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9B0" w:rsidRPr="008469B0" w:rsidRDefault="00793F5C"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DIRECCIÓN </w:t>
      </w:r>
      <w:r w:rsidR="008469B0" w:rsidRPr="008469B0">
        <w:rPr>
          <w:rFonts w:ascii="Arial" w:hAnsi="Arial" w:cs="Arial"/>
          <w:b w:val="0"/>
          <w:sz w:val="28"/>
          <w:szCs w:val="28"/>
        </w:rPr>
        <w:t xml:space="preserve">DE ADMINISTRACIÓN </w:t>
      </w:r>
    </w:p>
    <w:p w:rsidR="008469B0"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SUBDIRECCIÓN OPERATIVA </w:t>
      </w:r>
    </w:p>
    <w:p w:rsidR="00494DFB"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DEPARTAMENTO DE ADQUISICIONES</w:t>
      </w:r>
    </w:p>
    <w:p w:rsidR="008469B0" w:rsidRPr="008469B0" w:rsidRDefault="008469B0" w:rsidP="008469B0">
      <w:pPr>
        <w:rPr>
          <w:lang w:val="es-MX" w:eastAsia="es-ES"/>
        </w:rPr>
      </w:pPr>
    </w:p>
    <w:p w:rsidR="00C53109" w:rsidRPr="00793F5C" w:rsidRDefault="00793F5C" w:rsidP="00793F5C">
      <w:pPr>
        <w:jc w:val="right"/>
        <w:rPr>
          <w:sz w:val="28"/>
          <w:szCs w:val="28"/>
          <w:lang w:eastAsia="es-ES"/>
        </w:rPr>
      </w:pPr>
      <w:r w:rsidRPr="00793F5C">
        <w:rPr>
          <w:sz w:val="28"/>
          <w:szCs w:val="28"/>
          <w:lang w:eastAsia="es-ES"/>
        </w:rPr>
        <w:t xml:space="preserve">San Luis Potosí, S.L.P., </w:t>
      </w:r>
      <w:r w:rsidR="00091BD6">
        <w:rPr>
          <w:sz w:val="28"/>
          <w:szCs w:val="28"/>
          <w:highlight w:val="yellow"/>
          <w:lang w:eastAsia="es-ES"/>
        </w:rPr>
        <w:t>24</w:t>
      </w:r>
      <w:r w:rsidRPr="006506E8">
        <w:rPr>
          <w:sz w:val="28"/>
          <w:szCs w:val="28"/>
          <w:highlight w:val="yellow"/>
          <w:lang w:eastAsia="es-ES"/>
        </w:rPr>
        <w:t xml:space="preserve"> de </w:t>
      </w:r>
      <w:r w:rsidR="00CC1D60">
        <w:rPr>
          <w:sz w:val="28"/>
          <w:szCs w:val="28"/>
          <w:highlight w:val="yellow"/>
          <w:lang w:eastAsia="es-ES"/>
        </w:rPr>
        <w:t>diciembre</w:t>
      </w:r>
      <w:r w:rsidRPr="006506E8">
        <w:rPr>
          <w:sz w:val="28"/>
          <w:szCs w:val="28"/>
          <w:highlight w:val="yellow"/>
          <w:lang w:eastAsia="es-ES"/>
        </w:rPr>
        <w:t xml:space="preserve"> 2025</w:t>
      </w:r>
    </w:p>
    <w:p w:rsidR="00C53109" w:rsidRPr="00793F5C" w:rsidRDefault="006152EA" w:rsidP="00793F5C">
      <w:pPr>
        <w:jc w:val="right"/>
        <w:rPr>
          <w:sz w:val="28"/>
          <w:szCs w:val="28"/>
          <w:lang w:eastAsia="es-ES"/>
        </w:rPr>
      </w:pPr>
      <w:r w:rsidRPr="00793F5C">
        <w:rPr>
          <w:sz w:val="28"/>
          <w:szCs w:val="28"/>
        </w:rPr>
        <w:t xml:space="preserve"> </w:t>
      </w:r>
    </w:p>
    <w:p w:rsidR="003E4355" w:rsidRPr="00DA72A5" w:rsidRDefault="003E4355" w:rsidP="003E4355">
      <w:pPr>
        <w:tabs>
          <w:tab w:val="left" w:pos="8616"/>
          <w:tab w:val="left" w:pos="8910"/>
        </w:tabs>
        <w:ind w:right="142"/>
        <w:jc w:val="center"/>
        <w:rPr>
          <w:rFonts w:ascii="Patria" w:hAnsi="Patria" w:cs="Noto Sans"/>
          <w:b/>
          <w:sz w:val="72"/>
          <w:szCs w:val="12"/>
        </w:rPr>
      </w:pPr>
      <w:r w:rsidRPr="00DA72A5">
        <w:rPr>
          <w:rFonts w:ascii="Patria" w:hAnsi="Patria" w:cs="Noto Sans"/>
          <w:b/>
          <w:sz w:val="72"/>
          <w:szCs w:val="12"/>
        </w:rPr>
        <w:t>INVITACIÓN A CUANDO MENOS</w:t>
      </w:r>
      <w:r w:rsidR="00A2758B" w:rsidRPr="00DA72A5">
        <w:rPr>
          <w:rFonts w:ascii="Patria" w:hAnsi="Patria" w:cs="Noto Sans"/>
          <w:b/>
          <w:sz w:val="72"/>
          <w:szCs w:val="12"/>
        </w:rPr>
        <w:t xml:space="preserve"> </w:t>
      </w:r>
      <w:r w:rsidRPr="00DA72A5">
        <w:rPr>
          <w:rFonts w:ascii="Patria" w:hAnsi="Patria" w:cs="Noto Sans"/>
          <w:b/>
          <w:sz w:val="72"/>
          <w:szCs w:val="12"/>
        </w:rPr>
        <w:t xml:space="preserve">TRES PERSONAS </w:t>
      </w: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B22AA0" w:rsidRDefault="00D13098" w:rsidP="003E4355">
      <w:pPr>
        <w:tabs>
          <w:tab w:val="left" w:pos="8616"/>
          <w:tab w:val="left" w:pos="8910"/>
        </w:tabs>
        <w:ind w:right="142"/>
        <w:jc w:val="center"/>
        <w:rPr>
          <w:rFonts w:ascii="Noto Sans" w:hAnsi="Noto Sans" w:cs="Noto Sans"/>
          <w:b/>
          <w:sz w:val="56"/>
          <w:szCs w:val="12"/>
        </w:rPr>
      </w:pPr>
      <w:proofErr w:type="spellStart"/>
      <w:r>
        <w:rPr>
          <w:rFonts w:ascii="Noto Sans" w:hAnsi="Noto Sans" w:cs="Noto Sans"/>
          <w:b/>
          <w:sz w:val="56"/>
          <w:szCs w:val="12"/>
          <w:highlight w:val="yellow"/>
        </w:rPr>
        <w:t>IA</w:t>
      </w:r>
      <w:proofErr w:type="spellEnd"/>
      <w:r>
        <w:rPr>
          <w:rFonts w:ascii="Noto Sans" w:hAnsi="Noto Sans" w:cs="Noto Sans"/>
          <w:b/>
          <w:sz w:val="56"/>
          <w:szCs w:val="12"/>
          <w:highlight w:val="yellow"/>
        </w:rPr>
        <w:t>-83-</w:t>
      </w:r>
      <w:proofErr w:type="spellStart"/>
      <w:r>
        <w:rPr>
          <w:rFonts w:ascii="Noto Sans" w:hAnsi="Noto Sans" w:cs="Noto Sans"/>
          <w:b/>
          <w:sz w:val="56"/>
          <w:szCs w:val="12"/>
          <w:highlight w:val="yellow"/>
        </w:rPr>
        <w:t>W22</w:t>
      </w:r>
      <w:proofErr w:type="spellEnd"/>
      <w:r>
        <w:rPr>
          <w:rFonts w:ascii="Noto Sans" w:hAnsi="Noto Sans" w:cs="Noto Sans"/>
          <w:b/>
          <w:sz w:val="56"/>
          <w:szCs w:val="12"/>
          <w:highlight w:val="yellow"/>
        </w:rPr>
        <w:t>-924016995-N-106-2025</w:t>
      </w:r>
    </w:p>
    <w:p w:rsidR="003E4355" w:rsidRPr="00A2758B" w:rsidRDefault="003E4355" w:rsidP="003E4355">
      <w:pPr>
        <w:tabs>
          <w:tab w:val="right" w:pos="8789"/>
        </w:tabs>
        <w:ind w:left="-709" w:right="-518"/>
        <w:jc w:val="center"/>
        <w:rPr>
          <w:rFonts w:ascii="Noto Sans" w:hAnsi="Noto Sans" w:cs="Noto Sans"/>
          <w:sz w:val="20"/>
          <w:szCs w:val="20"/>
        </w:rPr>
      </w:pPr>
    </w:p>
    <w:p w:rsidR="003E4355" w:rsidRDefault="003E4355" w:rsidP="003E4355">
      <w:pPr>
        <w:tabs>
          <w:tab w:val="right" w:pos="8789"/>
        </w:tabs>
        <w:ind w:left="-709" w:right="-518"/>
        <w:jc w:val="center"/>
        <w:rPr>
          <w:rFonts w:ascii="Noto Sans" w:hAnsi="Noto Sans" w:cs="Noto Sans"/>
          <w:sz w:val="20"/>
          <w:szCs w:val="20"/>
        </w:rPr>
      </w:pPr>
    </w:p>
    <w:p w:rsidR="005C3C73" w:rsidRPr="00A2758B" w:rsidRDefault="005C3C73" w:rsidP="003E4355">
      <w:pPr>
        <w:tabs>
          <w:tab w:val="right" w:pos="8789"/>
        </w:tabs>
        <w:ind w:left="-709" w:right="-518"/>
        <w:jc w:val="center"/>
        <w:rPr>
          <w:rFonts w:ascii="Noto Sans" w:hAnsi="Noto Sans" w:cs="Noto Sans"/>
          <w:sz w:val="20"/>
          <w:szCs w:val="20"/>
        </w:rPr>
      </w:pPr>
    </w:p>
    <w:p w:rsidR="003E4355" w:rsidRPr="00A2758B" w:rsidRDefault="00554FAE" w:rsidP="009F725E">
      <w:pPr>
        <w:tabs>
          <w:tab w:val="right" w:pos="8789"/>
        </w:tabs>
        <w:ind w:left="-709" w:right="-518"/>
        <w:jc w:val="center"/>
        <w:rPr>
          <w:rFonts w:ascii="Noto Sans" w:hAnsi="Noto Sans" w:cs="Noto Sans"/>
          <w:sz w:val="56"/>
          <w:szCs w:val="12"/>
        </w:rPr>
      </w:pPr>
      <w:r>
        <w:rPr>
          <w:rFonts w:ascii="Noto Sans" w:hAnsi="Noto Sans" w:cs="Noto Sans"/>
          <w:b/>
          <w:sz w:val="56"/>
          <w:szCs w:val="12"/>
        </w:rPr>
        <w:t xml:space="preserve">SERVICIO </w:t>
      </w:r>
      <w:r w:rsidR="00F456B3">
        <w:rPr>
          <w:rFonts w:ascii="Noto Sans" w:hAnsi="Noto Sans" w:cs="Noto Sans"/>
          <w:b/>
          <w:sz w:val="56"/>
          <w:szCs w:val="12"/>
        </w:rPr>
        <w:t>MANTENIMIENTO Y CONSERVACIÓN DE VEHÍCULOS DEL PROGRAMA “</w:t>
      </w:r>
      <w:proofErr w:type="spellStart"/>
      <w:r w:rsidR="00F456B3">
        <w:rPr>
          <w:rFonts w:ascii="Noto Sans" w:hAnsi="Noto Sans" w:cs="Noto Sans"/>
          <w:b/>
          <w:sz w:val="56"/>
          <w:szCs w:val="12"/>
        </w:rPr>
        <w:t>S200</w:t>
      </w:r>
      <w:proofErr w:type="spellEnd"/>
      <w:r w:rsidR="00F456B3">
        <w:rPr>
          <w:rFonts w:ascii="Noto Sans" w:hAnsi="Noto Sans" w:cs="Noto Sans"/>
          <w:b/>
          <w:sz w:val="56"/>
          <w:szCs w:val="12"/>
        </w:rPr>
        <w:t>, FORTALECIMIENTO A LA ATENCIÓN MEDICA” DE</w:t>
      </w:r>
      <w:r>
        <w:rPr>
          <w:rFonts w:ascii="Noto Sans" w:hAnsi="Noto Sans" w:cs="Noto Sans"/>
          <w:b/>
          <w:sz w:val="56"/>
          <w:szCs w:val="12"/>
        </w:rPr>
        <w:t xml:space="preserve"> LOS SERVICIOS DE SALUD</w:t>
      </w:r>
      <w:r w:rsidR="004379F1" w:rsidRPr="004379F1">
        <w:rPr>
          <w:rFonts w:ascii="Noto Sans" w:hAnsi="Noto Sans" w:cs="Noto Sans"/>
          <w:sz w:val="56"/>
          <w:szCs w:val="12"/>
        </w:rPr>
        <w:t>.</w:t>
      </w:r>
    </w:p>
    <w:p w:rsidR="003E4355" w:rsidRPr="00A2758B" w:rsidRDefault="003E4355" w:rsidP="003E4355">
      <w:pPr>
        <w:jc w:val="center"/>
        <w:rPr>
          <w:rFonts w:ascii="Noto Sans" w:hAnsi="Noto Sans" w:cs="Noto Sans"/>
          <w:sz w:val="20"/>
          <w:szCs w:val="20"/>
          <w:lang w:val="es-MX"/>
        </w:rPr>
      </w:pPr>
    </w:p>
    <w:p w:rsidR="009B79EE" w:rsidRDefault="009B79EE" w:rsidP="003E4355">
      <w:pPr>
        <w:jc w:val="center"/>
        <w:rPr>
          <w:rFonts w:ascii="Noto Sans" w:hAnsi="Noto Sans" w:cs="Noto Sans"/>
          <w:bCs/>
          <w:sz w:val="20"/>
          <w:szCs w:val="20"/>
          <w:lang w:val="es-MX"/>
        </w:rPr>
      </w:pPr>
    </w:p>
    <w:p w:rsidR="009B79EE" w:rsidRDefault="009B79EE" w:rsidP="003E4355">
      <w:pPr>
        <w:jc w:val="center"/>
        <w:rPr>
          <w:rFonts w:ascii="Noto Sans" w:hAnsi="Noto Sans" w:cs="Noto Sans"/>
          <w:bCs/>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293E20" w:rsidRPr="00B22AA0" w:rsidRDefault="00293E20" w:rsidP="003E4355">
      <w:pPr>
        <w:jc w:val="center"/>
        <w:rPr>
          <w:rFonts w:ascii="Noto Sans" w:hAnsi="Noto Sans" w:cs="Noto Sans"/>
          <w:b/>
          <w:sz w:val="20"/>
          <w:szCs w:val="20"/>
          <w:lang w:val="es-MX"/>
        </w:rPr>
      </w:pPr>
    </w:p>
    <w:p w:rsidR="003E4355" w:rsidRPr="00B22AA0" w:rsidRDefault="003E4355" w:rsidP="003E4355">
      <w:pPr>
        <w:jc w:val="center"/>
        <w:rPr>
          <w:rFonts w:ascii="Noto Sans" w:hAnsi="Noto Sans" w:cs="Noto Sans"/>
          <w:b/>
          <w:sz w:val="20"/>
          <w:szCs w:val="20"/>
          <w:lang w:val="es-MX"/>
        </w:rPr>
      </w:pPr>
      <w:r w:rsidRPr="00B22AA0">
        <w:rPr>
          <w:rFonts w:ascii="Noto Sans" w:hAnsi="Noto Sans" w:cs="Noto Sans"/>
          <w:b/>
          <w:sz w:val="20"/>
          <w:szCs w:val="20"/>
          <w:lang w:val="es-MX"/>
        </w:rPr>
        <w:t xml:space="preserve">I N V I T A C I </w:t>
      </w:r>
      <w:proofErr w:type="spellStart"/>
      <w:r w:rsidRPr="00B22AA0">
        <w:rPr>
          <w:rFonts w:ascii="Noto Sans" w:hAnsi="Noto Sans" w:cs="Noto Sans"/>
          <w:b/>
          <w:sz w:val="20"/>
          <w:szCs w:val="20"/>
          <w:lang w:val="es-MX"/>
        </w:rPr>
        <w:t>Ó</w:t>
      </w:r>
      <w:proofErr w:type="spellEnd"/>
      <w:r w:rsidRPr="00B22AA0">
        <w:rPr>
          <w:rFonts w:ascii="Noto Sans" w:hAnsi="Noto Sans" w:cs="Noto Sans"/>
          <w:b/>
          <w:sz w:val="20"/>
          <w:szCs w:val="20"/>
          <w:lang w:val="es-MX"/>
        </w:rPr>
        <w:t xml:space="preserve"> N</w:t>
      </w:r>
    </w:p>
    <w:p w:rsidR="003E4355" w:rsidRPr="00B22AA0" w:rsidRDefault="003E4355" w:rsidP="003E4355">
      <w:pPr>
        <w:jc w:val="center"/>
        <w:rPr>
          <w:rFonts w:ascii="Noto Sans" w:hAnsi="Noto Sans" w:cs="Noto Sans"/>
          <w:b/>
          <w:bCs/>
          <w:sz w:val="20"/>
          <w:szCs w:val="20"/>
          <w:lang w:val="es-MX"/>
        </w:rPr>
      </w:pPr>
    </w:p>
    <w:p w:rsidR="003E4355" w:rsidRDefault="00B22AA0" w:rsidP="003E4355">
      <w:pPr>
        <w:jc w:val="both"/>
        <w:rPr>
          <w:rFonts w:ascii="Noto Sans" w:hAnsi="Noto Sans" w:cs="Noto Sans"/>
          <w:bCs/>
          <w:sz w:val="20"/>
          <w:szCs w:val="20"/>
        </w:rPr>
      </w:pPr>
      <w:bookmarkStart w:id="0" w:name="_Toc431229302"/>
      <w:bookmarkStart w:id="1" w:name="_Toc431230009"/>
      <w:bookmarkStart w:id="2" w:name="_Toc431230248"/>
      <w:bookmarkStart w:id="3" w:name="_Toc431230599"/>
      <w:bookmarkStart w:id="4" w:name="_Toc431235961"/>
      <w:bookmarkStart w:id="5" w:name="_Toc431832893"/>
      <w:bookmarkStart w:id="6" w:name="_Toc436240243"/>
      <w:bookmarkStart w:id="7" w:name="_Toc431235963"/>
      <w:bookmarkStart w:id="8" w:name="_Toc431832895"/>
      <w:bookmarkStart w:id="9" w:name="_Toc436240245"/>
      <w:bookmarkStart w:id="10" w:name="_Toc431229303"/>
      <w:bookmarkStart w:id="11" w:name="_Toc431230010"/>
      <w:bookmarkStart w:id="12" w:name="_Toc431230250"/>
      <w:bookmarkStart w:id="13" w:name="_Toc431230601"/>
      <w:r>
        <w:rPr>
          <w:rFonts w:ascii="Noto Sans" w:hAnsi="Noto Sans" w:cs="Noto Sans"/>
          <w:bCs/>
          <w:sz w:val="20"/>
          <w:szCs w:val="20"/>
          <w:lang w:val="es-MX"/>
        </w:rPr>
        <w:t>Los Servicios de Salud  de San Luis Potosí</w:t>
      </w:r>
      <w:r w:rsidR="00460F3D">
        <w:rPr>
          <w:rFonts w:ascii="Noto Sans" w:hAnsi="Noto Sans" w:cs="Noto Sans"/>
          <w:bCs/>
          <w:sz w:val="20"/>
          <w:szCs w:val="20"/>
          <w:lang w:val="es-MX"/>
        </w:rPr>
        <w:t>,</w:t>
      </w:r>
      <w:r w:rsidR="00A54C1A" w:rsidRPr="00CD5B4C">
        <w:rPr>
          <w:rFonts w:ascii="Noto Sans" w:hAnsi="Noto Sans" w:cs="Noto Sans"/>
          <w:bCs/>
          <w:sz w:val="20"/>
          <w:szCs w:val="20"/>
        </w:rPr>
        <w:t xml:space="preserve"> en lo sucesivo </w:t>
      </w:r>
      <w:r w:rsidR="00A54C1A" w:rsidRPr="00591678">
        <w:rPr>
          <w:rFonts w:ascii="Noto Sans" w:hAnsi="Noto Sans" w:cs="Noto Sans"/>
          <w:b/>
          <w:sz w:val="20"/>
          <w:szCs w:val="20"/>
        </w:rPr>
        <w:t>“</w:t>
      </w:r>
      <w:r w:rsidR="00460F3D">
        <w:rPr>
          <w:rFonts w:ascii="Noto Sans" w:hAnsi="Noto Sans" w:cs="Noto Sans"/>
          <w:b/>
          <w:bCs/>
          <w:sz w:val="20"/>
          <w:szCs w:val="20"/>
        </w:rPr>
        <w:t>ADQUISICIONES</w:t>
      </w:r>
      <w:r w:rsidR="00A54C1A" w:rsidRPr="00591678">
        <w:rPr>
          <w:rFonts w:ascii="Noto Sans" w:hAnsi="Noto Sans" w:cs="Noto Sans"/>
          <w:b/>
          <w:sz w:val="20"/>
          <w:szCs w:val="20"/>
        </w:rPr>
        <w:t>”</w:t>
      </w:r>
      <w:r w:rsidR="00A54C1A" w:rsidRPr="00591678">
        <w:rPr>
          <w:rFonts w:ascii="Noto Sans" w:hAnsi="Noto Sans" w:cs="Noto Sans"/>
          <w:b/>
          <w:bCs/>
          <w:sz w:val="20"/>
          <w:szCs w:val="20"/>
        </w:rPr>
        <w:t>,</w:t>
      </w:r>
      <w:r w:rsidR="00A54C1A" w:rsidRPr="00CD5B4C">
        <w:rPr>
          <w:rFonts w:ascii="Noto Sans" w:hAnsi="Noto Sans" w:cs="Noto Sans"/>
          <w:bCs/>
          <w:sz w:val="20"/>
          <w:szCs w:val="20"/>
        </w:rPr>
        <w:t xml:space="preserve"> </w:t>
      </w:r>
      <w:r w:rsidR="00A54C1A" w:rsidRPr="00CD5B4C">
        <w:rPr>
          <w:rFonts w:ascii="Noto Sans" w:hAnsi="Noto Sans" w:cs="Noto Sans"/>
          <w:sz w:val="20"/>
          <w:szCs w:val="20"/>
        </w:rPr>
        <w:t xml:space="preserve">con fundamento en lo establecido en el artículo 134 </w:t>
      </w:r>
      <w:r w:rsidR="00A54C1A" w:rsidRPr="00CD5B4C">
        <w:rPr>
          <w:rFonts w:ascii="Noto Sans" w:hAnsi="Noto Sans" w:cs="Noto Sans"/>
          <w:bCs/>
          <w:sz w:val="20"/>
          <w:szCs w:val="20"/>
        </w:rPr>
        <w:t xml:space="preserve">de la Constitución Política de los Estados Unidos Mexicanos </w:t>
      </w:r>
      <w:r w:rsidR="005343AD" w:rsidRPr="00A2758B">
        <w:rPr>
          <w:rFonts w:ascii="Noto Sans" w:hAnsi="Noto Sans" w:cs="Noto Sans"/>
          <w:bCs/>
          <w:sz w:val="20"/>
          <w:szCs w:val="20"/>
        </w:rPr>
        <w:t>y en cumplimiento a las disposiciones contenidas en la Ley de Adquisiciones, Arrendamientos y Servicios del Sector Público</w:t>
      </w:r>
      <w:r w:rsidR="005343AD">
        <w:rPr>
          <w:rFonts w:ascii="Noto Sans" w:hAnsi="Noto Sans" w:cs="Noto Sans"/>
          <w:bCs/>
          <w:sz w:val="20"/>
          <w:szCs w:val="20"/>
        </w:rPr>
        <w:t>, publicada en el Diario Oficial de la Federación el 16 de abril de 2025</w:t>
      </w:r>
      <w:r w:rsidR="005343AD" w:rsidRPr="00A2758B">
        <w:rPr>
          <w:rFonts w:ascii="Noto Sans" w:hAnsi="Noto Sans" w:cs="Noto Sans"/>
          <w:bCs/>
          <w:sz w:val="20"/>
          <w:szCs w:val="20"/>
        </w:rPr>
        <w:t xml:space="preserve"> (en adelante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58B">
        <w:rPr>
          <w:rFonts w:ascii="Noto Sans" w:hAnsi="Noto Sans" w:cs="Noto Sans"/>
          <w:bCs/>
          <w:sz w:val="20"/>
          <w:szCs w:val="20"/>
        </w:rPr>
        <w:t xml:space="preserve">), </w:t>
      </w:r>
      <w:r w:rsidR="005343AD">
        <w:rPr>
          <w:rFonts w:ascii="Noto Sans" w:hAnsi="Noto Sans" w:cs="Noto Sans"/>
          <w:bCs/>
          <w:sz w:val="20"/>
          <w:szCs w:val="20"/>
        </w:rPr>
        <w:t>y e</w:t>
      </w:r>
      <w:r w:rsidR="005343AD" w:rsidRPr="00A2720B">
        <w:rPr>
          <w:rFonts w:ascii="Noto Sans" w:hAnsi="Noto Sans" w:cs="Noto Sans"/>
          <w:bCs/>
          <w:sz w:val="20"/>
          <w:szCs w:val="20"/>
        </w:rPr>
        <w:t xml:space="preserve">n tanto no se expide el Reglamento de la nueva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20B">
        <w:rPr>
          <w:rFonts w:ascii="Noto Sans" w:hAnsi="Noto Sans" w:cs="Noto Sans"/>
          <w:bCs/>
          <w:sz w:val="20"/>
          <w:szCs w:val="20"/>
        </w:rPr>
        <w:t xml:space="preserve">, y conforme a lo establecido en las disposiciones transitorias del Decreto por el que se expidió dicha Ley, </w:t>
      </w:r>
      <w:r w:rsidR="005343AD" w:rsidRPr="0082206A">
        <w:rPr>
          <w:rFonts w:ascii="Noto Sans" w:hAnsi="Noto Sans" w:cs="Noto Sans"/>
          <w:bCs/>
          <w:sz w:val="20"/>
          <w:szCs w:val="20"/>
        </w:rPr>
        <w:t xml:space="preserve">se continuará aplicando el Reglamento vigente en lo que </w:t>
      </w:r>
      <w:r w:rsidR="005343AD" w:rsidRPr="00A2720B">
        <w:rPr>
          <w:rFonts w:ascii="Noto Sans" w:hAnsi="Noto Sans" w:cs="Noto Sans"/>
          <w:bCs/>
          <w:sz w:val="20"/>
          <w:szCs w:val="20"/>
        </w:rPr>
        <w:t>no se oponga a la nueva Ley</w:t>
      </w:r>
      <w:r w:rsidR="005343AD">
        <w:rPr>
          <w:rFonts w:ascii="Noto Sans" w:hAnsi="Noto Sans" w:cs="Noto Sans"/>
          <w:bCs/>
          <w:sz w:val="20"/>
          <w:szCs w:val="20"/>
        </w:rPr>
        <w:t>; as</w:t>
      </w:r>
      <w:r w:rsidR="00CF4E10">
        <w:rPr>
          <w:rFonts w:ascii="Noto Sans" w:hAnsi="Noto Sans" w:cs="Noto Sans"/>
          <w:bCs/>
          <w:sz w:val="20"/>
          <w:szCs w:val="20"/>
        </w:rPr>
        <w:t>i</w:t>
      </w:r>
      <w:r w:rsidR="005343AD">
        <w:rPr>
          <w:rFonts w:ascii="Noto Sans" w:hAnsi="Noto Sans" w:cs="Noto Sans"/>
          <w:bCs/>
          <w:sz w:val="20"/>
          <w:szCs w:val="20"/>
        </w:rPr>
        <w:t>mismo</w:t>
      </w:r>
      <w:r w:rsidR="00CF4E10">
        <w:rPr>
          <w:rFonts w:ascii="Noto Sans" w:hAnsi="Noto Sans" w:cs="Noto Sans"/>
          <w:bCs/>
          <w:sz w:val="20"/>
          <w:szCs w:val="20"/>
        </w:rPr>
        <w:t>,</w:t>
      </w:r>
      <w:r w:rsidR="005343AD">
        <w:rPr>
          <w:rFonts w:ascii="Noto Sans" w:hAnsi="Noto Sans" w:cs="Noto Sans"/>
          <w:bCs/>
          <w:sz w:val="20"/>
          <w:szCs w:val="20"/>
        </w:rPr>
        <w:t xml:space="preserve"> s</w:t>
      </w:r>
      <w:r w:rsidR="005343AD" w:rsidRPr="00A2720B">
        <w:rPr>
          <w:rFonts w:ascii="Noto Sans" w:hAnsi="Noto Sans" w:cs="Noto Sans"/>
          <w:bCs/>
          <w:sz w:val="20"/>
          <w:szCs w:val="20"/>
        </w:rPr>
        <w:t xml:space="preserve">e hace del conocimiento de los interesados que ciertos </w:t>
      </w:r>
      <w:r w:rsidR="005343AD">
        <w:rPr>
          <w:rFonts w:ascii="Noto Sans" w:hAnsi="Noto Sans" w:cs="Noto Sans"/>
          <w:bCs/>
          <w:sz w:val="20"/>
          <w:szCs w:val="20"/>
        </w:rPr>
        <w:t xml:space="preserve">artículos, </w:t>
      </w:r>
      <w:r w:rsidR="005343AD" w:rsidRPr="00A2720B">
        <w:rPr>
          <w:rFonts w:ascii="Noto Sans" w:hAnsi="Noto Sans" w:cs="Noto Sans"/>
          <w:bCs/>
          <w:sz w:val="20"/>
          <w:szCs w:val="20"/>
        </w:rPr>
        <w:t>numerales, procedimientos o referencias del Reglamento pueden no corresponder con el nuevo marco normativo, por lo que esta convocatoria se apega prioritariamente a los principios, procedimientos y disposiciones de la nueva Ley, privilegiando la legalidad, eficiencia, imparcialidad y transparencia</w:t>
      </w:r>
      <w:r w:rsidR="005343AD">
        <w:rPr>
          <w:rFonts w:ascii="Noto Sans" w:hAnsi="Noto Sans" w:cs="Noto Sans"/>
          <w:bCs/>
          <w:sz w:val="20"/>
          <w:szCs w:val="20"/>
        </w:rPr>
        <w:t xml:space="preserve">; </w:t>
      </w:r>
      <w:r w:rsidR="00AA54F8">
        <w:rPr>
          <w:rFonts w:ascii="Noto Sans" w:hAnsi="Noto Sans" w:cs="Noto Sans"/>
          <w:bCs/>
          <w:sz w:val="20"/>
          <w:szCs w:val="20"/>
        </w:rPr>
        <w:t>además</w:t>
      </w:r>
      <w:r w:rsidR="005343AD">
        <w:rPr>
          <w:rFonts w:ascii="Noto Sans" w:hAnsi="Noto Sans" w:cs="Noto Sans"/>
          <w:bCs/>
          <w:sz w:val="20"/>
          <w:szCs w:val="20"/>
        </w:rPr>
        <w:t>, se fundamenta en las</w:t>
      </w:r>
      <w:r w:rsidR="005343AD" w:rsidRPr="00A2758B">
        <w:rPr>
          <w:rFonts w:ascii="Noto Sans" w:hAnsi="Noto Sans" w:cs="Noto Sans"/>
          <w:bCs/>
          <w:sz w:val="20"/>
          <w:szCs w:val="20"/>
        </w:rPr>
        <w:t xml:space="preserve"> disposiciones relativas vigentes aplicables en la materia</w:t>
      </w:r>
      <w:r w:rsidR="004D6B40" w:rsidRPr="004D6B40">
        <w:rPr>
          <w:rFonts w:ascii="Noto Sans" w:hAnsi="Noto Sans" w:cs="Noto Sans"/>
          <w:bCs/>
          <w:sz w:val="20"/>
          <w:szCs w:val="20"/>
        </w:rPr>
        <w:t>,</w:t>
      </w:r>
      <w:r w:rsidR="004D6B40">
        <w:rPr>
          <w:rFonts w:ascii="Noto Sans" w:hAnsi="Noto Sans" w:cs="Noto Sans"/>
          <w:b/>
          <w:bCs/>
          <w:sz w:val="20"/>
          <w:szCs w:val="20"/>
        </w:rPr>
        <w:t xml:space="preserve"> </w:t>
      </w:r>
      <w:r w:rsidR="00A54C1A" w:rsidRPr="00CD5B4C">
        <w:rPr>
          <w:rFonts w:ascii="Noto Sans" w:hAnsi="Noto Sans" w:cs="Noto Sans"/>
          <w:bCs/>
          <w:sz w:val="20"/>
          <w:szCs w:val="20"/>
        </w:rPr>
        <w:t xml:space="preserve">por conducto de </w:t>
      </w:r>
      <w:r>
        <w:rPr>
          <w:rFonts w:ascii="Noto Sans" w:hAnsi="Noto Sans" w:cs="Noto Sans"/>
          <w:bCs/>
          <w:sz w:val="20"/>
          <w:szCs w:val="20"/>
          <w:lang w:val="es-MX"/>
        </w:rPr>
        <w:t>Los Servicios de Salud  de San Luis Potosí</w:t>
      </w:r>
      <w:r w:rsidR="00A54C1A" w:rsidRPr="00CD5B4C">
        <w:rPr>
          <w:rFonts w:ascii="Noto Sans" w:hAnsi="Noto Sans" w:cs="Noto Sans"/>
          <w:bCs/>
          <w:sz w:val="20"/>
          <w:szCs w:val="20"/>
        </w:rPr>
        <w:t xml:space="preserve"> en adelante </w:t>
      </w:r>
      <w:r w:rsidR="00A54C1A" w:rsidRPr="00591678">
        <w:rPr>
          <w:rFonts w:ascii="Noto Sans" w:hAnsi="Noto Sans" w:cs="Noto Sans"/>
          <w:b/>
          <w:bCs/>
          <w:sz w:val="20"/>
          <w:szCs w:val="20"/>
        </w:rPr>
        <w:t>“A</w:t>
      </w:r>
      <w:r w:rsidR="00460F3D">
        <w:rPr>
          <w:rFonts w:ascii="Noto Sans" w:hAnsi="Noto Sans" w:cs="Noto Sans"/>
          <w:b/>
          <w:bCs/>
          <w:sz w:val="20"/>
          <w:szCs w:val="20"/>
        </w:rPr>
        <w:t>DQUISICIONES</w:t>
      </w:r>
      <w:r w:rsidR="00A54C1A" w:rsidRPr="00591678">
        <w:rPr>
          <w:rFonts w:ascii="Noto Sans" w:hAnsi="Noto Sans" w:cs="Noto Sans"/>
          <w:b/>
          <w:bCs/>
          <w:sz w:val="20"/>
          <w:szCs w:val="20"/>
        </w:rPr>
        <w:t>”</w:t>
      </w:r>
      <w:r w:rsidR="00460F3D">
        <w:rPr>
          <w:rFonts w:ascii="Noto Sans" w:hAnsi="Noto Sans" w:cs="Noto Sans"/>
          <w:bCs/>
          <w:sz w:val="20"/>
          <w:szCs w:val="20"/>
        </w:rPr>
        <w:t>,</w:t>
      </w:r>
      <w:r w:rsidR="00460F3D" w:rsidRPr="00460F3D">
        <w:rPr>
          <w:rFonts w:ascii="Noto Sans" w:hAnsi="Noto Sans" w:cs="Noto Sans"/>
          <w:b/>
          <w:bCs/>
          <w:sz w:val="20"/>
          <w:szCs w:val="20"/>
        </w:rPr>
        <w:t>”</w:t>
      </w:r>
      <w:r w:rsidR="00A54C1A" w:rsidRPr="00CD5B4C">
        <w:rPr>
          <w:rFonts w:ascii="Noto Sans" w:hAnsi="Noto Sans" w:cs="Noto Sans"/>
          <w:bCs/>
          <w:sz w:val="20"/>
          <w:szCs w:val="20"/>
        </w:rPr>
        <w:t xml:space="preserve"> la cual tendrá el carácter de área contratante, </w:t>
      </w:r>
    </w:p>
    <w:p w:rsidR="002225FF" w:rsidRDefault="002225FF" w:rsidP="003E4355">
      <w:pPr>
        <w:jc w:val="center"/>
        <w:rPr>
          <w:rFonts w:ascii="Noto Sans" w:hAnsi="Noto Sans" w:cs="Noto Sans"/>
          <w:b/>
          <w:bCs/>
          <w:sz w:val="20"/>
          <w:szCs w:val="20"/>
        </w:rPr>
      </w:pPr>
    </w:p>
    <w:p w:rsidR="003E4355" w:rsidRPr="00A2758B" w:rsidRDefault="003E4355" w:rsidP="003E4355">
      <w:pPr>
        <w:jc w:val="center"/>
        <w:rPr>
          <w:rFonts w:ascii="Noto Sans" w:hAnsi="Noto Sans" w:cs="Noto Sans"/>
          <w:b/>
          <w:bCs/>
          <w:sz w:val="20"/>
          <w:szCs w:val="20"/>
        </w:rPr>
      </w:pPr>
      <w:r w:rsidRPr="00A2758B">
        <w:rPr>
          <w:rFonts w:ascii="Noto Sans" w:hAnsi="Noto Sans" w:cs="Noto Sans"/>
          <w:b/>
          <w:bCs/>
          <w:sz w:val="20"/>
          <w:szCs w:val="20"/>
        </w:rPr>
        <w:t>CONVOCA</w:t>
      </w:r>
    </w:p>
    <w:p w:rsidR="00134ED4" w:rsidRPr="00A2758B" w:rsidRDefault="00134ED4" w:rsidP="003E4355">
      <w:pPr>
        <w:jc w:val="center"/>
        <w:rPr>
          <w:rFonts w:ascii="Noto Sans" w:hAnsi="Noto Sans" w:cs="Noto Sans"/>
          <w:b/>
          <w:bCs/>
          <w:sz w:val="20"/>
          <w:szCs w:val="20"/>
        </w:rPr>
      </w:pPr>
    </w:p>
    <w:p w:rsidR="003E4355" w:rsidRDefault="003E4355" w:rsidP="00293E20">
      <w:pPr>
        <w:jc w:val="both"/>
        <w:rPr>
          <w:rFonts w:ascii="Noto Sans" w:hAnsi="Noto Sans" w:cs="Noto Sans"/>
          <w:sz w:val="20"/>
          <w:szCs w:val="20"/>
          <w:lang w:val="es-ES_tradnl"/>
        </w:rPr>
      </w:pPr>
      <w:r w:rsidRPr="00A635C6">
        <w:rPr>
          <w:rFonts w:ascii="Noto Sans" w:hAnsi="Noto Sans" w:cs="Noto Sans"/>
          <w:sz w:val="20"/>
          <w:szCs w:val="20"/>
          <w:lang w:val="es-ES_tradnl"/>
        </w:rPr>
        <w:t xml:space="preserve">A las personas físicas con actividad empresarial y personas morales de nacionalidad mexicana, adheridas al </w:t>
      </w:r>
      <w:r w:rsidR="008E004E">
        <w:rPr>
          <w:rFonts w:ascii="Noto Sans" w:hAnsi="Noto Sans" w:cs="Noto Sans"/>
          <w:sz w:val="20"/>
          <w:szCs w:val="20"/>
          <w:lang w:val="es-ES_tradnl"/>
        </w:rPr>
        <w:t>Acuerdo Marco</w:t>
      </w:r>
      <w:r w:rsidR="00E845B5">
        <w:rPr>
          <w:rFonts w:ascii="Noto Sans" w:hAnsi="Noto Sans" w:cs="Noto Sans"/>
          <w:sz w:val="20"/>
          <w:szCs w:val="20"/>
          <w:lang w:val="es-ES_tradnl"/>
        </w:rPr>
        <w:t>,</w:t>
      </w:r>
      <w:r w:rsidRPr="00A635C6">
        <w:rPr>
          <w:rFonts w:ascii="Noto Sans" w:hAnsi="Noto Sans" w:cs="Noto Sans"/>
          <w:sz w:val="20"/>
          <w:szCs w:val="20"/>
          <w:lang w:val="es-ES_tradnl"/>
        </w:rPr>
        <w:t xml:space="preserve"> para la</w:t>
      </w:r>
      <w:r w:rsidR="00554FAE">
        <w:rPr>
          <w:rFonts w:ascii="Noto Sans" w:hAnsi="Noto Sans" w:cs="Noto Sans"/>
          <w:sz w:val="20"/>
          <w:szCs w:val="20"/>
          <w:lang w:val="es-ES_tradnl"/>
        </w:rPr>
        <w:t xml:space="preserve"> contratación del </w:t>
      </w:r>
      <w:r w:rsidR="00F456B3">
        <w:rPr>
          <w:rFonts w:ascii="Noto Sans" w:hAnsi="Noto Sans" w:cs="Noto Sans"/>
          <w:b/>
          <w:sz w:val="20"/>
          <w:szCs w:val="20"/>
          <w:lang w:val="es-ES_tradnl"/>
        </w:rPr>
        <w:t>SERVICIO MANTENIMIENTO Y CONSERVACIÓN DE VEHÍCULOS DEL PROGRAMA “</w:t>
      </w:r>
      <w:proofErr w:type="spellStart"/>
      <w:r w:rsidR="00F456B3">
        <w:rPr>
          <w:rFonts w:ascii="Noto Sans" w:hAnsi="Noto Sans" w:cs="Noto Sans"/>
          <w:b/>
          <w:sz w:val="20"/>
          <w:szCs w:val="20"/>
          <w:lang w:val="es-ES_tradnl"/>
        </w:rPr>
        <w:t>S200</w:t>
      </w:r>
      <w:proofErr w:type="spellEnd"/>
      <w:r w:rsidR="00F456B3">
        <w:rPr>
          <w:rFonts w:ascii="Noto Sans" w:hAnsi="Noto Sans" w:cs="Noto Sans"/>
          <w:b/>
          <w:sz w:val="20"/>
          <w:szCs w:val="20"/>
          <w:lang w:val="es-ES_tradnl"/>
        </w:rPr>
        <w:t>, FORTALECIMIENTO A LA ATENCIÓN MEDICA” DE LOS SERVICIOS DE SALUD</w:t>
      </w:r>
      <w:r w:rsidR="00554FAE" w:rsidRPr="00554FAE">
        <w:rPr>
          <w:rFonts w:ascii="Noto Sans" w:hAnsi="Noto Sans" w:cs="Noto Sans"/>
          <w:b/>
          <w:sz w:val="20"/>
          <w:szCs w:val="20"/>
          <w:lang w:val="es-ES_tradnl"/>
        </w:rPr>
        <w:t xml:space="preserve"> </w:t>
      </w:r>
      <w:r w:rsidRPr="00A635C6">
        <w:rPr>
          <w:rFonts w:ascii="Noto Sans" w:hAnsi="Noto Sans" w:cs="Noto Sans"/>
          <w:sz w:val="20"/>
          <w:szCs w:val="20"/>
          <w:lang w:val="es-ES_tradnl"/>
        </w:rPr>
        <w:t xml:space="preserve">que no se encuentren inhabilitadas por resolución de la </w:t>
      </w:r>
      <w:r w:rsidR="00293E20" w:rsidRPr="00A635C6">
        <w:rPr>
          <w:rFonts w:ascii="Noto Sans" w:hAnsi="Noto Sans" w:cs="Noto Sans"/>
          <w:sz w:val="20"/>
          <w:szCs w:val="20"/>
          <w:lang w:val="es-ES_tradnl"/>
        </w:rPr>
        <w:t xml:space="preserve">Secretaría Anticorrupción y Buen Gobierno </w:t>
      </w:r>
      <w:r w:rsidR="001158B7">
        <w:rPr>
          <w:rFonts w:ascii="Noto Sans" w:hAnsi="Noto Sans" w:cs="Noto Sans"/>
          <w:sz w:val="20"/>
          <w:szCs w:val="20"/>
          <w:lang w:val="es-ES_tradnl"/>
        </w:rPr>
        <w:t xml:space="preserve">(en adelante </w:t>
      </w:r>
      <w:r w:rsidR="002C3336" w:rsidRPr="002C3336">
        <w:rPr>
          <w:rFonts w:ascii="Noto Sans" w:hAnsi="Noto Sans" w:cs="Noto Sans"/>
          <w:b/>
          <w:sz w:val="20"/>
          <w:szCs w:val="20"/>
          <w:lang w:val="es-ES_tradnl"/>
        </w:rPr>
        <w:t>“</w:t>
      </w:r>
      <w:r w:rsidR="00E845B5">
        <w:rPr>
          <w:rFonts w:ascii="Noto Sans" w:hAnsi="Noto Sans" w:cs="Noto Sans"/>
          <w:b/>
          <w:sz w:val="20"/>
          <w:szCs w:val="20"/>
          <w:lang w:val="es-ES_tradnl"/>
        </w:rPr>
        <w:t>SACBG</w:t>
      </w:r>
      <w:r w:rsidR="002C3336" w:rsidRPr="002C3336">
        <w:rPr>
          <w:rFonts w:ascii="Noto Sans" w:hAnsi="Noto Sans" w:cs="Noto Sans"/>
          <w:b/>
          <w:sz w:val="20"/>
          <w:szCs w:val="20"/>
          <w:lang w:val="es-ES_tradnl"/>
        </w:rPr>
        <w:t>”</w:t>
      </w:r>
      <w:r w:rsidR="001158B7" w:rsidRPr="001158B7">
        <w:rPr>
          <w:rFonts w:ascii="Noto Sans" w:hAnsi="Noto Sans" w:cs="Noto Sans"/>
          <w:sz w:val="20"/>
          <w:szCs w:val="20"/>
          <w:lang w:val="es-ES_tradnl"/>
        </w:rPr>
        <w:t>)</w:t>
      </w:r>
      <w:r w:rsidR="002C3336">
        <w:rPr>
          <w:rFonts w:ascii="Noto Sans" w:hAnsi="Noto Sans" w:cs="Noto Sans"/>
          <w:sz w:val="20"/>
          <w:szCs w:val="20"/>
          <w:lang w:val="es-ES_tradnl"/>
        </w:rPr>
        <w:t xml:space="preserve"> </w:t>
      </w:r>
      <w:r w:rsidR="00293E20" w:rsidRPr="00A635C6">
        <w:rPr>
          <w:rFonts w:ascii="Noto Sans" w:hAnsi="Noto Sans" w:cs="Noto Sans"/>
          <w:sz w:val="20"/>
          <w:szCs w:val="20"/>
          <w:lang w:val="es-ES_tradnl"/>
        </w:rPr>
        <w:t>(de conformidad al DECRETO por el que se reforman, adicionan y derogan diversas disposiciones de la Ley Orgánica de la Administración Pública Federal)</w:t>
      </w:r>
      <w:r w:rsidRPr="00A635C6">
        <w:rPr>
          <w:rFonts w:ascii="Noto Sans" w:hAnsi="Noto Sans" w:cs="Noto Sans"/>
          <w:sz w:val="20"/>
          <w:szCs w:val="20"/>
          <w:lang w:val="es-ES_tradnl"/>
        </w:rPr>
        <w:t xml:space="preserve">, en los términos de los artículos </w:t>
      </w:r>
      <w:r w:rsidR="00115620">
        <w:rPr>
          <w:rFonts w:ascii="Noto Sans" w:hAnsi="Noto Sans" w:cs="Noto Sans"/>
          <w:sz w:val="20"/>
          <w:szCs w:val="20"/>
          <w:lang w:val="es-ES_tradnl"/>
        </w:rPr>
        <w:t>71</w:t>
      </w:r>
      <w:r w:rsidRPr="00A635C6">
        <w:rPr>
          <w:rFonts w:ascii="Noto Sans" w:hAnsi="Noto Sans" w:cs="Noto Sans"/>
          <w:sz w:val="20"/>
          <w:szCs w:val="20"/>
          <w:lang w:val="es-ES_tradnl"/>
        </w:rPr>
        <w:t xml:space="preserve"> y </w:t>
      </w:r>
      <w:r w:rsidR="00115620">
        <w:rPr>
          <w:rFonts w:ascii="Noto Sans" w:hAnsi="Noto Sans" w:cs="Noto Sans"/>
          <w:sz w:val="20"/>
          <w:szCs w:val="20"/>
          <w:lang w:val="es-ES_tradnl"/>
        </w:rPr>
        <w:t>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w:t>
      </w:r>
      <w:r w:rsidRPr="00A2758B">
        <w:rPr>
          <w:rFonts w:ascii="Noto Sans" w:hAnsi="Noto Sans" w:cs="Noto Sans"/>
          <w:b/>
          <w:bCs/>
          <w:sz w:val="20"/>
          <w:szCs w:val="20"/>
        </w:rPr>
        <w:t>LAASSP”</w:t>
      </w:r>
      <w:r w:rsidRPr="00A2758B">
        <w:rPr>
          <w:rFonts w:ascii="Noto Sans" w:hAnsi="Noto Sans" w:cs="Noto Sans"/>
          <w:sz w:val="20"/>
          <w:szCs w:val="20"/>
          <w:lang w:val="es-ES_tradnl"/>
        </w:rPr>
        <w:t xml:space="preserve">, y con capacidad de respuesta inmediata; a participar en la </w:t>
      </w:r>
      <w:r w:rsidRPr="00A2758B">
        <w:rPr>
          <w:rFonts w:ascii="Noto Sans" w:hAnsi="Noto Sans" w:cs="Noto Sans"/>
          <w:b/>
          <w:sz w:val="20"/>
          <w:szCs w:val="20"/>
          <w:lang w:val="es-ES_tradnl"/>
        </w:rPr>
        <w:t xml:space="preserve">Invitación a Cuando Menos Tres Personas Nacional de </w:t>
      </w:r>
      <w:r w:rsidR="002B2ACF">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w:t>
      </w:r>
      <w:r w:rsidRPr="00A2758B">
        <w:rPr>
          <w:rFonts w:ascii="Noto Sans" w:hAnsi="Noto Sans" w:cs="Noto Sans"/>
          <w:bCs/>
          <w:sz w:val="20"/>
          <w:szCs w:val="20"/>
        </w:rPr>
        <w:t xml:space="preserve">con número de procedimiento </w:t>
      </w:r>
      <w:r w:rsidR="007C6637" w:rsidRPr="00A2758B">
        <w:rPr>
          <w:rFonts w:ascii="Noto Sans" w:hAnsi="Noto Sans" w:cs="Noto Sans"/>
          <w:bCs/>
          <w:sz w:val="20"/>
          <w:szCs w:val="20"/>
        </w:rPr>
        <w:t xml:space="preserve">en la </w:t>
      </w:r>
      <w:r w:rsidRPr="00A2758B">
        <w:rPr>
          <w:rFonts w:ascii="Noto Sans" w:hAnsi="Noto Sans" w:cs="Noto Sans"/>
          <w:bCs/>
          <w:sz w:val="20"/>
          <w:szCs w:val="20"/>
        </w:rPr>
        <w:t xml:space="preserve">Plataforma </w:t>
      </w:r>
      <w:r w:rsidR="0067316A">
        <w:rPr>
          <w:rFonts w:ascii="Noto Sans" w:hAnsi="Noto Sans" w:cs="Noto Sans"/>
          <w:bCs/>
          <w:sz w:val="20"/>
          <w:szCs w:val="20"/>
        </w:rPr>
        <w:t xml:space="preserve">Digital de Contrataciones Públicas de la Administración Pública </w:t>
      </w:r>
      <w:r w:rsidR="0067316A" w:rsidRPr="008E004E">
        <w:rPr>
          <w:rFonts w:ascii="Noto Sans" w:hAnsi="Noto Sans" w:cs="Noto Sans"/>
          <w:bCs/>
          <w:sz w:val="20"/>
          <w:szCs w:val="20"/>
        </w:rPr>
        <w:t>C</w:t>
      </w:r>
      <w:r w:rsidRPr="008E004E">
        <w:rPr>
          <w:rFonts w:ascii="Noto Sans" w:hAnsi="Noto Sans" w:cs="Noto Sans"/>
          <w:bCs/>
          <w:sz w:val="20"/>
          <w:szCs w:val="20"/>
        </w:rPr>
        <w:t>ompra</w:t>
      </w:r>
      <w:r w:rsidR="0067316A" w:rsidRPr="008E004E">
        <w:rPr>
          <w:rFonts w:ascii="Noto Sans" w:hAnsi="Noto Sans" w:cs="Noto Sans"/>
          <w:bCs/>
          <w:sz w:val="20"/>
          <w:szCs w:val="20"/>
        </w:rPr>
        <w:t>s MX</w:t>
      </w:r>
      <w:r w:rsidR="0067316A">
        <w:rPr>
          <w:rFonts w:ascii="Noto Sans" w:hAnsi="Noto Sans" w:cs="Noto Sans"/>
          <w:bCs/>
          <w:sz w:val="20"/>
          <w:szCs w:val="20"/>
        </w:rPr>
        <w:t>,</w:t>
      </w:r>
      <w:r w:rsidRPr="00A2758B">
        <w:rPr>
          <w:rFonts w:ascii="Noto Sans" w:hAnsi="Noto Sans" w:cs="Noto Sans"/>
          <w:bCs/>
          <w:sz w:val="20"/>
          <w:szCs w:val="20"/>
        </w:rPr>
        <w:t xml:space="preserve"> (en adelante </w:t>
      </w:r>
      <w:r w:rsidRPr="00A2758B">
        <w:rPr>
          <w:rFonts w:ascii="Noto Sans" w:hAnsi="Noto Sans" w:cs="Noto Sans"/>
          <w:b/>
          <w:bCs/>
          <w:sz w:val="20"/>
          <w:szCs w:val="20"/>
        </w:rPr>
        <w:t>“Compra</w:t>
      </w:r>
      <w:r w:rsidR="0067316A">
        <w:rPr>
          <w:rFonts w:ascii="Noto Sans" w:hAnsi="Noto Sans" w:cs="Noto Sans"/>
          <w:b/>
          <w:bCs/>
          <w:sz w:val="20"/>
          <w:szCs w:val="20"/>
        </w:rPr>
        <w:t>s MX</w:t>
      </w:r>
      <w:r w:rsidRPr="00234E30">
        <w:rPr>
          <w:rFonts w:ascii="Noto Sans" w:hAnsi="Noto Sans" w:cs="Noto Sans"/>
          <w:bCs/>
          <w:sz w:val="20"/>
          <w:szCs w:val="20"/>
        </w:rPr>
        <w:t>”</w:t>
      </w:r>
      <w:r w:rsidR="00234E30" w:rsidRPr="00234E30">
        <w:rPr>
          <w:rFonts w:ascii="Noto Sans" w:hAnsi="Noto Sans" w:cs="Noto Sans"/>
          <w:bCs/>
          <w:sz w:val="20"/>
          <w:szCs w:val="20"/>
        </w:rPr>
        <w:t xml:space="preserve">, antes </w:t>
      </w:r>
      <w:r w:rsidR="00F81FEB" w:rsidRPr="00234E30">
        <w:rPr>
          <w:rFonts w:ascii="Noto Sans" w:hAnsi="Noto Sans" w:cs="Noto Sans"/>
          <w:bCs/>
          <w:sz w:val="20"/>
          <w:szCs w:val="20"/>
        </w:rPr>
        <w:t>Compra Net</w:t>
      </w:r>
      <w:r w:rsidRPr="00A2758B">
        <w:rPr>
          <w:rFonts w:ascii="Noto Sans" w:hAnsi="Noto Sans" w:cs="Noto Sans"/>
          <w:bCs/>
          <w:sz w:val="20"/>
          <w:szCs w:val="20"/>
        </w:rPr>
        <w:t>)</w:t>
      </w:r>
      <w:r w:rsidR="0067316A">
        <w:rPr>
          <w:rFonts w:ascii="Noto Sans" w:hAnsi="Noto Sans" w:cs="Noto Sans"/>
          <w:bCs/>
          <w:sz w:val="20"/>
          <w:szCs w:val="20"/>
        </w:rPr>
        <w:t>,</w:t>
      </w:r>
      <w:r w:rsidR="00BA3B8C">
        <w:rPr>
          <w:rFonts w:ascii="Noto Sans" w:hAnsi="Noto Sans" w:cs="Noto Sans"/>
          <w:bCs/>
          <w:sz w:val="20"/>
          <w:szCs w:val="20"/>
        </w:rPr>
        <w:t xml:space="preserve"> </w:t>
      </w:r>
      <w:proofErr w:type="spellStart"/>
      <w:r w:rsidR="00D13098">
        <w:rPr>
          <w:rFonts w:ascii="Noto Sans" w:hAnsi="Noto Sans" w:cs="Noto Sans"/>
          <w:bCs/>
          <w:sz w:val="20"/>
          <w:szCs w:val="20"/>
          <w:highlight w:val="magenta"/>
        </w:rPr>
        <w:t>IA</w:t>
      </w:r>
      <w:proofErr w:type="spellEnd"/>
      <w:r w:rsidR="00D13098">
        <w:rPr>
          <w:rFonts w:ascii="Noto Sans" w:hAnsi="Noto Sans" w:cs="Noto Sans"/>
          <w:bCs/>
          <w:sz w:val="20"/>
          <w:szCs w:val="20"/>
          <w:highlight w:val="magenta"/>
        </w:rPr>
        <w:t>-83-</w:t>
      </w:r>
      <w:proofErr w:type="spellStart"/>
      <w:r w:rsidR="00D13098">
        <w:rPr>
          <w:rFonts w:ascii="Noto Sans" w:hAnsi="Noto Sans" w:cs="Noto Sans"/>
          <w:bCs/>
          <w:sz w:val="20"/>
          <w:szCs w:val="20"/>
          <w:highlight w:val="magenta"/>
        </w:rPr>
        <w:t>W22</w:t>
      </w:r>
      <w:proofErr w:type="spellEnd"/>
      <w:r w:rsidR="00D13098">
        <w:rPr>
          <w:rFonts w:ascii="Noto Sans" w:hAnsi="Noto Sans" w:cs="Noto Sans"/>
          <w:bCs/>
          <w:sz w:val="20"/>
          <w:szCs w:val="20"/>
          <w:highlight w:val="magenta"/>
        </w:rPr>
        <w:t>-924016995-N-106-2025</w:t>
      </w:r>
      <w:r w:rsidR="00232E49" w:rsidRPr="00232E49">
        <w:rPr>
          <w:rFonts w:ascii="Noto Sans" w:hAnsi="Noto Sans" w:cs="Noto Sans"/>
          <w:b/>
          <w:sz w:val="20"/>
          <w:szCs w:val="20"/>
          <w:lang w:val="es-ES_tradnl"/>
        </w:rPr>
        <w:t xml:space="preserve"> </w:t>
      </w:r>
      <w:r w:rsidRPr="009A6EB8">
        <w:rPr>
          <w:rFonts w:ascii="Noto Sans" w:hAnsi="Noto Sans" w:cs="Noto Sans"/>
          <w:sz w:val="20"/>
          <w:szCs w:val="20"/>
          <w:lang w:val="es-ES_tradnl"/>
        </w:rPr>
        <w:t>relativa</w:t>
      </w:r>
      <w:r w:rsidR="002B2ACF">
        <w:rPr>
          <w:rFonts w:ascii="Noto Sans" w:hAnsi="Noto Sans" w:cs="Noto Sans"/>
          <w:sz w:val="20"/>
          <w:szCs w:val="20"/>
          <w:lang w:val="es-ES_tradnl"/>
        </w:rPr>
        <w:t xml:space="preserve"> a</w:t>
      </w:r>
      <w:r w:rsidR="00554FAE">
        <w:rPr>
          <w:rFonts w:ascii="Noto Sans" w:hAnsi="Noto Sans" w:cs="Noto Sans"/>
          <w:sz w:val="20"/>
          <w:szCs w:val="20"/>
          <w:lang w:val="es-ES_tradnl"/>
        </w:rPr>
        <w:t>l</w:t>
      </w:r>
      <w:r w:rsidR="00D82604">
        <w:rPr>
          <w:rFonts w:ascii="Noto Sans" w:hAnsi="Noto Sans" w:cs="Noto Sans"/>
          <w:sz w:val="20"/>
          <w:szCs w:val="20"/>
          <w:lang w:val="es-ES_tradnl"/>
        </w:rPr>
        <w:t xml:space="preserve"> </w:t>
      </w:r>
      <w:r w:rsidR="0058185F" w:rsidRPr="005240C0">
        <w:rPr>
          <w:rFonts w:ascii="Noto Sans" w:hAnsi="Noto Sans" w:cs="Noto Sans"/>
          <w:b/>
          <w:sz w:val="20"/>
          <w:szCs w:val="20"/>
          <w:lang w:val="es-ES_tradnl"/>
        </w:rPr>
        <w:t>“</w:t>
      </w:r>
      <w:r w:rsidR="00F456B3">
        <w:rPr>
          <w:rFonts w:ascii="Noto Sans" w:hAnsi="Noto Sans" w:cs="Noto Sans"/>
          <w:b/>
          <w:sz w:val="20"/>
          <w:szCs w:val="20"/>
          <w:lang w:val="es-ES_tradnl"/>
        </w:rPr>
        <w:t>SERVICIO MANTENIMIENTO Y CONSERVACIÓN DE VEHÍCULOS DEL PROGRAMA “</w:t>
      </w:r>
      <w:proofErr w:type="spellStart"/>
      <w:r w:rsidR="00F456B3">
        <w:rPr>
          <w:rFonts w:ascii="Noto Sans" w:hAnsi="Noto Sans" w:cs="Noto Sans"/>
          <w:b/>
          <w:sz w:val="20"/>
          <w:szCs w:val="20"/>
          <w:lang w:val="es-ES_tradnl"/>
        </w:rPr>
        <w:t>S200</w:t>
      </w:r>
      <w:proofErr w:type="spellEnd"/>
      <w:r w:rsidR="00F456B3">
        <w:rPr>
          <w:rFonts w:ascii="Noto Sans" w:hAnsi="Noto Sans" w:cs="Noto Sans"/>
          <w:b/>
          <w:sz w:val="20"/>
          <w:szCs w:val="20"/>
          <w:lang w:val="es-ES_tradnl"/>
        </w:rPr>
        <w:t>, FORTALECIMIENTO A LA ATENCIÓN MEDICA” DE LOS SERVICIOS DE SALUD</w:t>
      </w:r>
      <w:r w:rsidR="00554FAE">
        <w:rPr>
          <w:rFonts w:ascii="Noto Sans" w:hAnsi="Noto Sans" w:cs="Noto Sans"/>
          <w:b/>
          <w:sz w:val="20"/>
          <w:szCs w:val="20"/>
          <w:lang w:val="es-ES_tradnl"/>
        </w:rPr>
        <w:t xml:space="preserve"> </w:t>
      </w:r>
      <w:r w:rsidR="002B2ACF">
        <w:rPr>
          <w:rFonts w:ascii="Noto Sans" w:hAnsi="Noto Sans" w:cs="Noto Sans"/>
          <w:b/>
          <w:sz w:val="20"/>
          <w:szCs w:val="20"/>
          <w:lang w:val="es-ES_tradnl"/>
        </w:rPr>
        <w:t>”</w:t>
      </w:r>
      <w:r w:rsidRPr="00A2758B">
        <w:rPr>
          <w:rFonts w:ascii="Noto Sans" w:hAnsi="Noto Sans" w:cs="Noto Sans"/>
          <w:sz w:val="20"/>
          <w:szCs w:val="20"/>
          <w:lang w:val="es-ES_tradnl"/>
        </w:rPr>
        <w:t xml:space="preserve">, en lo sucesivo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lo anterior con fundamento en lo establecido en los artículos </w:t>
      </w:r>
      <w:r w:rsidR="00E13577">
        <w:rPr>
          <w:rFonts w:ascii="Noto Sans" w:hAnsi="Noto Sans" w:cs="Noto Sans"/>
          <w:sz w:val="20"/>
          <w:szCs w:val="20"/>
          <w:lang w:val="es-ES_tradnl"/>
        </w:rPr>
        <w:t xml:space="preserve">24, </w:t>
      </w:r>
      <w:r w:rsidR="005E4099">
        <w:rPr>
          <w:rFonts w:ascii="Noto Sans" w:hAnsi="Noto Sans" w:cs="Noto Sans"/>
          <w:sz w:val="20"/>
          <w:szCs w:val="20"/>
          <w:lang w:val="es-ES_tradnl"/>
        </w:rPr>
        <w:t>33</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primer</w:t>
      </w:r>
      <w:r w:rsidRPr="00A2758B">
        <w:rPr>
          <w:rFonts w:ascii="Noto Sans" w:hAnsi="Noto Sans" w:cs="Noto Sans"/>
          <w:sz w:val="20"/>
          <w:szCs w:val="20"/>
          <w:lang w:val="es-ES_tradnl"/>
        </w:rPr>
        <w:t xml:space="preserve"> párrafo, </w:t>
      </w:r>
      <w:r w:rsidR="005E4099" w:rsidRPr="00C76E6F">
        <w:rPr>
          <w:rFonts w:ascii="Noto Sans" w:hAnsi="Noto Sans" w:cs="Noto Sans"/>
          <w:sz w:val="20"/>
          <w:szCs w:val="20"/>
          <w:lang w:val="es-ES_tradnl"/>
        </w:rPr>
        <w:t>35</w:t>
      </w:r>
      <w:r w:rsidRPr="00C76E6F">
        <w:rPr>
          <w:rFonts w:ascii="Noto Sans" w:hAnsi="Noto Sans" w:cs="Noto Sans"/>
          <w:sz w:val="20"/>
          <w:szCs w:val="20"/>
          <w:lang w:val="es-ES_tradnl"/>
        </w:rPr>
        <w:t xml:space="preserve"> fracción </w:t>
      </w:r>
      <w:r w:rsidR="004C765C">
        <w:rPr>
          <w:rFonts w:ascii="Noto Sans" w:hAnsi="Noto Sans" w:cs="Noto Sans"/>
          <w:sz w:val="20"/>
          <w:szCs w:val="20"/>
          <w:lang w:val="es-ES_tradnl"/>
        </w:rPr>
        <w:t>II</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36</w:t>
      </w:r>
      <w:r w:rsidR="00D730DE">
        <w:rPr>
          <w:rFonts w:ascii="Noto Sans" w:hAnsi="Noto Sans" w:cs="Noto Sans"/>
          <w:sz w:val="20"/>
          <w:szCs w:val="20"/>
          <w:lang w:val="es-ES_tradnl"/>
        </w:rPr>
        <w:t>,</w:t>
      </w:r>
      <w:r w:rsidR="00380044">
        <w:rPr>
          <w:rFonts w:ascii="Noto Sans" w:hAnsi="Noto Sans" w:cs="Noto Sans"/>
          <w:sz w:val="20"/>
          <w:szCs w:val="20"/>
          <w:lang w:val="es-ES_tradnl"/>
        </w:rPr>
        <w:t xml:space="preserve"> </w:t>
      </w:r>
      <w:r w:rsidR="005E4099">
        <w:rPr>
          <w:rFonts w:ascii="Noto Sans" w:hAnsi="Noto Sans" w:cs="Noto Sans"/>
          <w:sz w:val="20"/>
          <w:szCs w:val="20"/>
          <w:lang w:val="es-ES_tradnl"/>
        </w:rPr>
        <w:t>39</w:t>
      </w:r>
      <w:r w:rsidRPr="00A2758B">
        <w:rPr>
          <w:rFonts w:ascii="Noto Sans" w:hAnsi="Noto Sans" w:cs="Noto Sans"/>
          <w:sz w:val="20"/>
          <w:szCs w:val="20"/>
          <w:lang w:val="es-ES_tradnl"/>
        </w:rPr>
        <w:t xml:space="preserve"> fracción I, </w:t>
      </w:r>
      <w:r w:rsidR="00EA5E87">
        <w:rPr>
          <w:rFonts w:ascii="Noto Sans" w:hAnsi="Noto Sans" w:cs="Noto Sans"/>
          <w:sz w:val="20"/>
          <w:szCs w:val="20"/>
          <w:lang w:val="es-ES_tradnl"/>
        </w:rPr>
        <w:t>56</w:t>
      </w:r>
      <w:r w:rsidR="00060C00">
        <w:rPr>
          <w:rFonts w:ascii="Noto Sans" w:hAnsi="Noto Sans" w:cs="Noto Sans"/>
          <w:sz w:val="20"/>
          <w:szCs w:val="20"/>
          <w:lang w:val="es-ES_tradnl"/>
        </w:rPr>
        <w:t>,</w:t>
      </w:r>
      <w:r w:rsidRPr="00A2758B">
        <w:rPr>
          <w:rFonts w:ascii="Noto Sans" w:hAnsi="Noto Sans" w:cs="Noto Sans"/>
          <w:sz w:val="20"/>
          <w:szCs w:val="20"/>
          <w:lang w:val="es-ES_tradnl"/>
        </w:rPr>
        <w:t xml:space="preserve"> </w:t>
      </w:r>
      <w:r w:rsidR="00B21DFF">
        <w:rPr>
          <w:rFonts w:ascii="Noto Sans" w:hAnsi="Noto Sans" w:cs="Noto Sans"/>
          <w:sz w:val="20"/>
          <w:szCs w:val="20"/>
          <w:lang w:val="es-ES_tradnl"/>
        </w:rPr>
        <w:t xml:space="preserve">y </w:t>
      </w:r>
      <w:r w:rsidR="00EA5E87">
        <w:rPr>
          <w:rFonts w:ascii="Noto Sans" w:hAnsi="Noto Sans" w:cs="Noto Sans"/>
          <w:sz w:val="20"/>
          <w:szCs w:val="20"/>
          <w:lang w:val="es-ES_tradnl"/>
        </w:rPr>
        <w:t>68</w:t>
      </w:r>
      <w:r w:rsidR="00AF4873" w:rsidRPr="00120E36">
        <w:rPr>
          <w:rFonts w:ascii="Noto Sans" w:hAnsi="Noto Sans" w:cs="Noto Sans"/>
          <w:sz w:val="20"/>
          <w:szCs w:val="20"/>
          <w:lang w:val="es-ES_tradnl"/>
        </w:rPr>
        <w:t xml:space="preserve"> d</w:t>
      </w:r>
      <w:r w:rsidR="009B38F0">
        <w:rPr>
          <w:rFonts w:ascii="Noto Sans" w:hAnsi="Noto Sans" w:cs="Noto Sans"/>
          <w:sz w:val="20"/>
          <w:szCs w:val="20"/>
          <w:lang w:val="es-ES_tradnl"/>
        </w:rPr>
        <w:t xml:space="preserve">e la </w:t>
      </w:r>
      <w:r w:rsidR="009B38F0" w:rsidRPr="009B38F0">
        <w:rPr>
          <w:rFonts w:ascii="Noto Sans" w:hAnsi="Noto Sans" w:cs="Noto Sans"/>
          <w:b/>
          <w:sz w:val="20"/>
          <w:szCs w:val="20"/>
          <w:lang w:val="es-ES_tradnl"/>
        </w:rPr>
        <w:t>“</w:t>
      </w:r>
      <w:proofErr w:type="spellStart"/>
      <w:r w:rsidR="009B38F0" w:rsidRPr="009B38F0">
        <w:rPr>
          <w:rFonts w:ascii="Noto Sans" w:hAnsi="Noto Sans" w:cs="Noto Sans"/>
          <w:b/>
          <w:sz w:val="20"/>
          <w:szCs w:val="20"/>
          <w:lang w:val="es-ES_tradnl"/>
        </w:rPr>
        <w:t>LAASSP</w:t>
      </w:r>
      <w:proofErr w:type="spellEnd"/>
      <w:r w:rsidR="009B38F0" w:rsidRPr="009B38F0">
        <w:rPr>
          <w:rFonts w:ascii="Noto Sans" w:hAnsi="Noto Sans" w:cs="Noto Sans"/>
          <w:b/>
          <w:sz w:val="20"/>
          <w:szCs w:val="20"/>
          <w:lang w:val="es-ES_tradnl"/>
        </w:rPr>
        <w:t>”</w:t>
      </w:r>
      <w:r w:rsidR="00AF4873" w:rsidRPr="00120E36">
        <w:rPr>
          <w:rFonts w:ascii="Noto Sans" w:hAnsi="Noto Sans" w:cs="Noto Sans"/>
          <w:sz w:val="20"/>
          <w:szCs w:val="20"/>
          <w:lang w:val="es-ES_tradnl"/>
        </w:rPr>
        <w:t xml:space="preserve">, </w:t>
      </w:r>
      <w:r w:rsidR="004E3063">
        <w:rPr>
          <w:rFonts w:ascii="Noto Sans" w:hAnsi="Noto Sans" w:cs="Noto Sans"/>
          <w:sz w:val="20"/>
          <w:szCs w:val="20"/>
          <w:lang w:val="es-ES_tradnl"/>
        </w:rPr>
        <w:t xml:space="preserve">58, </w:t>
      </w:r>
      <w:r w:rsidR="007164B8">
        <w:rPr>
          <w:rFonts w:ascii="Noto Sans" w:hAnsi="Noto Sans" w:cs="Noto Sans"/>
          <w:sz w:val="20"/>
          <w:szCs w:val="20"/>
          <w:lang w:val="es-ES_tradnl"/>
        </w:rPr>
        <w:t xml:space="preserve">107, 114 </w:t>
      </w:r>
      <w:r w:rsidRPr="00120E36">
        <w:rPr>
          <w:rFonts w:ascii="Noto Sans" w:hAnsi="Noto Sans" w:cs="Noto Sans"/>
          <w:sz w:val="20"/>
          <w:szCs w:val="20"/>
          <w:lang w:val="es-ES_tradnl"/>
        </w:rPr>
        <w:t>de su Reglamento</w:t>
      </w:r>
      <w:r w:rsidR="0058639A">
        <w:rPr>
          <w:rFonts w:ascii="Noto Sans" w:hAnsi="Noto Sans" w:cs="Noto Sans"/>
          <w:sz w:val="20"/>
          <w:szCs w:val="20"/>
          <w:lang w:val="es-ES_tradnl"/>
        </w:rPr>
        <w:t>, aplicable en términos del Artículo Cuarto Transitorio de</w:t>
      </w:r>
      <w:r w:rsidR="00747A0F">
        <w:rPr>
          <w:rFonts w:ascii="Noto Sans" w:hAnsi="Noto Sans" w:cs="Noto Sans"/>
          <w:sz w:val="20"/>
          <w:szCs w:val="20"/>
          <w:lang w:val="es-ES_tradnl"/>
        </w:rPr>
        <w:t>l Decreto</w:t>
      </w:r>
      <w:r w:rsidR="00AF4873" w:rsidRPr="00120E36">
        <w:rPr>
          <w:rFonts w:ascii="Noto Sans" w:hAnsi="Noto Sans" w:cs="Noto Sans"/>
          <w:sz w:val="20"/>
          <w:szCs w:val="20"/>
          <w:lang w:val="es-ES_tradnl"/>
        </w:rPr>
        <w:t>;</w:t>
      </w:r>
      <w:r w:rsidRPr="00A2758B">
        <w:rPr>
          <w:rFonts w:ascii="Noto Sans" w:hAnsi="Noto Sans" w:cs="Noto Sans"/>
          <w:sz w:val="20"/>
          <w:szCs w:val="20"/>
          <w:lang w:val="es-ES_tradnl"/>
        </w:rPr>
        <w:t xml:space="preserve"> así como del artículo 40 fracción XXXI y último párrafo, numeral 8 inciso f, </w:t>
      </w:r>
      <w:r w:rsidR="00322F99">
        <w:rPr>
          <w:rFonts w:ascii="Noto Sans" w:hAnsi="Noto Sans" w:cs="Noto Sans"/>
          <w:sz w:val="20"/>
          <w:szCs w:val="20"/>
          <w:lang w:val="es-ES_tradnl"/>
        </w:rPr>
        <w:t xml:space="preserve">  de acuerdo al artículo 1 </w:t>
      </w:r>
      <w:r w:rsidRPr="00A2758B">
        <w:rPr>
          <w:rFonts w:ascii="Noto Sans" w:hAnsi="Noto Sans" w:cs="Noto Sans"/>
          <w:sz w:val="20"/>
          <w:szCs w:val="20"/>
          <w:lang w:val="es-ES_tradnl"/>
        </w:rPr>
        <w:t>en correlación con el artículo 41</w:t>
      </w:r>
      <w:r w:rsidR="002B2ACF">
        <w:rPr>
          <w:rFonts w:ascii="Noto Sans" w:hAnsi="Noto Sans" w:cs="Noto Sans"/>
          <w:sz w:val="20"/>
          <w:szCs w:val="20"/>
          <w:lang w:val="es-ES_tradnl"/>
        </w:rPr>
        <w:t xml:space="preserve"> </w:t>
      </w:r>
      <w:r w:rsidR="002B2ACF">
        <w:t>d</w:t>
      </w:r>
      <w:r w:rsidR="00322F99">
        <w:t xml:space="preserve">e la Ley Orgánica de la Administración Pública del Estado </w:t>
      </w:r>
      <w:r w:rsidRPr="00A2758B">
        <w:rPr>
          <w:rFonts w:ascii="Noto Sans" w:hAnsi="Noto Sans" w:cs="Noto Sans"/>
          <w:sz w:val="20"/>
          <w:szCs w:val="20"/>
          <w:lang w:val="es-ES_tradnl"/>
        </w:rPr>
        <w:t xml:space="preserve">, </w:t>
      </w:r>
      <w:r w:rsidR="00322F99">
        <w:rPr>
          <w:rFonts w:ascii="Noto Sans" w:hAnsi="Noto Sans" w:cs="Noto Sans"/>
          <w:sz w:val="20"/>
          <w:szCs w:val="20"/>
          <w:lang w:val="es-ES_tradnl"/>
        </w:rPr>
        <w:t xml:space="preserve"> y Artículo 2 de “</w:t>
      </w:r>
      <w:proofErr w:type="spellStart"/>
      <w:r w:rsidR="00322F99" w:rsidRPr="00322F99">
        <w:rPr>
          <w:rFonts w:ascii="Noto Sans" w:hAnsi="Noto Sans" w:cs="Noto Sans"/>
          <w:b/>
          <w:sz w:val="20"/>
          <w:szCs w:val="20"/>
          <w:lang w:val="es-ES_tradnl"/>
        </w:rPr>
        <w:t>RIOM</w:t>
      </w:r>
      <w:proofErr w:type="spellEnd"/>
      <w:r w:rsidR="00322F99" w:rsidRPr="00322F99">
        <w:rPr>
          <w:rFonts w:ascii="Noto Sans" w:hAnsi="Noto Sans" w:cs="Noto Sans"/>
          <w:b/>
          <w:sz w:val="20"/>
          <w:szCs w:val="20"/>
          <w:lang w:val="es-ES_tradnl"/>
        </w:rPr>
        <w:t>”</w:t>
      </w:r>
      <w:r w:rsidRPr="00A2758B">
        <w:rPr>
          <w:rFonts w:ascii="Noto Sans" w:hAnsi="Noto Sans" w:cs="Noto Sans"/>
          <w:sz w:val="20"/>
          <w:szCs w:val="20"/>
          <w:lang w:val="es-ES_tradnl"/>
        </w:rPr>
        <w:t xml:space="preserve"> , conforme a lo siguiente:</w:t>
      </w:r>
    </w:p>
    <w:p w:rsidR="00C34BC7" w:rsidRPr="00A2758B" w:rsidRDefault="00C34BC7" w:rsidP="00293E20">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procedimiento de Invitación a </w:t>
      </w:r>
      <w:r w:rsidR="0086719F">
        <w:rPr>
          <w:rFonts w:ascii="Noto Sans" w:hAnsi="Noto Sans" w:cs="Noto Sans"/>
          <w:sz w:val="20"/>
          <w:szCs w:val="20"/>
          <w:lang w:val="es-MX"/>
        </w:rPr>
        <w:t>C</w:t>
      </w:r>
      <w:r w:rsidRPr="00A2758B">
        <w:rPr>
          <w:rFonts w:ascii="Noto Sans" w:hAnsi="Noto Sans" w:cs="Noto Sans"/>
          <w:sz w:val="20"/>
          <w:szCs w:val="20"/>
          <w:lang w:val="es-MX"/>
        </w:rPr>
        <w:t xml:space="preserve">uando </w:t>
      </w:r>
      <w:r w:rsidR="0086719F">
        <w:rPr>
          <w:rFonts w:ascii="Noto Sans" w:hAnsi="Noto Sans" w:cs="Noto Sans"/>
          <w:sz w:val="20"/>
          <w:szCs w:val="20"/>
          <w:lang w:val="es-MX"/>
        </w:rPr>
        <w:t>M</w:t>
      </w:r>
      <w:r w:rsidRPr="00A2758B">
        <w:rPr>
          <w:rFonts w:ascii="Noto Sans" w:hAnsi="Noto Sans" w:cs="Noto Sans"/>
          <w:sz w:val="20"/>
          <w:szCs w:val="20"/>
          <w:lang w:val="es-MX"/>
        </w:rPr>
        <w:t xml:space="preserve">enos Tres Personas para </w:t>
      </w:r>
      <w:r w:rsidR="002B2ACF">
        <w:rPr>
          <w:rFonts w:ascii="Noto Sans" w:hAnsi="Noto Sans" w:cs="Noto Sans"/>
          <w:sz w:val="20"/>
          <w:szCs w:val="20"/>
          <w:lang w:val="es-MX"/>
        </w:rPr>
        <w:t>la</w:t>
      </w:r>
      <w:r w:rsidR="00554FAE">
        <w:rPr>
          <w:rFonts w:ascii="Noto Sans" w:hAnsi="Noto Sans" w:cs="Noto Sans"/>
          <w:sz w:val="20"/>
          <w:szCs w:val="20"/>
          <w:lang w:val="es-MX"/>
        </w:rPr>
        <w:t xml:space="preserve"> contratación del </w:t>
      </w:r>
      <w:r w:rsidRPr="00A2758B">
        <w:rPr>
          <w:rFonts w:ascii="Noto Sans" w:hAnsi="Noto Sans" w:cs="Noto Sans"/>
          <w:sz w:val="20"/>
          <w:szCs w:val="20"/>
          <w:lang w:val="es-MX"/>
        </w:rPr>
        <w:t xml:space="preserve"> </w:t>
      </w:r>
      <w:r w:rsidR="005240C0" w:rsidRPr="005240C0">
        <w:rPr>
          <w:rFonts w:ascii="Noto Sans" w:hAnsi="Noto Sans" w:cs="Noto Sans"/>
          <w:b/>
          <w:sz w:val="20"/>
          <w:szCs w:val="20"/>
          <w:lang w:val="es-ES_tradnl"/>
        </w:rPr>
        <w:t>“</w:t>
      </w:r>
      <w:r w:rsidR="00F456B3">
        <w:rPr>
          <w:rFonts w:ascii="Noto Sans" w:hAnsi="Noto Sans" w:cs="Noto Sans"/>
          <w:b/>
          <w:sz w:val="20"/>
          <w:szCs w:val="20"/>
          <w:lang w:val="es-ES_tradnl"/>
        </w:rPr>
        <w:t>SERVICIO MANTENIMIENTO Y CONSERVACIÓN DE VEHÍCULOS DEL PROGRAMA “</w:t>
      </w:r>
      <w:proofErr w:type="spellStart"/>
      <w:r w:rsidR="00F456B3">
        <w:rPr>
          <w:rFonts w:ascii="Noto Sans" w:hAnsi="Noto Sans" w:cs="Noto Sans"/>
          <w:b/>
          <w:sz w:val="20"/>
          <w:szCs w:val="20"/>
          <w:lang w:val="es-ES_tradnl"/>
        </w:rPr>
        <w:t>S200</w:t>
      </w:r>
      <w:proofErr w:type="spellEnd"/>
      <w:r w:rsidR="00F456B3">
        <w:rPr>
          <w:rFonts w:ascii="Noto Sans" w:hAnsi="Noto Sans" w:cs="Noto Sans"/>
          <w:b/>
          <w:sz w:val="20"/>
          <w:szCs w:val="20"/>
          <w:lang w:val="es-ES_tradnl"/>
        </w:rPr>
        <w:t>, FORTALECIMIENTO A LA ATENCIÓN MEDICA” DE LOS SERVICIOS DE SALUD</w:t>
      </w:r>
      <w:r w:rsidR="00554FAE">
        <w:rPr>
          <w:rFonts w:ascii="Noto Sans" w:hAnsi="Noto Sans" w:cs="Noto Sans"/>
          <w:b/>
          <w:sz w:val="20"/>
          <w:szCs w:val="20"/>
          <w:lang w:val="es-ES_tradnl"/>
        </w:rPr>
        <w:t xml:space="preserve"> </w:t>
      </w:r>
      <w:r w:rsidR="005240C0" w:rsidRPr="00A2758B">
        <w:rPr>
          <w:rFonts w:ascii="Noto Sans" w:hAnsi="Noto Sans" w:cs="Noto Sans"/>
          <w:b/>
          <w:sz w:val="20"/>
          <w:szCs w:val="20"/>
          <w:lang w:val="es-ES_tradnl"/>
        </w:rPr>
        <w:t>”</w:t>
      </w:r>
      <w:r w:rsidRPr="00A2758B">
        <w:rPr>
          <w:rFonts w:ascii="Noto Sans" w:hAnsi="Noto Sans" w:cs="Noto Sans"/>
          <w:sz w:val="20"/>
          <w:szCs w:val="20"/>
          <w:lang w:val="es-MX"/>
        </w:rPr>
        <w:t>,</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 xml:space="preserve">fue solicitado por </w:t>
      </w:r>
      <w:r w:rsidR="00B22AA0">
        <w:rPr>
          <w:rFonts w:ascii="Noto Sans" w:hAnsi="Noto Sans" w:cs="Noto Sans"/>
          <w:sz w:val="20"/>
          <w:szCs w:val="20"/>
          <w:lang w:val="es-MX"/>
        </w:rPr>
        <w:t>el</w:t>
      </w:r>
      <w:r w:rsidR="0017613F">
        <w:rPr>
          <w:rFonts w:ascii="Noto Sans" w:hAnsi="Noto Sans" w:cs="Noto Sans"/>
          <w:sz w:val="20"/>
          <w:szCs w:val="20"/>
          <w:lang w:val="es-MX"/>
        </w:rPr>
        <w:t xml:space="preserve"> </w:t>
      </w:r>
      <w:r w:rsidR="00EB4CEF" w:rsidRPr="00554FAE">
        <w:rPr>
          <w:rFonts w:ascii="Noto Sans" w:hAnsi="Noto Sans" w:cs="Noto Sans"/>
          <w:b/>
          <w:sz w:val="20"/>
          <w:szCs w:val="20"/>
          <w:highlight w:val="yellow"/>
          <w:lang w:val="es-MX"/>
        </w:rPr>
        <w:t>J</w:t>
      </w:r>
      <w:r w:rsidR="004C765C">
        <w:rPr>
          <w:rFonts w:ascii="Noto Sans" w:hAnsi="Noto Sans" w:cs="Noto Sans"/>
          <w:b/>
          <w:sz w:val="20"/>
          <w:szCs w:val="20"/>
          <w:highlight w:val="yellow"/>
          <w:lang w:val="es-MX"/>
        </w:rPr>
        <w:t>efe de la oficina de Servicios Generales</w:t>
      </w:r>
      <w:r w:rsidRPr="00A2758B">
        <w:rPr>
          <w:rFonts w:ascii="Noto Sans" w:hAnsi="Noto Sans" w:cs="Noto Sans"/>
          <w:sz w:val="20"/>
          <w:szCs w:val="20"/>
          <w:lang w:val="es-ES_tradnl"/>
        </w:rPr>
        <w:t>,</w:t>
      </w:r>
      <w:r w:rsidRPr="00A2758B">
        <w:rPr>
          <w:rFonts w:ascii="Noto Sans" w:hAnsi="Noto Sans" w:cs="Noto Sans"/>
          <w:sz w:val="20"/>
          <w:szCs w:val="20"/>
          <w:lang w:val="es-MX"/>
        </w:rPr>
        <w:t xml:space="preserve"> la cual conforme a sus funciones será el área requirente y </w:t>
      </w:r>
      <w:r w:rsidR="00C91654" w:rsidRPr="00A2758B">
        <w:rPr>
          <w:rFonts w:ascii="Noto Sans" w:hAnsi="Noto Sans" w:cs="Noto Sans"/>
          <w:sz w:val="20"/>
          <w:szCs w:val="20"/>
          <w:lang w:val="es-MX"/>
        </w:rPr>
        <w:t>técnica</w:t>
      </w:r>
      <w:r w:rsidR="00C91654">
        <w:rPr>
          <w:rFonts w:ascii="Noto Sans" w:hAnsi="Noto Sans" w:cs="Noto Sans"/>
          <w:sz w:val="20"/>
          <w:szCs w:val="20"/>
          <w:lang w:val="es-MX"/>
        </w:rPr>
        <w:t>,</w:t>
      </w:r>
      <w:r w:rsidRPr="00A2758B">
        <w:rPr>
          <w:rFonts w:ascii="Noto Sans" w:hAnsi="Noto Sans" w:cs="Noto Sans"/>
          <w:sz w:val="20"/>
          <w:szCs w:val="20"/>
          <w:lang w:val="es-MX"/>
        </w:rPr>
        <w:t xml:space="preserve"> con fundamento en lo establecido en el artículo 2 fracción II y III del Reglamento de la </w:t>
      </w:r>
      <w:r w:rsidRPr="00A2758B">
        <w:rPr>
          <w:rFonts w:ascii="Noto Sans" w:hAnsi="Noto Sans" w:cs="Noto Sans"/>
          <w:b/>
          <w:bCs/>
          <w:sz w:val="20"/>
          <w:szCs w:val="20"/>
          <w:lang w:val="es-MX"/>
        </w:rPr>
        <w:t>“</w:t>
      </w:r>
      <w:proofErr w:type="spellStart"/>
      <w:r w:rsidRPr="00A2758B">
        <w:rPr>
          <w:rFonts w:ascii="Noto Sans" w:hAnsi="Noto Sans" w:cs="Noto Sans"/>
          <w:b/>
          <w:bCs/>
          <w:sz w:val="20"/>
          <w:szCs w:val="20"/>
          <w:lang w:val="es-MX"/>
        </w:rPr>
        <w:t>LAASSP</w:t>
      </w:r>
      <w:proofErr w:type="spellEnd"/>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las cuales </w:t>
      </w:r>
      <w:r w:rsidRPr="00A2758B">
        <w:rPr>
          <w:rFonts w:ascii="Noto Sans" w:hAnsi="Noto Sans" w:cs="Noto Sans"/>
          <w:sz w:val="20"/>
          <w:szCs w:val="20"/>
          <w:lang w:val="es-MX"/>
        </w:rPr>
        <w:t>proporcionaron los documentos para su celebración.</w:t>
      </w:r>
    </w:p>
    <w:p w:rsidR="0091633A" w:rsidRPr="00A2758B" w:rsidRDefault="0091633A"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9B0CD7" w:rsidRDefault="009B0CD7" w:rsidP="003E4355">
      <w:pPr>
        <w:jc w:val="both"/>
        <w:rPr>
          <w:rFonts w:ascii="Noto Sans" w:hAnsi="Noto Sans" w:cs="Noto Sans"/>
          <w:b/>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A. DATOS GENERALES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bookmarkEnd w:id="0"/>
      <w:bookmarkEnd w:id="1"/>
      <w:bookmarkEnd w:id="2"/>
      <w:bookmarkEnd w:id="3"/>
      <w:bookmarkEnd w:id="4"/>
      <w:bookmarkEnd w:id="5"/>
      <w:bookmarkEnd w:id="6"/>
    </w:p>
    <w:p w:rsidR="009B0CD7" w:rsidRPr="00A2758B" w:rsidRDefault="009B0CD7"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INFORMACIÓN DEL PROCEDIMIENTO.</w:t>
      </w:r>
    </w:p>
    <w:p w:rsidR="003E4355" w:rsidRPr="00A2758B" w:rsidRDefault="003E4355" w:rsidP="003E4355">
      <w:pPr>
        <w:jc w:val="center"/>
        <w:rPr>
          <w:rFonts w:ascii="Noto Sans" w:hAnsi="Noto Sans" w:cs="Noto Sans"/>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0"/>
        <w:gridCol w:w="2315"/>
        <w:gridCol w:w="2123"/>
        <w:gridCol w:w="2440"/>
      </w:tblGrid>
      <w:tr w:rsidR="003E4355" w:rsidRPr="00A2758B" w:rsidTr="001E3C07">
        <w:trPr>
          <w:trHeight w:val="379"/>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MODALIDAD</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CARÁCTER</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MÉTODO DE EVALUACIÓN</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TIPO DE CONTRATO</w:t>
            </w:r>
          </w:p>
        </w:tc>
      </w:tr>
      <w:tr w:rsidR="003E4355" w:rsidRPr="00A2758B" w:rsidTr="00AF033C">
        <w:trPr>
          <w:trHeight w:val="1115"/>
          <w:jc w:val="center"/>
        </w:trPr>
        <w:tc>
          <w:tcPr>
            <w:tcW w:w="2276"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 xml:space="preserve">INVITACIÓN A CUANDO MENOS TRES </w:t>
            </w:r>
            <w:r w:rsidR="00826DE4" w:rsidRPr="00A2758B">
              <w:rPr>
                <w:rFonts w:ascii="Noto Sans" w:hAnsi="Noto Sans" w:cs="Noto Sans"/>
                <w:sz w:val="20"/>
                <w:szCs w:val="20"/>
                <w:lang w:val="es-MX"/>
              </w:rPr>
              <w:t xml:space="preserve">PERSONAS </w:t>
            </w:r>
          </w:p>
        </w:tc>
        <w:tc>
          <w:tcPr>
            <w:tcW w:w="2454"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NACIONAL</w:t>
            </w:r>
          </w:p>
        </w:tc>
        <w:tc>
          <w:tcPr>
            <w:tcW w:w="2533"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BINARIO</w:t>
            </w:r>
          </w:p>
        </w:tc>
        <w:tc>
          <w:tcPr>
            <w:tcW w:w="2495" w:type="dxa"/>
            <w:shd w:val="clear" w:color="auto" w:fill="FFFFFF" w:themeFill="background1"/>
            <w:vAlign w:val="center"/>
          </w:tcPr>
          <w:p w:rsidR="003E4355" w:rsidRPr="00A2758B" w:rsidRDefault="00463ADB" w:rsidP="001E3C07">
            <w:pPr>
              <w:jc w:val="center"/>
              <w:rPr>
                <w:rFonts w:ascii="Noto Sans" w:hAnsi="Noto Sans" w:cs="Noto Sans"/>
                <w:sz w:val="20"/>
                <w:szCs w:val="20"/>
                <w:lang w:val="es-MX"/>
              </w:rPr>
            </w:pPr>
            <w:r>
              <w:rPr>
                <w:rFonts w:ascii="Noto Sans" w:hAnsi="Noto Sans" w:cs="Noto Sans"/>
                <w:sz w:val="20"/>
                <w:szCs w:val="20"/>
                <w:lang w:val="es-MX"/>
              </w:rPr>
              <w:t>CERRADO</w:t>
            </w:r>
          </w:p>
        </w:tc>
      </w:tr>
      <w:tr w:rsidR="003E4355" w:rsidRPr="00A2758B" w:rsidTr="00AF033C">
        <w:trPr>
          <w:trHeight w:val="962"/>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VIGENCIA</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FUENTE DE FINANCIAMIENTO</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PRECIOS</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ARTÍCULO/FRACCIÓN</w:t>
            </w:r>
          </w:p>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LAASSP</w:t>
            </w:r>
          </w:p>
        </w:tc>
      </w:tr>
      <w:tr w:rsidR="003E4355" w:rsidRPr="00A2758B" w:rsidTr="00636DCC">
        <w:trPr>
          <w:trHeight w:val="822"/>
          <w:jc w:val="center"/>
        </w:trPr>
        <w:tc>
          <w:tcPr>
            <w:tcW w:w="2276"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EJERCICIO 2025</w:t>
            </w:r>
          </w:p>
        </w:tc>
        <w:tc>
          <w:tcPr>
            <w:tcW w:w="2454" w:type="dxa"/>
            <w:vAlign w:val="center"/>
          </w:tcPr>
          <w:p w:rsidR="003E4355" w:rsidRPr="00A2758B" w:rsidRDefault="00F456B3" w:rsidP="001E3C07">
            <w:pPr>
              <w:jc w:val="center"/>
              <w:rPr>
                <w:rFonts w:ascii="Noto Sans" w:hAnsi="Noto Sans" w:cs="Noto Sans"/>
                <w:sz w:val="20"/>
                <w:szCs w:val="20"/>
                <w:lang w:val="es-MX"/>
              </w:rPr>
            </w:pPr>
            <w:proofErr w:type="spellStart"/>
            <w:r>
              <w:rPr>
                <w:rFonts w:ascii="Noto Sans" w:hAnsi="Noto Sans" w:cs="Noto Sans"/>
                <w:sz w:val="20"/>
                <w:szCs w:val="20"/>
                <w:lang w:val="es-MX"/>
              </w:rPr>
              <w:t>S200</w:t>
            </w:r>
            <w:proofErr w:type="spellEnd"/>
            <w:r>
              <w:rPr>
                <w:rFonts w:ascii="Noto Sans" w:hAnsi="Noto Sans" w:cs="Noto Sans"/>
                <w:sz w:val="20"/>
                <w:szCs w:val="20"/>
                <w:lang w:val="es-MX"/>
              </w:rPr>
              <w:t xml:space="preserve"> FORTALECIMIENTO A LA ATENCIÓN MEDICA 2025</w:t>
            </w:r>
          </w:p>
        </w:tc>
        <w:tc>
          <w:tcPr>
            <w:tcW w:w="253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FIJOS</w:t>
            </w:r>
          </w:p>
        </w:tc>
        <w:tc>
          <w:tcPr>
            <w:tcW w:w="2495" w:type="dxa"/>
            <w:vAlign w:val="center"/>
          </w:tcPr>
          <w:p w:rsidR="003E4355" w:rsidRPr="00A2758B" w:rsidRDefault="00890418" w:rsidP="00A12722">
            <w:pPr>
              <w:jc w:val="center"/>
              <w:rPr>
                <w:rFonts w:ascii="Noto Sans" w:hAnsi="Noto Sans" w:cs="Noto Sans"/>
                <w:sz w:val="20"/>
                <w:szCs w:val="20"/>
                <w:lang w:val="es-MX"/>
              </w:rPr>
            </w:pPr>
            <w:r w:rsidRPr="00A12722">
              <w:rPr>
                <w:rFonts w:ascii="Noto Sans" w:hAnsi="Noto Sans" w:cs="Noto Sans"/>
                <w:sz w:val="20"/>
                <w:szCs w:val="20"/>
                <w:lang w:val="es-MX"/>
              </w:rPr>
              <w:t xml:space="preserve">35, FRACCIÓN </w:t>
            </w:r>
            <w:r w:rsidR="00A12722" w:rsidRPr="00A12722">
              <w:rPr>
                <w:rFonts w:ascii="Noto Sans" w:hAnsi="Noto Sans" w:cs="Noto Sans"/>
                <w:sz w:val="20"/>
                <w:szCs w:val="20"/>
                <w:lang w:val="es-MX"/>
              </w:rPr>
              <w:t>II</w:t>
            </w:r>
            <w:r w:rsidR="00A12722">
              <w:rPr>
                <w:rFonts w:ascii="Noto Sans" w:hAnsi="Noto Sans" w:cs="Noto Sans"/>
                <w:sz w:val="20"/>
                <w:szCs w:val="20"/>
                <w:lang w:val="es-MX"/>
              </w:rPr>
              <w:t xml:space="preserve"> </w:t>
            </w:r>
          </w:p>
        </w:tc>
      </w:tr>
    </w:tbl>
    <w:p w:rsidR="00B809E0" w:rsidRDefault="00B809E0" w:rsidP="003E4355">
      <w:pPr>
        <w:jc w:val="both"/>
        <w:rPr>
          <w:rFonts w:ascii="Noto Sans" w:hAnsi="Noto Sans" w:cs="Noto Sans"/>
          <w:b/>
          <w:sz w:val="20"/>
          <w:szCs w:val="20"/>
          <w:lang w:val="es-MX"/>
        </w:rPr>
      </w:pPr>
      <w:bookmarkStart w:id="14" w:name="_Toc431230249"/>
      <w:bookmarkStart w:id="15" w:name="_Toc431230600"/>
      <w:bookmarkStart w:id="16" w:name="_Toc431235962"/>
      <w:bookmarkStart w:id="17" w:name="_Toc431832894"/>
      <w:bookmarkStart w:id="18" w:name="_Toc436240244"/>
    </w:p>
    <w:p w:rsidR="003E4355"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1. Medios que se utilizarán en “</w:t>
      </w:r>
      <w:bookmarkEnd w:id="14"/>
      <w:bookmarkEnd w:id="15"/>
      <w:bookmarkEnd w:id="16"/>
      <w:bookmarkEnd w:id="17"/>
      <w:bookmarkEnd w:id="18"/>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bCs/>
          <w:sz w:val="20"/>
          <w:szCs w:val="20"/>
        </w:rPr>
        <w:t xml:space="preserve">  </w:t>
      </w:r>
    </w:p>
    <w:p w:rsidR="0091633A" w:rsidRPr="00A2758B" w:rsidRDefault="0091633A" w:rsidP="003E4355">
      <w:pPr>
        <w:jc w:val="both"/>
        <w:rPr>
          <w:rFonts w:ascii="Noto Sans" w:hAnsi="Noto Sans" w:cs="Noto Sans"/>
          <w:b/>
          <w:bCs/>
          <w:sz w:val="20"/>
          <w:szCs w:val="20"/>
        </w:rPr>
      </w:pPr>
    </w:p>
    <w:p w:rsidR="003E4355" w:rsidRPr="009C60A7" w:rsidRDefault="003E4355" w:rsidP="003E4355">
      <w:pPr>
        <w:jc w:val="both"/>
        <w:rPr>
          <w:rFonts w:ascii="Noto Sans" w:hAnsi="Noto Sans" w:cs="Noto Sans"/>
          <w:b/>
          <w:bCs/>
          <w:sz w:val="20"/>
          <w:szCs w:val="20"/>
        </w:rPr>
      </w:pPr>
      <w:r w:rsidRPr="00A2758B">
        <w:rPr>
          <w:rFonts w:ascii="Noto Sans" w:hAnsi="Noto Sans" w:cs="Noto Sans"/>
          <w:bCs/>
          <w:sz w:val="20"/>
          <w:szCs w:val="20"/>
        </w:rPr>
        <w:t xml:space="preserve">Conforme a lo dispuesto en los artículos </w:t>
      </w:r>
      <w:r w:rsidR="00103864">
        <w:rPr>
          <w:rFonts w:ascii="Noto Sans" w:hAnsi="Noto Sans" w:cs="Noto Sans"/>
          <w:bCs/>
          <w:sz w:val="20"/>
          <w:szCs w:val="20"/>
        </w:rPr>
        <w:t>36</w:t>
      </w:r>
      <w:r w:rsidRPr="00293E20">
        <w:rPr>
          <w:rFonts w:ascii="Noto Sans" w:hAnsi="Noto Sans" w:cs="Noto Sans"/>
          <w:bCs/>
          <w:sz w:val="20"/>
          <w:szCs w:val="20"/>
        </w:rPr>
        <w:t xml:space="preserve"> y </w:t>
      </w:r>
      <w:r w:rsidR="00103864">
        <w:rPr>
          <w:rFonts w:ascii="Noto Sans" w:hAnsi="Noto Sans" w:cs="Noto Sans"/>
          <w:bCs/>
          <w:sz w:val="20"/>
          <w:szCs w:val="20"/>
        </w:rPr>
        <w:t>37</w:t>
      </w:r>
      <w:r w:rsidRPr="00293E20">
        <w:rPr>
          <w:rFonts w:ascii="Noto Sans" w:hAnsi="Noto Sans" w:cs="Noto Sans"/>
          <w:bCs/>
          <w:sz w:val="20"/>
          <w:szCs w:val="20"/>
        </w:rPr>
        <w:t xml:space="preserve"> de la </w:t>
      </w:r>
      <w:r w:rsidRPr="00293E20">
        <w:rPr>
          <w:rFonts w:ascii="Noto Sans" w:hAnsi="Noto Sans" w:cs="Noto Sans"/>
          <w:b/>
          <w:bCs/>
          <w:sz w:val="20"/>
          <w:szCs w:val="20"/>
        </w:rPr>
        <w:t>“LAASSP”</w:t>
      </w:r>
      <w:r w:rsidRPr="00293E20">
        <w:rPr>
          <w:rFonts w:ascii="Noto Sans" w:hAnsi="Noto Sans" w:cs="Noto Sans"/>
          <w:bCs/>
          <w:sz w:val="20"/>
          <w:szCs w:val="20"/>
        </w:rPr>
        <w:t xml:space="preserve"> y los numerales 1 y 10 del </w:t>
      </w:r>
      <w:r w:rsidRPr="00D538E2">
        <w:rPr>
          <w:rFonts w:ascii="Noto Sans" w:hAnsi="Noto Sans" w:cs="Noto Sans"/>
          <w:bCs/>
          <w:i/>
          <w:sz w:val="20"/>
          <w:szCs w:val="20"/>
        </w:rPr>
        <w:t>“Acuerdo por el que se establecen las disposiciones que se deberán observar para la utilización del Sistema Electrónico de Información Pública Gubernamental CompraNet</w:t>
      </w:r>
      <w:r w:rsidR="00D538E2">
        <w:rPr>
          <w:rFonts w:ascii="Noto Sans" w:hAnsi="Noto Sans" w:cs="Noto Sans"/>
          <w:bCs/>
          <w:sz w:val="20"/>
          <w:szCs w:val="20"/>
        </w:rPr>
        <w:t>”</w:t>
      </w:r>
      <w:r w:rsidRPr="00293E20">
        <w:rPr>
          <w:rFonts w:ascii="Noto Sans" w:hAnsi="Noto Sans" w:cs="Noto Sans"/>
          <w:bCs/>
          <w:sz w:val="20"/>
          <w:szCs w:val="20"/>
        </w:rPr>
        <w:t xml:space="preserve">, publicado en el Diario Oficial de la Federación el 28 de junio de 2011, en adelante </w:t>
      </w:r>
      <w:r w:rsidRPr="00293E20">
        <w:rPr>
          <w:rFonts w:ascii="Noto Sans" w:hAnsi="Noto Sans" w:cs="Noto Sans"/>
          <w:b/>
          <w:bCs/>
          <w:sz w:val="20"/>
          <w:szCs w:val="20"/>
        </w:rPr>
        <w:t>“El Acuerdo”</w:t>
      </w:r>
      <w:r w:rsidRPr="00293E20">
        <w:rPr>
          <w:rFonts w:ascii="Noto Sans" w:hAnsi="Noto Sans" w:cs="Noto Sans"/>
          <w:bCs/>
          <w:sz w:val="20"/>
          <w:szCs w:val="20"/>
        </w:rPr>
        <w:t xml:space="preserve"> (mismo que se anexa a esta invitación </w:t>
      </w:r>
      <w:r w:rsidRPr="008D348D">
        <w:rPr>
          <w:rFonts w:ascii="Noto Sans" w:hAnsi="Noto Sans" w:cs="Noto Sans"/>
          <w:bCs/>
          <w:sz w:val="20"/>
          <w:szCs w:val="20"/>
        </w:rPr>
        <w:t xml:space="preserve">como </w:t>
      </w:r>
      <w:r w:rsidRPr="008D348D">
        <w:rPr>
          <w:rFonts w:ascii="Noto Sans" w:hAnsi="Noto Sans" w:cs="Noto Sans"/>
          <w:b/>
          <w:bCs/>
          <w:sz w:val="20"/>
          <w:szCs w:val="20"/>
        </w:rPr>
        <w:t>Anexo I</w:t>
      </w:r>
      <w:r w:rsidRPr="008D348D">
        <w:rPr>
          <w:rFonts w:ascii="Noto Sans" w:hAnsi="Noto Sans" w:cs="Noto Sans"/>
          <w:bCs/>
          <w:sz w:val="20"/>
          <w:szCs w:val="20"/>
        </w:rPr>
        <w:t>);</w:t>
      </w:r>
      <w:r w:rsidRPr="00293E20">
        <w:rPr>
          <w:rFonts w:ascii="Noto Sans" w:hAnsi="Noto Sans" w:cs="Noto Sans"/>
          <w:bCs/>
          <w:sz w:val="20"/>
          <w:szCs w:val="20"/>
        </w:rPr>
        <w:t xml:space="preserve"> se </w:t>
      </w:r>
      <w:r w:rsidRPr="00A2758B">
        <w:rPr>
          <w:rFonts w:ascii="Noto Sans" w:hAnsi="Noto Sans" w:cs="Noto Sans"/>
          <w:bCs/>
          <w:sz w:val="20"/>
          <w:szCs w:val="20"/>
        </w:rPr>
        <w:t xml:space="preserve">realizará una invitación electrónica, en la cual los </w:t>
      </w:r>
      <w:r w:rsidR="00D538E2">
        <w:rPr>
          <w:rFonts w:ascii="Noto Sans" w:hAnsi="Noto Sans" w:cs="Noto Sans"/>
          <w:bCs/>
          <w:sz w:val="20"/>
          <w:szCs w:val="20"/>
        </w:rPr>
        <w:t>licitantes</w:t>
      </w:r>
      <w:r w:rsidRPr="00A2758B">
        <w:rPr>
          <w:rFonts w:ascii="Noto Sans" w:hAnsi="Noto Sans" w:cs="Noto Sans"/>
          <w:bCs/>
          <w:sz w:val="20"/>
          <w:szCs w:val="20"/>
        </w:rPr>
        <w:t xml:space="preserve"> deberán participar a través de</w:t>
      </w:r>
      <w:r w:rsidR="00826DE4">
        <w:rPr>
          <w:rFonts w:ascii="Noto Sans" w:hAnsi="Noto Sans" w:cs="Noto Sans"/>
          <w:bCs/>
          <w:sz w:val="20"/>
          <w:szCs w:val="20"/>
        </w:rPr>
        <w:t xml:space="preserve"> </w:t>
      </w:r>
      <w:r w:rsidRPr="00A2758B">
        <w:rPr>
          <w:rFonts w:ascii="Noto Sans" w:hAnsi="Noto Sans" w:cs="Noto Sans"/>
          <w:b/>
          <w:bCs/>
          <w:sz w:val="20"/>
          <w:szCs w:val="20"/>
        </w:rPr>
        <w:t>“Compra</w:t>
      </w:r>
      <w:r w:rsidR="00C34BC7">
        <w:rPr>
          <w:rFonts w:ascii="Noto Sans" w:hAnsi="Noto Sans" w:cs="Noto Sans"/>
          <w:b/>
          <w:bCs/>
          <w:sz w:val="20"/>
          <w:szCs w:val="20"/>
        </w:rPr>
        <w:t>s MX</w:t>
      </w:r>
      <w:r w:rsidRPr="00A2758B">
        <w:rPr>
          <w:rFonts w:ascii="Noto Sans" w:hAnsi="Noto Sans" w:cs="Noto Sans"/>
          <w:b/>
          <w:bCs/>
          <w:sz w:val="20"/>
          <w:szCs w:val="20"/>
        </w:rPr>
        <w:t>”</w:t>
      </w:r>
      <w:r w:rsidRPr="00A2758B">
        <w:rPr>
          <w:rFonts w:ascii="Noto Sans" w:hAnsi="Noto Sans" w:cs="Noto Sans"/>
          <w:bCs/>
          <w:sz w:val="20"/>
          <w:szCs w:val="20"/>
        </w:rPr>
        <w:t>,</w:t>
      </w:r>
      <w:r w:rsidR="002646F9">
        <w:rPr>
          <w:rFonts w:ascii="Noto Sans" w:hAnsi="Noto Sans" w:cs="Noto Sans"/>
          <w:bCs/>
          <w:sz w:val="20"/>
          <w:szCs w:val="20"/>
        </w:rPr>
        <w:t xml:space="preserve"> </w:t>
      </w:r>
      <w:r w:rsidRPr="00A2758B">
        <w:rPr>
          <w:rFonts w:ascii="Noto Sans" w:hAnsi="Noto Sans" w:cs="Noto Sans"/>
          <w:bCs/>
          <w:sz w:val="20"/>
          <w:szCs w:val="20"/>
        </w:rPr>
        <w:t xml:space="preserve">disponible en la dirección electrónica </w:t>
      </w:r>
      <w:hyperlink r:id="rId8" w:history="1">
        <w:r w:rsidR="00C34BC7" w:rsidRPr="009C60A7">
          <w:rPr>
            <w:rStyle w:val="Hipervnculo"/>
            <w:rFonts w:ascii="Noto Sans" w:hAnsi="Noto Sans" w:cs="Noto Sans"/>
            <w:i/>
            <w:sz w:val="20"/>
            <w:szCs w:val="20"/>
          </w:rPr>
          <w:t>https://comprasmx.buengobierno.gob.mx/</w:t>
        </w:r>
      </w:hyperlink>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 xml:space="preserve">2. Publicación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bCs/>
          <w:sz w:val="20"/>
          <w:szCs w:val="20"/>
        </w:rPr>
      </w:pPr>
      <w:r w:rsidRPr="00666092">
        <w:rPr>
          <w:rFonts w:ascii="Noto Sans" w:hAnsi="Noto Sans" w:cs="Noto Sans"/>
          <w:bCs/>
          <w:sz w:val="20"/>
          <w:szCs w:val="20"/>
        </w:rPr>
        <w:t xml:space="preserve">Con fundamento en lo establecido en el artículo </w:t>
      </w:r>
      <w:r w:rsidR="000E32E8" w:rsidRPr="00666092">
        <w:rPr>
          <w:rFonts w:ascii="Noto Sans" w:hAnsi="Noto Sans" w:cs="Noto Sans"/>
          <w:bCs/>
          <w:sz w:val="20"/>
          <w:szCs w:val="20"/>
        </w:rPr>
        <w:t>56</w:t>
      </w:r>
      <w:r w:rsidR="00794B22" w:rsidRPr="00666092">
        <w:rPr>
          <w:rFonts w:ascii="Noto Sans" w:hAnsi="Noto Sans" w:cs="Noto Sans"/>
          <w:bCs/>
          <w:sz w:val="20"/>
          <w:szCs w:val="20"/>
        </w:rPr>
        <w:t>, fracción I</w:t>
      </w:r>
      <w:r w:rsidRPr="00666092">
        <w:rPr>
          <w:rFonts w:ascii="Noto Sans" w:hAnsi="Noto Sans" w:cs="Noto Sans"/>
          <w:bCs/>
          <w:sz w:val="20"/>
          <w:szCs w:val="20"/>
        </w:rPr>
        <w:t xml:space="preserve"> de la </w:t>
      </w:r>
      <w:r w:rsidRPr="00666092">
        <w:rPr>
          <w:rFonts w:ascii="Noto Sans" w:hAnsi="Noto Sans" w:cs="Noto Sans"/>
          <w:b/>
          <w:bCs/>
          <w:sz w:val="20"/>
          <w:szCs w:val="20"/>
        </w:rPr>
        <w:t>“LAASSP”</w:t>
      </w:r>
      <w:r w:rsidRPr="00666092">
        <w:rPr>
          <w:rFonts w:ascii="Noto Sans" w:hAnsi="Noto Sans" w:cs="Noto Sans"/>
          <w:bCs/>
          <w:sz w:val="20"/>
          <w:szCs w:val="20"/>
        </w:rPr>
        <w:t xml:space="preserve"> y 77 cuarto párrafo de su Reglamento, </w:t>
      </w:r>
      <w:r w:rsidRPr="00666092">
        <w:rPr>
          <w:rFonts w:ascii="Noto Sans" w:hAnsi="Noto Sans" w:cs="Noto Sans"/>
          <w:b/>
          <w:bCs/>
          <w:sz w:val="20"/>
          <w:szCs w:val="20"/>
        </w:rPr>
        <w:t xml:space="preserve">“LA </w:t>
      </w:r>
      <w:r w:rsidRPr="00666092">
        <w:rPr>
          <w:rFonts w:ascii="Noto Sans" w:hAnsi="Noto Sans" w:cs="Noto Sans"/>
          <w:b/>
          <w:bCs/>
          <w:sz w:val="20"/>
          <w:szCs w:val="20"/>
          <w:lang w:val="es-MX"/>
        </w:rPr>
        <w:t>INVITACIÓN</w:t>
      </w:r>
      <w:r w:rsidRPr="00666092">
        <w:rPr>
          <w:rFonts w:ascii="Noto Sans" w:hAnsi="Noto Sans" w:cs="Noto Sans"/>
          <w:b/>
          <w:bCs/>
          <w:sz w:val="20"/>
          <w:szCs w:val="20"/>
        </w:rPr>
        <w:t>”</w:t>
      </w:r>
      <w:r w:rsidRPr="00666092">
        <w:rPr>
          <w:rFonts w:ascii="Noto Sans" w:hAnsi="Noto Sans" w:cs="Noto Sans"/>
          <w:bCs/>
          <w:sz w:val="20"/>
          <w:szCs w:val="20"/>
        </w:rPr>
        <w:t xml:space="preserve"> ha sido publicada a través de</w:t>
      </w:r>
      <w:r w:rsidR="00E406F4" w:rsidRPr="00666092">
        <w:rPr>
          <w:rFonts w:ascii="Noto Sans" w:hAnsi="Noto Sans" w:cs="Noto Sans"/>
          <w:bCs/>
          <w:sz w:val="20"/>
          <w:szCs w:val="20"/>
        </w:rPr>
        <w:t xml:space="preserve"> la plataforma</w:t>
      </w:r>
      <w:r w:rsidRPr="00666092">
        <w:rPr>
          <w:rFonts w:ascii="Noto Sans" w:hAnsi="Noto Sans" w:cs="Noto Sans"/>
          <w:bCs/>
          <w:sz w:val="20"/>
          <w:szCs w:val="20"/>
        </w:rPr>
        <w:t xml:space="preserve"> </w:t>
      </w:r>
      <w:r w:rsidRPr="00666092">
        <w:rPr>
          <w:rFonts w:ascii="Noto Sans" w:hAnsi="Noto Sans" w:cs="Noto Sans"/>
          <w:b/>
          <w:bCs/>
          <w:sz w:val="20"/>
          <w:szCs w:val="20"/>
        </w:rPr>
        <w:t>“Compra</w:t>
      </w:r>
      <w:r w:rsidR="00C47860" w:rsidRPr="00666092">
        <w:rPr>
          <w:rFonts w:ascii="Noto Sans" w:hAnsi="Noto Sans" w:cs="Noto Sans"/>
          <w:b/>
          <w:bCs/>
          <w:sz w:val="20"/>
          <w:szCs w:val="20"/>
        </w:rPr>
        <w:t>s MX</w:t>
      </w:r>
      <w:r w:rsidRPr="00666092">
        <w:rPr>
          <w:rFonts w:ascii="Noto Sans" w:hAnsi="Noto Sans" w:cs="Noto Sans"/>
          <w:b/>
          <w:bCs/>
          <w:sz w:val="20"/>
          <w:szCs w:val="20"/>
        </w:rPr>
        <w:t>”</w:t>
      </w:r>
      <w:r w:rsidRPr="00666092">
        <w:rPr>
          <w:rFonts w:ascii="Noto Sans" w:hAnsi="Noto Sans" w:cs="Noto Sans"/>
          <w:bCs/>
          <w:sz w:val="20"/>
          <w:szCs w:val="20"/>
        </w:rPr>
        <w:t xml:space="preserve">, en la dirección electrónica </w:t>
      </w:r>
      <w:hyperlink r:id="rId9" w:history="1">
        <w:r w:rsidR="00C47860" w:rsidRPr="00666092">
          <w:rPr>
            <w:rStyle w:val="Hipervnculo"/>
            <w:rFonts w:ascii="Noto Sans" w:hAnsi="Noto Sans" w:cs="Noto Sans"/>
            <w:i/>
            <w:sz w:val="20"/>
            <w:szCs w:val="20"/>
          </w:rPr>
          <w:t>https://comprasmx.buengobierno.gob.mx/</w:t>
        </w:r>
      </w:hyperlink>
      <w:r w:rsidRPr="00666092">
        <w:rPr>
          <w:rFonts w:ascii="Noto Sans" w:hAnsi="Noto Sans" w:cs="Noto Sans"/>
          <w:bCs/>
          <w:sz w:val="20"/>
          <w:szCs w:val="20"/>
        </w:rPr>
        <w:t xml:space="preserve"> </w:t>
      </w:r>
      <w:r w:rsidR="00B2216B" w:rsidRPr="00666092">
        <w:rPr>
          <w:rFonts w:ascii="Noto Sans" w:hAnsi="Noto Sans" w:cs="Noto Sans"/>
          <w:bCs/>
          <w:sz w:val="20"/>
          <w:szCs w:val="20"/>
        </w:rPr>
        <w:t xml:space="preserve">y simultáneamente se enviara a través de correo electrónico la solicitud para su publicación en la página de internet de </w:t>
      </w:r>
      <w:r w:rsidR="00B2216B" w:rsidRPr="00666092">
        <w:rPr>
          <w:rFonts w:ascii="Noto Sans" w:hAnsi="Noto Sans" w:cs="Noto Sans"/>
          <w:b/>
          <w:bCs/>
          <w:sz w:val="20"/>
          <w:szCs w:val="20"/>
        </w:rPr>
        <w:t>“</w:t>
      </w:r>
      <w:r w:rsidR="00B10B3A">
        <w:rPr>
          <w:rFonts w:ascii="Noto Sans" w:hAnsi="Noto Sans" w:cs="Noto Sans"/>
          <w:b/>
          <w:bCs/>
          <w:sz w:val="20"/>
          <w:szCs w:val="20"/>
        </w:rPr>
        <w:t>ADQUISICIONES</w:t>
      </w:r>
      <w:r w:rsidR="00B2216B" w:rsidRPr="00666092">
        <w:rPr>
          <w:rFonts w:ascii="Noto Sans" w:hAnsi="Noto Sans" w:cs="Noto Sans"/>
          <w:b/>
          <w:bCs/>
          <w:sz w:val="20"/>
          <w:szCs w:val="20"/>
        </w:rPr>
        <w:t>”</w:t>
      </w:r>
      <w:r w:rsidR="00B2216B" w:rsidRPr="00666092">
        <w:rPr>
          <w:rFonts w:ascii="Noto Sans" w:hAnsi="Noto Sans" w:cs="Noto Sans"/>
          <w:bCs/>
          <w:sz w:val="20"/>
          <w:szCs w:val="20"/>
        </w:rPr>
        <w:t xml:space="preserve">, </w:t>
      </w:r>
      <w:r w:rsidR="00794B22" w:rsidRPr="00666092">
        <w:rPr>
          <w:rFonts w:ascii="Noto Sans" w:hAnsi="Noto Sans" w:cs="Noto Sans"/>
          <w:bCs/>
          <w:sz w:val="20"/>
          <w:szCs w:val="20"/>
        </w:rPr>
        <w:t xml:space="preserve">en la dirección electrónica </w:t>
      </w:r>
      <w:hyperlink r:id="rId10" w:history="1">
        <w:r w:rsidR="00A66D8A" w:rsidRPr="00E216F9">
          <w:rPr>
            <w:rStyle w:val="Hipervnculo"/>
            <w:i/>
          </w:rPr>
          <w:t>direcciondecompras.ir@gmail.com</w:t>
        </w:r>
      </w:hyperlink>
      <w:r w:rsidR="00A66D8A">
        <w:rPr>
          <w:i/>
        </w:rPr>
        <w:t xml:space="preserve"> </w:t>
      </w:r>
      <w:r w:rsidR="00B2216B" w:rsidRPr="00666092">
        <w:rPr>
          <w:rFonts w:ascii="Noto Sans" w:hAnsi="Noto Sans" w:cs="Noto Sans"/>
          <w:bCs/>
          <w:sz w:val="20"/>
          <w:szCs w:val="20"/>
        </w:rPr>
        <w:t>en donde estará a disposición de los interesados, a partir de la fecha de publicación y su obtención será gratuita.</w:t>
      </w:r>
    </w:p>
    <w:p w:rsidR="003E4355" w:rsidRDefault="003E4355" w:rsidP="003E4355">
      <w:pPr>
        <w:jc w:val="both"/>
        <w:rPr>
          <w:rFonts w:ascii="Noto Sans" w:hAnsi="Noto Sans" w:cs="Noto Sans"/>
          <w:b/>
          <w:sz w:val="20"/>
          <w:szCs w:val="20"/>
        </w:rPr>
      </w:pPr>
      <w:bookmarkStart w:id="19" w:name="_Toc431229315"/>
      <w:bookmarkStart w:id="20" w:name="_Toc431230024"/>
      <w:bookmarkStart w:id="21" w:name="_Toc431230264"/>
      <w:bookmarkStart w:id="22" w:name="_Toc431230615"/>
      <w:bookmarkStart w:id="23" w:name="_Toc431235977"/>
      <w:bookmarkStart w:id="24" w:name="_Toc431832907"/>
      <w:bookmarkStart w:id="25" w:name="_Toc436240256"/>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rPr>
        <w:t>3. Observadores.</w:t>
      </w:r>
      <w:bookmarkEnd w:id="19"/>
      <w:bookmarkEnd w:id="20"/>
      <w:bookmarkEnd w:id="21"/>
      <w:bookmarkEnd w:id="22"/>
      <w:bookmarkEnd w:id="23"/>
      <w:bookmarkEnd w:id="24"/>
      <w:bookmarkEnd w:id="25"/>
    </w:p>
    <w:p w:rsidR="0091633A" w:rsidRDefault="0091633A" w:rsidP="003E4355">
      <w:pPr>
        <w:jc w:val="both"/>
        <w:rPr>
          <w:rFonts w:ascii="Noto Sans" w:hAnsi="Noto Sans" w:cs="Noto Sans"/>
          <w:bCs/>
          <w:sz w:val="20"/>
          <w:szCs w:val="20"/>
        </w:rPr>
      </w:pPr>
    </w:p>
    <w:p w:rsidR="00FC52EA" w:rsidRPr="00C94950" w:rsidRDefault="00FC52EA" w:rsidP="00FC52EA">
      <w:pPr>
        <w:jc w:val="both"/>
        <w:rPr>
          <w:rFonts w:ascii="Noto Sans" w:hAnsi="Noto Sans" w:cs="Noto Sans"/>
          <w:bCs/>
          <w:sz w:val="20"/>
          <w:szCs w:val="20"/>
          <w:lang w:val="es-MX"/>
        </w:rPr>
      </w:pPr>
      <w:r w:rsidRPr="00C63E50">
        <w:rPr>
          <w:rFonts w:ascii="Noto Sans" w:hAnsi="Noto Sans" w:cs="Noto Sans"/>
          <w:bCs/>
          <w:sz w:val="20"/>
          <w:szCs w:val="20"/>
        </w:rPr>
        <w:t xml:space="preserve">Conforme al artículo 35 antepenúltimo párrafo de la </w:t>
      </w:r>
      <w:r w:rsidRPr="00C63E50">
        <w:rPr>
          <w:rFonts w:ascii="Noto Sans" w:hAnsi="Noto Sans" w:cs="Noto Sans"/>
          <w:b/>
          <w:bCs/>
          <w:sz w:val="20"/>
          <w:szCs w:val="20"/>
        </w:rPr>
        <w:t>“LAASSP”</w:t>
      </w:r>
      <w:r w:rsidRPr="00C63E50">
        <w:rPr>
          <w:rFonts w:ascii="Noto Sans" w:hAnsi="Noto Sans" w:cs="Noto Sans"/>
          <w:bCs/>
          <w:sz w:val="20"/>
          <w:szCs w:val="20"/>
        </w:rPr>
        <w:t xml:space="preserve">, a los actos de </w:t>
      </w:r>
      <w:r w:rsidRPr="00C63E50">
        <w:rPr>
          <w:rFonts w:ascii="Noto Sans" w:hAnsi="Noto Sans" w:cs="Noto Sans"/>
          <w:b/>
          <w:bCs/>
          <w:sz w:val="20"/>
          <w:szCs w:val="20"/>
        </w:rPr>
        <w:t>“LA INVITACIÓN”</w:t>
      </w:r>
      <w:r w:rsidRPr="00C63E50">
        <w:rPr>
          <w:rFonts w:ascii="Noto Sans" w:hAnsi="Noto Sans" w:cs="Noto Sans"/>
          <w:bCs/>
          <w:sz w:val="20"/>
          <w:szCs w:val="20"/>
        </w:rPr>
        <w:t xml:space="preserve"> podrá asistir cualquier persona en calidad de observador bajo la condición de registrar su acceso, en el lugar y fecha establecidos por la convocante</w:t>
      </w:r>
      <w:r w:rsidR="007524E7" w:rsidRPr="00C63E50">
        <w:rPr>
          <w:rFonts w:ascii="Noto Sans" w:hAnsi="Noto Sans" w:cs="Noto Sans"/>
          <w:bCs/>
          <w:sz w:val="20"/>
          <w:szCs w:val="20"/>
        </w:rPr>
        <w:t>.</w:t>
      </w:r>
      <w:r w:rsidRPr="00C63E50">
        <w:rPr>
          <w:rFonts w:ascii="Noto Sans" w:hAnsi="Noto Sans" w:cs="Noto Sans"/>
          <w:bCs/>
          <w:sz w:val="20"/>
          <w:szCs w:val="20"/>
        </w:rPr>
        <w:t xml:space="preserve"> </w:t>
      </w:r>
      <w:r w:rsidR="007524E7" w:rsidRPr="00C63E50">
        <w:rPr>
          <w:rFonts w:ascii="Noto Sans" w:hAnsi="Noto Sans" w:cs="Noto Sans"/>
          <w:bCs/>
          <w:sz w:val="20"/>
          <w:szCs w:val="20"/>
        </w:rPr>
        <w:t>Los particulares podrán</w:t>
      </w:r>
      <w:r w:rsidRPr="00C63E50">
        <w:rPr>
          <w:rFonts w:ascii="Noto Sans" w:hAnsi="Noto Sans" w:cs="Noto Sans"/>
          <w:bCs/>
          <w:sz w:val="20"/>
          <w:szCs w:val="20"/>
        </w:rPr>
        <w:t xml:space="preserve"> asistir vía remota, conforme a lo establecido en la Sección II, Reglas generales para el contacto con particulares, numeral 9 del Protocolo de Actuación en Materia de Contrataciones Públicas y Otorgamiento y Prórroga de Licencias, Permisos, Autorizaciones y Concesiones y con fundamento en los artículos 1803, 1805 y 1811 del Código Civil Federal, de aplicación supletoria en términos de lo dispuesto en el artículo 13 de la </w:t>
      </w:r>
      <w:r w:rsidRPr="00C63E50">
        <w:rPr>
          <w:rFonts w:ascii="Noto Sans" w:hAnsi="Noto Sans" w:cs="Noto Sans"/>
          <w:b/>
          <w:bCs/>
          <w:sz w:val="20"/>
          <w:szCs w:val="20"/>
        </w:rPr>
        <w:t>“</w:t>
      </w:r>
      <w:proofErr w:type="spellStart"/>
      <w:r w:rsidRPr="00C63E50">
        <w:rPr>
          <w:rFonts w:ascii="Noto Sans" w:hAnsi="Noto Sans" w:cs="Noto Sans"/>
          <w:b/>
          <w:bCs/>
          <w:sz w:val="20"/>
          <w:szCs w:val="20"/>
        </w:rPr>
        <w:t>LAASSP</w:t>
      </w:r>
      <w:proofErr w:type="spellEnd"/>
      <w:r w:rsidRPr="00C63E50">
        <w:rPr>
          <w:rFonts w:ascii="Noto Sans" w:hAnsi="Noto Sans" w:cs="Noto Sans"/>
          <w:b/>
          <w:bCs/>
          <w:sz w:val="20"/>
          <w:szCs w:val="20"/>
        </w:rPr>
        <w:t>”</w:t>
      </w:r>
      <w:r w:rsidRPr="00C63E50">
        <w:rPr>
          <w:rFonts w:ascii="Noto Sans" w:hAnsi="Noto Sans" w:cs="Noto Sans"/>
          <w:bCs/>
          <w:sz w:val="20"/>
          <w:szCs w:val="20"/>
        </w:rPr>
        <w:t>, previa solicitud</w:t>
      </w:r>
      <w:r w:rsidRPr="00C63E50">
        <w:rPr>
          <w:rFonts w:ascii="Noto Sans" w:hAnsi="Noto Sans" w:cs="Noto Sans"/>
          <w:sz w:val="20"/>
          <w:szCs w:val="20"/>
          <w:lang w:val="es-MX"/>
        </w:rPr>
        <w:t xml:space="preserve"> con 48 horas de anticipación</w:t>
      </w:r>
      <w:r w:rsidR="007524E7" w:rsidRPr="00C63E50">
        <w:rPr>
          <w:rFonts w:ascii="Noto Sans" w:hAnsi="Noto Sans" w:cs="Noto Sans"/>
          <w:sz w:val="20"/>
          <w:szCs w:val="20"/>
          <w:lang w:val="es-MX"/>
        </w:rPr>
        <w:t xml:space="preserve"> del evento correspondiente</w:t>
      </w:r>
      <w:r w:rsidRPr="00C63E50">
        <w:rPr>
          <w:rFonts w:ascii="Noto Sans" w:hAnsi="Noto Sans" w:cs="Noto Sans"/>
          <w:sz w:val="20"/>
          <w:szCs w:val="20"/>
          <w:lang w:val="es-MX"/>
        </w:rPr>
        <w:t xml:space="preserve">, al correo electrónico </w:t>
      </w:r>
      <w:hyperlink r:id="rId11" w:history="1">
        <w:proofErr w:type="spellStart"/>
        <w:r w:rsidR="00EB4CEF" w:rsidRPr="00902A72">
          <w:rPr>
            <w:rStyle w:val="Hipervnculo"/>
            <w:rFonts w:ascii="Noto Sans" w:hAnsi="Noto Sans" w:cs="Noto Sans"/>
            <w:sz w:val="20"/>
            <w:szCs w:val="20"/>
            <w:lang w:val="es-MX"/>
          </w:rPr>
          <w:t>depto</w:t>
        </w:r>
        <w:proofErr w:type="spellEnd"/>
        <w:r w:rsidR="00EB4CEF" w:rsidRPr="00902A72">
          <w:rPr>
            <w:rStyle w:val="Hipervnculo"/>
            <w:rFonts w:ascii="Noto Sans" w:hAnsi="Noto Sans" w:cs="Noto Sans"/>
            <w:sz w:val="20"/>
            <w:szCs w:val="20"/>
            <w:lang w:val="es-MX"/>
          </w:rPr>
          <w:t>..</w:t>
        </w:r>
        <w:proofErr w:type="spellStart"/>
        <w:r w:rsidR="00EB4CEF" w:rsidRPr="00902A72">
          <w:rPr>
            <w:rStyle w:val="Hipervnculo"/>
            <w:rFonts w:ascii="Noto Sans" w:hAnsi="Noto Sans" w:cs="Noto Sans"/>
            <w:sz w:val="20"/>
            <w:szCs w:val="20"/>
            <w:lang w:val="es-MX"/>
          </w:rPr>
          <w:t>adquisiciones@slpsalud.gob.mx</w:t>
        </w:r>
        <w:proofErr w:type="spellEnd"/>
      </w:hyperlink>
      <w:r w:rsidR="00EB4CEF">
        <w:rPr>
          <w:rFonts w:ascii="Noto Sans" w:hAnsi="Noto Sans" w:cs="Noto Sans"/>
          <w:sz w:val="20"/>
          <w:szCs w:val="20"/>
          <w:lang w:val="es-MX"/>
        </w:rPr>
        <w:t xml:space="preserve"> </w:t>
      </w:r>
      <w:hyperlink r:id="rId12" w:history="1"/>
      <w:r w:rsidRPr="00C63E50">
        <w:rPr>
          <w:rFonts w:ascii="Noto Sans" w:hAnsi="Noto Sans" w:cs="Noto Sans"/>
          <w:bCs/>
          <w:sz w:val="20"/>
          <w:szCs w:val="20"/>
        </w:rPr>
        <w:t>, bajo la condición de abstenerse de intervenir en cualquier forma en los mismos.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4. Carácter de</w:t>
      </w:r>
      <w:bookmarkEnd w:id="7"/>
      <w:bookmarkEnd w:id="8"/>
      <w:bookmarkEnd w:id="9"/>
      <w:r w:rsidRPr="00A2758B">
        <w:rPr>
          <w:rFonts w:ascii="Noto Sans" w:hAnsi="Noto Sans" w:cs="Noto Sans"/>
          <w:b/>
          <w:sz w:val="20"/>
          <w:szCs w:val="20"/>
          <w:lang w:val="es-MX"/>
        </w:rPr>
        <w:t xml:space="preserve"> </w:t>
      </w:r>
      <w:bookmarkEnd w:id="10"/>
      <w:bookmarkEnd w:id="11"/>
      <w:bookmarkEnd w:id="12"/>
      <w:bookmarkEnd w:id="13"/>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se convoca con carácter </w:t>
      </w:r>
      <w:r w:rsidRPr="00A2758B">
        <w:rPr>
          <w:rFonts w:ascii="Noto Sans" w:hAnsi="Noto Sans" w:cs="Noto Sans"/>
          <w:b/>
          <w:bCs/>
          <w:sz w:val="20"/>
          <w:szCs w:val="20"/>
        </w:rPr>
        <w:t>nacional</w:t>
      </w:r>
      <w:r w:rsidRPr="00A2758B">
        <w:rPr>
          <w:rFonts w:ascii="Noto Sans" w:hAnsi="Noto Sans" w:cs="Noto Sans"/>
          <w:sz w:val="20"/>
          <w:szCs w:val="20"/>
          <w:lang w:val="es-MX"/>
        </w:rPr>
        <w:t xml:space="preserve">, con fundamento en lo dispuesto en el artículo </w:t>
      </w:r>
      <w:r w:rsidR="005A374B">
        <w:rPr>
          <w:rFonts w:ascii="Noto Sans" w:hAnsi="Noto Sans" w:cs="Noto Sans"/>
          <w:sz w:val="20"/>
          <w:szCs w:val="20"/>
          <w:lang w:val="es-MX"/>
        </w:rPr>
        <w:t>39</w:t>
      </w:r>
      <w:r w:rsidRPr="00A2758B">
        <w:rPr>
          <w:rFonts w:ascii="Noto Sans" w:hAnsi="Noto Sans" w:cs="Noto Sans"/>
          <w:sz w:val="20"/>
          <w:szCs w:val="20"/>
          <w:lang w:val="es-MX"/>
        </w:rPr>
        <w:t xml:space="preserve"> fracción I de la </w:t>
      </w:r>
      <w:r w:rsidRPr="00A2758B">
        <w:rPr>
          <w:rFonts w:ascii="Noto Sans" w:hAnsi="Noto Sans" w:cs="Noto Sans"/>
          <w:b/>
          <w:sz w:val="20"/>
          <w:szCs w:val="20"/>
          <w:lang w:val="es-MX"/>
        </w:rPr>
        <w:t>“LAASSP”</w:t>
      </w:r>
      <w:r w:rsidRPr="00A2758B">
        <w:rPr>
          <w:rFonts w:ascii="Noto Sans" w:hAnsi="Noto Sans" w:cs="Noto Sans"/>
          <w:sz w:val="20"/>
          <w:szCs w:val="20"/>
          <w:lang w:val="es-MX"/>
        </w:rPr>
        <w:t>, por lo que exclusivamente podrán participar las personas físicas con actividad empresarial y morales de nacionalidad mexicana.</w:t>
      </w:r>
    </w:p>
    <w:p w:rsidR="0091633A" w:rsidRDefault="0091633A" w:rsidP="003E4355">
      <w:pPr>
        <w:jc w:val="both"/>
        <w:rPr>
          <w:rFonts w:ascii="Noto Sans" w:hAnsi="Noto Sans" w:cs="Noto Sans"/>
          <w:b/>
          <w:sz w:val="20"/>
          <w:szCs w:val="20"/>
          <w:lang w:val="es-MX"/>
        </w:rPr>
      </w:pPr>
      <w:bookmarkStart w:id="26" w:name="_Toc431229304"/>
      <w:bookmarkStart w:id="27" w:name="_Toc431230011"/>
      <w:bookmarkStart w:id="28" w:name="_Toc431230251"/>
      <w:bookmarkStart w:id="29" w:name="_Toc431230602"/>
      <w:bookmarkStart w:id="30" w:name="_Toc431235964"/>
      <w:bookmarkStart w:id="31" w:name="_Toc431832896"/>
      <w:bookmarkStart w:id="32" w:name="_Toc436240246"/>
      <w:bookmarkStart w:id="33" w:name="_Toc431229305"/>
      <w:bookmarkStart w:id="34" w:name="_Toc431230012"/>
      <w:bookmarkStart w:id="35" w:name="_Toc431230252"/>
      <w:bookmarkStart w:id="36" w:name="_Toc431230603"/>
      <w:bookmarkStart w:id="37" w:name="_Toc431235965"/>
      <w:bookmarkStart w:id="38" w:name="_Toc431832897"/>
      <w:bookmarkStart w:id="39" w:name="_Toc436240247"/>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5. </w:t>
      </w:r>
      <w:bookmarkEnd w:id="26"/>
      <w:bookmarkEnd w:id="27"/>
      <w:bookmarkEnd w:id="28"/>
      <w:bookmarkEnd w:id="29"/>
      <w:bookmarkEnd w:id="30"/>
      <w:bookmarkEnd w:id="31"/>
      <w:bookmarkEnd w:id="32"/>
      <w:r w:rsidRPr="00A2758B">
        <w:rPr>
          <w:rFonts w:ascii="Noto Sans" w:hAnsi="Noto Sans" w:cs="Noto Sans"/>
          <w:b/>
          <w:sz w:val="20"/>
          <w:szCs w:val="20"/>
          <w:lang w:val="es-MX"/>
        </w:rPr>
        <w:t>Vigencia del contrato y plazo de ejecución del servicio.</w:t>
      </w:r>
    </w:p>
    <w:p w:rsidR="0091633A" w:rsidRDefault="0091633A"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La vigencia del contrato específico y el plazo de ejecución del servicio serán de acuerdo a lo establecido en el Anexo Técnico el cual forma parte integrante de la presente invitación.</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rPr>
        <w:t>6. Idioma en que se presentarán las proposiciones y demás documentos</w:t>
      </w:r>
      <w:r w:rsidRPr="00A2758B">
        <w:rPr>
          <w:rFonts w:ascii="Noto Sans" w:hAnsi="Noto Sans" w:cs="Noto Sans"/>
          <w:sz w:val="20"/>
          <w:szCs w:val="20"/>
        </w:rPr>
        <w:t>.</w:t>
      </w:r>
      <w:bookmarkEnd w:id="33"/>
      <w:bookmarkEnd w:id="34"/>
      <w:bookmarkEnd w:id="35"/>
      <w:bookmarkEnd w:id="36"/>
      <w:bookmarkEnd w:id="37"/>
      <w:bookmarkEnd w:id="38"/>
      <w:bookmarkEnd w:id="39"/>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Los </w:t>
      </w:r>
      <w:r w:rsidR="00E86BC6">
        <w:rPr>
          <w:rFonts w:ascii="Noto Sans" w:hAnsi="Noto Sans" w:cs="Noto Sans"/>
          <w:bCs/>
          <w:sz w:val="20"/>
          <w:szCs w:val="20"/>
        </w:rPr>
        <w:t xml:space="preserve">licitantes </w:t>
      </w:r>
      <w:r w:rsidRPr="00A2758B">
        <w:rPr>
          <w:rFonts w:ascii="Noto Sans" w:hAnsi="Noto Sans" w:cs="Noto Sans"/>
          <w:bCs/>
          <w:sz w:val="20"/>
          <w:szCs w:val="20"/>
        </w:rPr>
        <w:t>deberán presentar su proposición en idioma español, sin embargo, aquella documentación que, por su naturaleza, se encuentren redactada en un idioma distinto al español como catálogos, folletos, etc., podrá presentarse en otro idioma, acompañada de su traducción simple al español.</w:t>
      </w:r>
    </w:p>
    <w:p w:rsidR="003E4355" w:rsidRPr="00A2758B" w:rsidRDefault="003E4355" w:rsidP="003E4355">
      <w:pPr>
        <w:jc w:val="both"/>
        <w:rPr>
          <w:rFonts w:ascii="Noto Sans" w:hAnsi="Noto Sans" w:cs="Noto Sans"/>
          <w:b/>
          <w:sz w:val="20"/>
          <w:szCs w:val="20"/>
        </w:rPr>
      </w:pPr>
      <w:bookmarkStart w:id="40" w:name="_Toc431229306"/>
      <w:bookmarkStart w:id="41" w:name="_Toc431230013"/>
      <w:bookmarkStart w:id="42" w:name="_Toc431230253"/>
      <w:bookmarkStart w:id="43" w:name="_Toc431230604"/>
      <w:bookmarkStart w:id="44" w:name="_Toc431235966"/>
      <w:bookmarkStart w:id="45" w:name="_Toc431832898"/>
      <w:bookmarkStart w:id="46" w:name="_Toc43624024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7. Disponibilidad presupuestaria.</w:t>
      </w:r>
      <w:bookmarkEnd w:id="40"/>
      <w:bookmarkEnd w:id="41"/>
      <w:bookmarkEnd w:id="42"/>
      <w:bookmarkEnd w:id="43"/>
      <w:bookmarkEnd w:id="44"/>
      <w:bookmarkEnd w:id="45"/>
      <w:bookmarkEnd w:id="46"/>
    </w:p>
    <w:p w:rsidR="0091633A" w:rsidRDefault="0091633A" w:rsidP="003E4355">
      <w:pPr>
        <w:jc w:val="both"/>
        <w:rPr>
          <w:rFonts w:ascii="Noto Sans" w:hAnsi="Noto Sans" w:cs="Noto Sans"/>
          <w:b/>
          <w:bCs/>
          <w:sz w:val="20"/>
          <w:szCs w:val="20"/>
        </w:rPr>
      </w:pPr>
      <w:bookmarkStart w:id="47" w:name="_Toc431832903"/>
      <w:bookmarkStart w:id="48" w:name="_Toc436240253"/>
      <w:bookmarkStart w:id="49" w:name="_Toc431229311"/>
      <w:bookmarkStart w:id="50" w:name="_Toc431230020"/>
      <w:bookmarkStart w:id="51" w:name="_Toc431230260"/>
      <w:bookmarkStart w:id="52" w:name="_Toc431230611"/>
      <w:bookmarkStart w:id="53" w:name="_Toc431235973"/>
    </w:p>
    <w:p w:rsidR="00B5414E" w:rsidRPr="00EB4CEF" w:rsidRDefault="00EB4CEF" w:rsidP="00554FAE">
      <w:pPr>
        <w:jc w:val="both"/>
        <w:rPr>
          <w:rFonts w:ascii="Noto Sans" w:hAnsi="Noto Sans" w:cs="Noto Sans"/>
          <w:b/>
          <w:bCs/>
          <w:sz w:val="20"/>
          <w:szCs w:val="20"/>
          <w:lang w:val="es-ES_tradnl" w:eastAsia="es-ES"/>
        </w:rPr>
      </w:pPr>
      <w:r w:rsidRPr="00E62C60">
        <w:rPr>
          <w:rFonts w:ascii="Noto Sans" w:hAnsi="Noto Sans" w:cs="Noto Sans"/>
          <w:b/>
          <w:bCs/>
          <w:sz w:val="20"/>
          <w:szCs w:val="20"/>
          <w:lang w:eastAsia="es-ES"/>
        </w:rPr>
        <w:t>Los Servicios de Salud de San Luis Potosí</w:t>
      </w:r>
      <w:r w:rsidR="00B5414E" w:rsidRPr="00E62C60">
        <w:rPr>
          <w:rFonts w:ascii="Noto Sans" w:hAnsi="Noto Sans" w:cs="Noto Sans"/>
          <w:bCs/>
          <w:sz w:val="20"/>
          <w:szCs w:val="20"/>
          <w:lang w:eastAsia="es-ES"/>
        </w:rPr>
        <w:t xml:space="preserve"> cuenta con disponibilidad presupuestaria para llevar a cabo </w:t>
      </w:r>
      <w:r w:rsidR="00B5414E" w:rsidRPr="00E62C60">
        <w:rPr>
          <w:rFonts w:ascii="Noto Sans" w:hAnsi="Noto Sans" w:cs="Noto Sans"/>
          <w:b/>
          <w:bCs/>
          <w:sz w:val="20"/>
          <w:szCs w:val="20"/>
          <w:lang w:eastAsia="es-ES"/>
        </w:rPr>
        <w:t>“LA INVITACIÓN”</w:t>
      </w:r>
      <w:r w:rsidR="00B5414E" w:rsidRPr="00E62C60">
        <w:rPr>
          <w:rFonts w:ascii="Noto Sans" w:hAnsi="Noto Sans" w:cs="Noto Sans"/>
          <w:bCs/>
          <w:sz w:val="20"/>
          <w:szCs w:val="20"/>
          <w:lang w:eastAsia="es-ES"/>
        </w:rPr>
        <w:t xml:space="preserve">, como se señala en </w:t>
      </w:r>
      <w:proofErr w:type="gramStart"/>
      <w:r w:rsidRPr="00E62C60">
        <w:rPr>
          <w:rFonts w:ascii="Noto Sans" w:hAnsi="Noto Sans" w:cs="Noto Sans"/>
          <w:bCs/>
          <w:sz w:val="20"/>
          <w:szCs w:val="20"/>
          <w:lang w:eastAsia="es-ES"/>
        </w:rPr>
        <w:t xml:space="preserve">la </w:t>
      </w:r>
      <w:r w:rsidR="00B5414E" w:rsidRPr="00E62C60">
        <w:rPr>
          <w:rFonts w:ascii="Noto Sans" w:hAnsi="Noto Sans" w:cs="Noto Sans"/>
          <w:bCs/>
          <w:sz w:val="20"/>
          <w:szCs w:val="20"/>
          <w:lang w:eastAsia="es-ES"/>
        </w:rPr>
        <w:t xml:space="preserve"> Suficiencia</w:t>
      </w:r>
      <w:proofErr w:type="gramEnd"/>
      <w:r w:rsidR="00B5414E" w:rsidRPr="00E62C60">
        <w:rPr>
          <w:rFonts w:ascii="Noto Sans" w:hAnsi="Noto Sans" w:cs="Noto Sans"/>
          <w:bCs/>
          <w:sz w:val="20"/>
          <w:szCs w:val="20"/>
          <w:lang w:eastAsia="es-ES"/>
        </w:rPr>
        <w:t xml:space="preserve"> Presupuestal </w:t>
      </w:r>
      <w:r w:rsidR="00554FAE" w:rsidRPr="00E62C60">
        <w:rPr>
          <w:rFonts w:ascii="Noto Sans" w:hAnsi="Noto Sans" w:cs="Noto Sans"/>
          <w:b/>
          <w:bCs/>
          <w:sz w:val="20"/>
          <w:szCs w:val="20"/>
          <w:lang w:eastAsia="es-ES"/>
        </w:rPr>
        <w:t>NUP</w:t>
      </w:r>
      <w:r w:rsidR="00554FAE" w:rsidRPr="00E62C60">
        <w:rPr>
          <w:rFonts w:ascii="Noto Sans" w:hAnsi="Noto Sans" w:cs="Noto Sans"/>
          <w:b/>
          <w:bCs/>
          <w:sz w:val="20"/>
          <w:szCs w:val="20"/>
          <w:lang w:eastAsia="es-ES"/>
        </w:rPr>
        <w:tab/>
      </w:r>
      <w:r w:rsidR="00E62C60" w:rsidRPr="00E62C60">
        <w:rPr>
          <w:rFonts w:ascii="Noto Sans" w:hAnsi="Noto Sans" w:cs="Noto Sans"/>
          <w:b/>
          <w:bCs/>
          <w:sz w:val="20"/>
          <w:szCs w:val="20"/>
          <w:lang w:eastAsia="es-ES"/>
        </w:rPr>
        <w:t>1459</w:t>
      </w:r>
      <w:r w:rsidR="00B5414E" w:rsidRPr="00E62C60">
        <w:rPr>
          <w:rFonts w:ascii="Noto Sans" w:hAnsi="Noto Sans" w:cs="Noto Sans"/>
          <w:bCs/>
          <w:sz w:val="20"/>
          <w:szCs w:val="20"/>
          <w:lang w:eastAsia="es-ES"/>
        </w:rPr>
        <w:t>, para la</w:t>
      </w:r>
      <w:r w:rsidRPr="00E62C60">
        <w:rPr>
          <w:rFonts w:ascii="Noto Sans" w:hAnsi="Noto Sans" w:cs="Noto Sans"/>
          <w:bCs/>
          <w:sz w:val="20"/>
          <w:szCs w:val="20"/>
          <w:lang w:eastAsia="es-ES"/>
        </w:rPr>
        <w:t xml:space="preserve">s partidas presupuestales </w:t>
      </w:r>
      <w:r w:rsidR="00B5414E" w:rsidRPr="00E62C60">
        <w:rPr>
          <w:rFonts w:ascii="Noto Sans" w:hAnsi="Noto Sans" w:cs="Noto Sans"/>
          <w:bCs/>
          <w:sz w:val="20"/>
          <w:szCs w:val="20"/>
          <w:lang w:eastAsia="es-ES"/>
        </w:rPr>
        <w:t xml:space="preserve"> </w:t>
      </w:r>
      <w:r w:rsidRPr="00E62C60">
        <w:rPr>
          <w:rFonts w:ascii="Noto Sans" w:hAnsi="Noto Sans" w:cs="Noto Sans"/>
          <w:bCs/>
          <w:sz w:val="20"/>
          <w:szCs w:val="20"/>
          <w:lang w:eastAsia="es-ES"/>
        </w:rPr>
        <w:t xml:space="preserve"> </w:t>
      </w:r>
      <w:r w:rsidR="00E62C60" w:rsidRPr="00E62C60">
        <w:rPr>
          <w:rFonts w:ascii="Noto Sans" w:hAnsi="Noto Sans" w:cs="Noto Sans"/>
          <w:b/>
          <w:sz w:val="20"/>
          <w:szCs w:val="20"/>
          <w:lang w:val="es-ES_tradnl"/>
        </w:rPr>
        <w:t>29601</w:t>
      </w:r>
      <w:r w:rsidRPr="00E62C60">
        <w:rPr>
          <w:rFonts w:ascii="Noto Sans" w:hAnsi="Noto Sans" w:cs="Noto Sans"/>
          <w:b/>
          <w:sz w:val="20"/>
          <w:szCs w:val="20"/>
          <w:lang w:val="es-ES_tradnl"/>
        </w:rPr>
        <w:t xml:space="preserve"> </w:t>
      </w:r>
      <w:r w:rsidR="00E62C60" w:rsidRPr="00E62C60">
        <w:rPr>
          <w:rFonts w:ascii="Noto Sans" w:hAnsi="Noto Sans" w:cs="Noto Sans"/>
          <w:b/>
          <w:sz w:val="20"/>
          <w:szCs w:val="20"/>
          <w:lang w:val="es-ES_tradnl"/>
        </w:rPr>
        <w:t xml:space="preserve">“REFACCIONES Y ACCESORIOS MENORES DE EQUIPOS DE TRANSPORTE </w:t>
      </w:r>
      <w:r w:rsidR="00E62C60" w:rsidRPr="00E62C60">
        <w:t>“</w:t>
      </w:r>
      <w:r w:rsidRPr="00E62C60">
        <w:rPr>
          <w:rFonts w:ascii="Noto Sans" w:hAnsi="Noto Sans" w:cs="Noto Sans"/>
          <w:b/>
          <w:sz w:val="20"/>
          <w:szCs w:val="20"/>
          <w:lang w:val="es-ES_tradnl"/>
        </w:rPr>
        <w:t xml:space="preserve">, </w:t>
      </w:r>
      <w:r w:rsidR="00E62C60" w:rsidRPr="00E62C60">
        <w:rPr>
          <w:rFonts w:ascii="Noto Sans" w:hAnsi="Noto Sans" w:cs="Noto Sans"/>
          <w:b/>
          <w:sz w:val="20"/>
          <w:szCs w:val="20"/>
          <w:lang w:val="es-ES_tradnl"/>
        </w:rPr>
        <w:t>35501 “MANTENIMIENTO Y CONSERVACIÓN DE VEHÍCULOS TERRESTRES, AÉREOS, MARÍTIMOS, LACUSTRES Y FLUVIALES “</w:t>
      </w:r>
    </w:p>
    <w:p w:rsidR="00B5414E" w:rsidRPr="00E62C60" w:rsidRDefault="00B5414E"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Cs/>
          <w:sz w:val="20"/>
          <w:szCs w:val="20"/>
        </w:rPr>
      </w:pPr>
      <w:bookmarkStart w:id="54" w:name="_Toc431229307"/>
      <w:bookmarkStart w:id="55" w:name="_Toc431230014"/>
      <w:bookmarkStart w:id="56" w:name="_Toc431230254"/>
      <w:bookmarkStart w:id="57" w:name="_Toc431230605"/>
      <w:bookmarkStart w:id="58" w:name="_Toc431235967"/>
      <w:bookmarkStart w:id="59" w:name="_Toc431832899"/>
      <w:bookmarkStart w:id="60" w:name="_Toc436240249"/>
      <w:r w:rsidRPr="00A2758B">
        <w:rPr>
          <w:rFonts w:ascii="Noto Sans" w:hAnsi="Noto Sans" w:cs="Noto Sans"/>
          <w:b/>
          <w:sz w:val="20"/>
          <w:szCs w:val="20"/>
        </w:rPr>
        <w:t>8. Moneda en que deberá presentarse la propuesta económica.</w:t>
      </w:r>
      <w:bookmarkEnd w:id="54"/>
      <w:bookmarkEnd w:id="55"/>
      <w:bookmarkEnd w:id="56"/>
      <w:bookmarkEnd w:id="57"/>
      <w:bookmarkEnd w:id="58"/>
      <w:bookmarkEnd w:id="59"/>
      <w:bookmarkEnd w:id="60"/>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La propuesta económica deberá presentarse en moneda nacional (pesos mexicanos).</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9. Anticipo.</w:t>
      </w:r>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No se otorgará anticipo.</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B. OBJETO Y ALCANCE DE “LA </w:t>
      </w:r>
      <w:r w:rsidRPr="00A2758B">
        <w:rPr>
          <w:rFonts w:ascii="Noto Sans" w:hAnsi="Noto Sans" w:cs="Noto Sans"/>
          <w:b/>
          <w:bCs/>
          <w:sz w:val="20"/>
          <w:szCs w:val="20"/>
          <w:lang w:val="es-MX"/>
        </w:rPr>
        <w:t>INVITACIÓN</w:t>
      </w:r>
      <w:r w:rsidRPr="00A2758B">
        <w:rPr>
          <w:rFonts w:ascii="Noto Sans" w:hAnsi="Noto Sans" w:cs="Noto Sans"/>
          <w:b/>
          <w:sz w:val="20"/>
          <w:szCs w:val="20"/>
        </w:rPr>
        <w:t>”.</w:t>
      </w:r>
    </w:p>
    <w:p w:rsidR="0091633A" w:rsidRDefault="0091633A" w:rsidP="003E4355">
      <w:pPr>
        <w:jc w:val="both"/>
        <w:rPr>
          <w:rFonts w:ascii="Noto Sans" w:hAnsi="Noto Sans" w:cs="Noto Sans"/>
          <w:b/>
          <w:sz w:val="20"/>
          <w:szCs w:val="20"/>
        </w:rPr>
      </w:pPr>
      <w:bookmarkStart w:id="61" w:name="_Toc431832908"/>
      <w:bookmarkStart w:id="62" w:name="_Toc436240257"/>
      <w:bookmarkEnd w:id="47"/>
      <w:bookmarkEnd w:id="48"/>
      <w:bookmarkEnd w:id="49"/>
      <w:bookmarkEnd w:id="50"/>
      <w:bookmarkEnd w:id="51"/>
      <w:bookmarkEnd w:id="52"/>
      <w:bookmarkEnd w:id="53"/>
    </w:p>
    <w:p w:rsidR="003E4355" w:rsidRPr="00FA5360" w:rsidRDefault="003E4355" w:rsidP="003E4355">
      <w:pPr>
        <w:jc w:val="both"/>
        <w:rPr>
          <w:rFonts w:ascii="Noto Sans" w:hAnsi="Noto Sans" w:cs="Noto Sans"/>
          <w:b/>
          <w:sz w:val="20"/>
          <w:szCs w:val="20"/>
          <w:highlight w:val="yellow"/>
        </w:rPr>
      </w:pPr>
      <w:r w:rsidRPr="00FA5360">
        <w:rPr>
          <w:rFonts w:ascii="Noto Sans" w:hAnsi="Noto Sans" w:cs="Noto Sans"/>
          <w:b/>
          <w:sz w:val="20"/>
          <w:szCs w:val="20"/>
          <w:highlight w:val="yellow"/>
        </w:rPr>
        <w:lastRenderedPageBreak/>
        <w:t>1. Forma de adjudicación.</w:t>
      </w:r>
      <w:bookmarkEnd w:id="61"/>
      <w:bookmarkEnd w:id="62"/>
    </w:p>
    <w:p w:rsidR="0091633A" w:rsidRPr="00FA5360" w:rsidRDefault="0091633A" w:rsidP="003E4355">
      <w:pPr>
        <w:jc w:val="both"/>
        <w:rPr>
          <w:rFonts w:ascii="Noto Sans" w:hAnsi="Noto Sans" w:cs="Noto Sans"/>
          <w:b/>
          <w:sz w:val="20"/>
          <w:szCs w:val="20"/>
          <w:highlight w:val="yellow"/>
        </w:rPr>
      </w:pPr>
    </w:p>
    <w:p w:rsidR="003E4355" w:rsidRDefault="003E4355" w:rsidP="003E4355">
      <w:pPr>
        <w:jc w:val="both"/>
        <w:rPr>
          <w:rFonts w:ascii="Noto Sans" w:hAnsi="Noto Sans" w:cs="Noto Sans"/>
          <w:sz w:val="20"/>
          <w:szCs w:val="20"/>
        </w:rPr>
      </w:pPr>
      <w:bookmarkStart w:id="63" w:name="_Toc431229316"/>
      <w:bookmarkStart w:id="64" w:name="_Toc431230025"/>
      <w:bookmarkStart w:id="65" w:name="_Toc431230265"/>
      <w:bookmarkStart w:id="66" w:name="_Toc431230616"/>
      <w:bookmarkStart w:id="67" w:name="_Toc431235978"/>
      <w:r w:rsidRPr="00FA5360">
        <w:rPr>
          <w:rFonts w:ascii="Noto Sans" w:hAnsi="Noto Sans" w:cs="Noto Sans"/>
          <w:sz w:val="20"/>
          <w:szCs w:val="20"/>
          <w:highlight w:val="yellow"/>
        </w:rPr>
        <w:t xml:space="preserve">Los servicios objeto de esta </w:t>
      </w:r>
      <w:r w:rsidR="00134796" w:rsidRPr="00FA5360">
        <w:rPr>
          <w:rFonts w:ascii="Noto Sans" w:hAnsi="Noto Sans" w:cs="Noto Sans"/>
          <w:sz w:val="20"/>
          <w:szCs w:val="20"/>
          <w:highlight w:val="yellow"/>
        </w:rPr>
        <w:t xml:space="preserve">contratación se adjudicarán por </w:t>
      </w:r>
      <w:r w:rsidR="00FA5360" w:rsidRPr="00FA5360">
        <w:rPr>
          <w:rFonts w:ascii="Noto Sans" w:hAnsi="Noto Sans" w:cs="Noto Sans"/>
          <w:b/>
          <w:sz w:val="20"/>
          <w:szCs w:val="20"/>
          <w:highlight w:val="yellow"/>
        </w:rPr>
        <w:t xml:space="preserve">LAS 2 PARTIDAS POR EL </w:t>
      </w:r>
      <w:r w:rsidR="0012156A" w:rsidRPr="00FA5360">
        <w:rPr>
          <w:rFonts w:ascii="Noto Sans" w:hAnsi="Noto Sans" w:cs="Noto Sans"/>
          <w:b/>
          <w:sz w:val="20"/>
          <w:szCs w:val="20"/>
          <w:highlight w:val="yellow"/>
        </w:rPr>
        <w:t>SERVICIO COMPLETO</w:t>
      </w:r>
      <w:r w:rsidR="00134796" w:rsidRPr="00FA5360">
        <w:rPr>
          <w:rFonts w:ascii="Noto Sans" w:hAnsi="Noto Sans" w:cs="Noto Sans"/>
          <w:sz w:val="20"/>
          <w:szCs w:val="20"/>
          <w:highlight w:val="yellow"/>
        </w:rPr>
        <w:t>:</w:t>
      </w:r>
    </w:p>
    <w:p w:rsidR="0091633A" w:rsidRPr="00A2758B" w:rsidRDefault="0091633A" w:rsidP="003E4355">
      <w:pPr>
        <w:jc w:val="both"/>
        <w:rPr>
          <w:rFonts w:ascii="Noto Sans" w:hAnsi="Noto Sans" w:cs="Noto Sans"/>
          <w:sz w:val="20"/>
          <w:szCs w:val="20"/>
        </w:rPr>
      </w:pPr>
    </w:p>
    <w:p w:rsidR="00E62C60" w:rsidRPr="00E62C60" w:rsidRDefault="00E62C60" w:rsidP="00E62C60">
      <w:pPr>
        <w:jc w:val="center"/>
        <w:rPr>
          <w:b/>
        </w:rPr>
      </w:pPr>
      <w:bookmarkStart w:id="68" w:name="_Toc431832909"/>
      <w:bookmarkStart w:id="69" w:name="_Toc436240258"/>
      <w:r w:rsidRPr="00E62C60">
        <w:rPr>
          <w:b/>
        </w:rPr>
        <w:t>PARTIDA 1</w:t>
      </w:r>
    </w:p>
    <w:p w:rsidR="00E62C60" w:rsidRDefault="00E62C60" w:rsidP="00E62C6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598"/>
        <w:gridCol w:w="882"/>
        <w:gridCol w:w="797"/>
        <w:gridCol w:w="802"/>
        <w:gridCol w:w="768"/>
        <w:gridCol w:w="871"/>
        <w:gridCol w:w="785"/>
        <w:gridCol w:w="494"/>
        <w:gridCol w:w="802"/>
        <w:gridCol w:w="523"/>
        <w:gridCol w:w="591"/>
        <w:gridCol w:w="591"/>
      </w:tblGrid>
      <w:tr w:rsidR="00E62C60" w:rsidRPr="00E62C60" w:rsidTr="00E62C60">
        <w:trPr>
          <w:trHeight w:val="20"/>
        </w:trPr>
        <w:tc>
          <w:tcPr>
            <w:tcW w:w="180" w:type="pct"/>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NO.</w:t>
            </w:r>
          </w:p>
        </w:tc>
        <w:tc>
          <w:tcPr>
            <w:tcW w:w="331" w:type="pct"/>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PARTIDA DE GASTO</w:t>
            </w:r>
          </w:p>
        </w:tc>
        <w:tc>
          <w:tcPr>
            <w:tcW w:w="931" w:type="pct"/>
            <w:gridSpan w:val="2"/>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DENOMINACIÓN</w:t>
            </w:r>
          </w:p>
        </w:tc>
        <w:tc>
          <w:tcPr>
            <w:tcW w:w="487" w:type="pct"/>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UNIDADES</w:t>
            </w:r>
          </w:p>
        </w:tc>
        <w:tc>
          <w:tcPr>
            <w:tcW w:w="487" w:type="pct"/>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TIPO</w:t>
            </w:r>
          </w:p>
        </w:tc>
        <w:tc>
          <w:tcPr>
            <w:tcW w:w="483" w:type="pct"/>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ADSCRIPCIÓN</w:t>
            </w:r>
          </w:p>
        </w:tc>
        <w:tc>
          <w:tcPr>
            <w:tcW w:w="435" w:type="pct"/>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ECONÓMICO</w:t>
            </w:r>
          </w:p>
        </w:tc>
        <w:tc>
          <w:tcPr>
            <w:tcW w:w="275"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w:t>
            </w:r>
          </w:p>
        </w:tc>
        <w:tc>
          <w:tcPr>
            <w:tcW w:w="445"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w:t>
            </w:r>
          </w:p>
        </w:tc>
        <w:tc>
          <w:tcPr>
            <w:tcW w:w="291" w:type="pct"/>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MARCA</w:t>
            </w:r>
          </w:p>
        </w:tc>
        <w:tc>
          <w:tcPr>
            <w:tcW w:w="328" w:type="pct"/>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MODELO</w:t>
            </w:r>
          </w:p>
        </w:tc>
        <w:tc>
          <w:tcPr>
            <w:tcW w:w="329" w:type="pct"/>
            <w:vMerge w:val="restart"/>
            <w:shd w:val="clear" w:color="auto" w:fill="F2F2F2" w:themeFill="background1" w:themeFillShade="F2"/>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PLACAS</w:t>
            </w:r>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b/>
                <w:bCs/>
                <w:color w:val="FFFFFF"/>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b/>
                <w:bCs/>
                <w:color w:val="FFFFFF"/>
                <w:sz w:val="12"/>
                <w:szCs w:val="12"/>
                <w:lang w:eastAsia="es-MX"/>
              </w:rPr>
            </w:pPr>
          </w:p>
        </w:tc>
        <w:tc>
          <w:tcPr>
            <w:tcW w:w="931" w:type="pct"/>
            <w:gridSpan w:val="2"/>
            <w:vMerge/>
            <w:vAlign w:val="center"/>
            <w:hideMark/>
          </w:tcPr>
          <w:p w:rsidR="00E62C60" w:rsidRPr="00E62C60" w:rsidRDefault="00E62C60" w:rsidP="008D313C">
            <w:pPr>
              <w:rPr>
                <w:rFonts w:ascii="Arial" w:eastAsia="Times New Roman" w:hAnsi="Arial" w:cs="Arial"/>
                <w:b/>
                <w:bCs/>
                <w:color w:val="FFFFFF"/>
                <w:sz w:val="12"/>
                <w:szCs w:val="12"/>
                <w:lang w:eastAsia="es-MX"/>
              </w:rPr>
            </w:pPr>
          </w:p>
        </w:tc>
        <w:tc>
          <w:tcPr>
            <w:tcW w:w="487" w:type="pct"/>
            <w:vMerge/>
            <w:vAlign w:val="center"/>
            <w:hideMark/>
          </w:tcPr>
          <w:p w:rsidR="00E62C60" w:rsidRPr="00E62C60" w:rsidRDefault="00E62C60" w:rsidP="008D313C">
            <w:pPr>
              <w:rPr>
                <w:rFonts w:ascii="Arial" w:eastAsia="Times New Roman" w:hAnsi="Arial" w:cs="Arial"/>
                <w:b/>
                <w:bCs/>
                <w:color w:val="FFFFFF"/>
                <w:sz w:val="12"/>
                <w:szCs w:val="12"/>
                <w:lang w:eastAsia="es-MX"/>
              </w:rPr>
            </w:pPr>
          </w:p>
        </w:tc>
        <w:tc>
          <w:tcPr>
            <w:tcW w:w="487" w:type="pct"/>
            <w:vMerge/>
            <w:vAlign w:val="center"/>
            <w:hideMark/>
          </w:tcPr>
          <w:p w:rsidR="00E62C60" w:rsidRPr="00E62C60" w:rsidRDefault="00E62C60" w:rsidP="008D313C">
            <w:pPr>
              <w:rPr>
                <w:rFonts w:ascii="Arial" w:eastAsia="Times New Roman" w:hAnsi="Arial" w:cs="Arial"/>
                <w:b/>
                <w:bCs/>
                <w:color w:val="FFFFFF"/>
                <w:sz w:val="12"/>
                <w:szCs w:val="12"/>
                <w:lang w:eastAsia="es-MX"/>
              </w:rPr>
            </w:pPr>
          </w:p>
        </w:tc>
        <w:tc>
          <w:tcPr>
            <w:tcW w:w="483" w:type="pct"/>
            <w:vMerge/>
            <w:vAlign w:val="center"/>
            <w:hideMark/>
          </w:tcPr>
          <w:p w:rsidR="00E62C60" w:rsidRPr="00E62C60" w:rsidRDefault="00E62C60" w:rsidP="008D313C">
            <w:pPr>
              <w:rPr>
                <w:rFonts w:ascii="Arial" w:eastAsia="Times New Roman" w:hAnsi="Arial" w:cs="Arial"/>
                <w:b/>
                <w:bCs/>
                <w:color w:val="FFFFFF"/>
                <w:sz w:val="12"/>
                <w:szCs w:val="12"/>
                <w:lang w:eastAsia="es-MX"/>
              </w:rPr>
            </w:pPr>
          </w:p>
        </w:tc>
        <w:tc>
          <w:tcPr>
            <w:tcW w:w="435" w:type="pct"/>
            <w:vMerge/>
            <w:vAlign w:val="center"/>
            <w:hideMark/>
          </w:tcPr>
          <w:p w:rsidR="00E62C60" w:rsidRPr="00E62C60" w:rsidRDefault="00E62C60" w:rsidP="008D313C">
            <w:pPr>
              <w:rPr>
                <w:rFonts w:ascii="Arial" w:eastAsia="Times New Roman" w:hAnsi="Arial" w:cs="Arial"/>
                <w:b/>
                <w:bCs/>
                <w:color w:val="FFFFFF"/>
                <w:sz w:val="12"/>
                <w:szCs w:val="12"/>
                <w:lang w:eastAsia="es-MX"/>
              </w:rPr>
            </w:pPr>
          </w:p>
        </w:tc>
        <w:tc>
          <w:tcPr>
            <w:tcW w:w="275"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proofErr w:type="spellStart"/>
            <w:r w:rsidRPr="00E62C60">
              <w:rPr>
                <w:rFonts w:ascii="Arial" w:eastAsia="Times New Roman" w:hAnsi="Arial" w:cs="Arial"/>
                <w:b/>
                <w:bCs/>
                <w:sz w:val="12"/>
                <w:szCs w:val="12"/>
                <w:lang w:eastAsia="es-MX"/>
              </w:rPr>
              <w:t>CLUE</w:t>
            </w:r>
            <w:proofErr w:type="spellEnd"/>
            <w:r w:rsidRPr="00E62C60">
              <w:rPr>
                <w:rFonts w:ascii="Arial" w:eastAsia="Times New Roman" w:hAnsi="Arial" w:cs="Arial"/>
                <w:b/>
                <w:bCs/>
                <w:sz w:val="12"/>
                <w:szCs w:val="12"/>
                <w:lang w:eastAsia="es-MX"/>
              </w:rPr>
              <w:t xml:space="preserve"> SALUD</w:t>
            </w:r>
          </w:p>
        </w:tc>
        <w:tc>
          <w:tcPr>
            <w:tcW w:w="445"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proofErr w:type="spellStart"/>
            <w:r w:rsidRPr="00E62C60">
              <w:rPr>
                <w:rFonts w:ascii="Arial" w:eastAsia="Times New Roman" w:hAnsi="Arial" w:cs="Arial"/>
                <w:b/>
                <w:bCs/>
                <w:sz w:val="12"/>
                <w:szCs w:val="12"/>
                <w:lang w:eastAsia="es-MX"/>
              </w:rPr>
              <w:t>CLUE</w:t>
            </w:r>
            <w:proofErr w:type="spellEnd"/>
            <w:r w:rsidRPr="00E62C60">
              <w:rPr>
                <w:rFonts w:ascii="Arial" w:eastAsia="Times New Roman" w:hAnsi="Arial" w:cs="Arial"/>
                <w:b/>
                <w:bCs/>
                <w:sz w:val="12"/>
                <w:szCs w:val="12"/>
                <w:lang w:eastAsia="es-MX"/>
              </w:rPr>
              <w:t xml:space="preserve"> IMSS</w:t>
            </w:r>
          </w:p>
        </w:tc>
        <w:tc>
          <w:tcPr>
            <w:tcW w:w="291" w:type="pct"/>
            <w:vMerge/>
            <w:shd w:val="clear" w:color="auto" w:fill="F2F2F2" w:themeFill="background1" w:themeFillShade="F2"/>
            <w:vAlign w:val="center"/>
            <w:hideMark/>
          </w:tcPr>
          <w:p w:rsidR="00E62C60" w:rsidRPr="00E62C60" w:rsidRDefault="00E62C60" w:rsidP="008D313C">
            <w:pPr>
              <w:rPr>
                <w:rFonts w:ascii="Arial" w:eastAsia="Times New Roman" w:hAnsi="Arial" w:cs="Arial"/>
                <w:b/>
                <w:bCs/>
                <w:sz w:val="12"/>
                <w:szCs w:val="12"/>
                <w:lang w:eastAsia="es-MX"/>
              </w:rPr>
            </w:pPr>
          </w:p>
        </w:tc>
        <w:tc>
          <w:tcPr>
            <w:tcW w:w="328" w:type="pct"/>
            <w:vMerge/>
            <w:vAlign w:val="center"/>
            <w:hideMark/>
          </w:tcPr>
          <w:p w:rsidR="00E62C60" w:rsidRPr="00E62C60" w:rsidRDefault="00E62C60" w:rsidP="008D313C">
            <w:pPr>
              <w:rPr>
                <w:rFonts w:ascii="Arial" w:eastAsia="Times New Roman" w:hAnsi="Arial" w:cs="Arial"/>
                <w:b/>
                <w:bCs/>
                <w:color w:val="FFFFFF"/>
                <w:sz w:val="12"/>
                <w:szCs w:val="12"/>
                <w:lang w:eastAsia="es-MX"/>
              </w:rPr>
            </w:pPr>
          </w:p>
        </w:tc>
        <w:tc>
          <w:tcPr>
            <w:tcW w:w="329" w:type="pct"/>
            <w:vMerge/>
            <w:vAlign w:val="center"/>
            <w:hideMark/>
          </w:tcPr>
          <w:p w:rsidR="00E62C60" w:rsidRPr="00E62C60" w:rsidRDefault="00E62C60" w:rsidP="008D313C">
            <w:pPr>
              <w:rPr>
                <w:rFonts w:ascii="Arial" w:eastAsia="Times New Roman" w:hAnsi="Arial" w:cs="Arial"/>
                <w:color w:val="FFFFFF"/>
                <w:sz w:val="12"/>
                <w:szCs w:val="12"/>
                <w:lang w:eastAsia="es-MX"/>
              </w:rPr>
            </w:pPr>
          </w:p>
        </w:tc>
      </w:tr>
      <w:tr w:rsidR="00E62C60" w:rsidRPr="00E62C60" w:rsidTr="00E62C60">
        <w:trPr>
          <w:trHeight w:val="20"/>
        </w:trPr>
        <w:tc>
          <w:tcPr>
            <w:tcW w:w="180" w:type="pct"/>
            <w:vMerge w:val="restart"/>
            <w:shd w:val="clear" w:color="auto" w:fill="auto"/>
            <w:noWrap/>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1</w:t>
            </w:r>
          </w:p>
        </w:tc>
        <w:tc>
          <w:tcPr>
            <w:tcW w:w="331" w:type="pct"/>
            <w:vMerge w:val="restart"/>
            <w:shd w:val="clear" w:color="auto" w:fill="auto"/>
            <w:noWrap/>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29601</w:t>
            </w:r>
          </w:p>
        </w:tc>
        <w:tc>
          <w:tcPr>
            <w:tcW w:w="489" w:type="pct"/>
            <w:vMerge w:val="restar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REFACCIONES Y ACCESORIOS MENORES DE EQUIPO DE TRANSPORTE</w:t>
            </w:r>
          </w:p>
        </w:tc>
        <w:tc>
          <w:tcPr>
            <w:tcW w:w="442" w:type="pct"/>
            <w:vMerge w:val="restar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Asignaciones destinadas a la adquisición de autopartes de equipo de transporte tales como: llantas, suspensiones, sistemas de frenos, partes eléctricas, alternadores, distribuidores, partes de suspensión y dirección, marchas, embragues, retrovisores, limpiadores, volantes, tapetes, reflejantes, bocinas, auto estéreos, gatos hidráulicos o mecánicos, etc.</w:t>
            </w: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CARAVANA </w:t>
            </w:r>
            <w:proofErr w:type="spellStart"/>
            <w:r w:rsidRPr="00E62C60">
              <w:rPr>
                <w:rFonts w:ascii="Arial" w:eastAsia="Times New Roman" w:hAnsi="Arial" w:cs="Arial"/>
                <w:sz w:val="12"/>
                <w:szCs w:val="12"/>
                <w:lang w:eastAsia="es-MX"/>
              </w:rPr>
              <w:t>TEPOZAN</w:t>
            </w:r>
            <w:proofErr w:type="spellEnd"/>
            <w:r w:rsidRPr="00E62C60">
              <w:rPr>
                <w:rFonts w:ascii="Arial" w:eastAsia="Times New Roman" w:hAnsi="Arial" w:cs="Arial"/>
                <w:sz w:val="12"/>
                <w:szCs w:val="12"/>
                <w:lang w:eastAsia="es-MX"/>
              </w:rPr>
              <w:t xml:space="preserve"> DE ARRIBA    </w:t>
            </w:r>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4</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533</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16981</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SPIMB000165</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TP1437F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GUSTAVO GARMENDIA</w:t>
            </w:r>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5</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534</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3920</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SPIMB000305</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TM8735F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1 SALTO COLORADO</w:t>
            </w:r>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2</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531</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752</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SPIMB001466</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TN0584F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2 SAN LORENZO</w:t>
            </w:r>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3</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532</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17555</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SPIMB001582</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TN4999F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2 ESTACIÓN VELAZCO</w:t>
            </w:r>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5</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535</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3920</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SPIMB002026</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TM8740F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UNIDAD MEDICA </w:t>
            </w:r>
            <w:proofErr w:type="spellStart"/>
            <w:r w:rsidRPr="00E62C60">
              <w:rPr>
                <w:rFonts w:ascii="Arial" w:eastAsia="Times New Roman" w:hAnsi="Arial" w:cs="Arial"/>
                <w:sz w:val="12"/>
                <w:szCs w:val="12"/>
                <w:lang w:eastAsia="es-MX"/>
              </w:rPr>
              <w:t>MOVIL</w:t>
            </w:r>
            <w:proofErr w:type="spellEnd"/>
            <w:r w:rsidRPr="00E62C60">
              <w:rPr>
                <w:rFonts w:ascii="Arial" w:eastAsia="Times New Roman" w:hAnsi="Arial" w:cs="Arial"/>
                <w:sz w:val="12"/>
                <w:szCs w:val="12"/>
                <w:lang w:eastAsia="es-MX"/>
              </w:rPr>
              <w:t xml:space="preserve"> LA CALDERA</w:t>
            </w:r>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DODGE RAM 2500 CABINA REGULAR</w:t>
            </w:r>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7</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938</w:t>
            </w:r>
          </w:p>
        </w:tc>
        <w:tc>
          <w:tcPr>
            <w:tcW w:w="275" w:type="pct"/>
            <w:shd w:val="clear" w:color="auto" w:fill="auto"/>
            <w:noWrap/>
            <w:vAlign w:val="bottom"/>
            <w:hideMark/>
          </w:tcPr>
          <w:p w:rsidR="00E62C60" w:rsidRPr="00E62C60" w:rsidRDefault="00E62C60" w:rsidP="008D313C">
            <w:pPr>
              <w:jc w:val="center"/>
              <w:rPr>
                <w:rFonts w:ascii="Arial" w:eastAsia="Times New Roman" w:hAnsi="Arial" w:cs="Arial"/>
                <w:color w:val="000000"/>
                <w:sz w:val="12"/>
                <w:szCs w:val="12"/>
                <w:lang w:eastAsia="es-MX"/>
              </w:rPr>
            </w:pPr>
            <w:r w:rsidRPr="00E62C60">
              <w:rPr>
                <w:rFonts w:ascii="Arial" w:eastAsia="Times New Roman" w:hAnsi="Arial" w:cs="Arial"/>
                <w:color w:val="000000"/>
                <w:sz w:val="12"/>
                <w:szCs w:val="12"/>
                <w:lang w:eastAsia="es-MX"/>
              </w:rPr>
              <w:t>3791</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SPIMB002603</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TF1274H</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UNIDAD MÉDICA </w:t>
            </w:r>
            <w:proofErr w:type="spellStart"/>
            <w:r w:rsidRPr="00E62C60">
              <w:rPr>
                <w:rFonts w:ascii="Arial" w:eastAsia="Times New Roman" w:hAnsi="Arial" w:cs="Arial"/>
                <w:sz w:val="12"/>
                <w:szCs w:val="12"/>
                <w:lang w:eastAsia="es-MX"/>
              </w:rPr>
              <w:t>MOVIL</w:t>
            </w:r>
            <w:proofErr w:type="spellEnd"/>
            <w:r w:rsidRPr="00E62C60">
              <w:rPr>
                <w:rFonts w:ascii="Arial" w:eastAsia="Times New Roman" w:hAnsi="Arial" w:cs="Arial"/>
                <w:sz w:val="12"/>
                <w:szCs w:val="12"/>
                <w:lang w:eastAsia="es-MX"/>
              </w:rPr>
              <w:t xml:space="preserve"> </w:t>
            </w:r>
            <w:proofErr w:type="spellStart"/>
            <w:r w:rsidRPr="00E62C60">
              <w:rPr>
                <w:rFonts w:ascii="Arial" w:eastAsia="Times New Roman" w:hAnsi="Arial" w:cs="Arial"/>
                <w:sz w:val="12"/>
                <w:szCs w:val="12"/>
                <w:lang w:eastAsia="es-MX"/>
              </w:rPr>
              <w:t>GUAXCUACO</w:t>
            </w:r>
            <w:proofErr w:type="spellEnd"/>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2500 CABINA </w:t>
            </w:r>
            <w:proofErr w:type="spellStart"/>
            <w:r w:rsidRPr="00E62C60">
              <w:rPr>
                <w:rFonts w:ascii="Arial" w:eastAsia="Times New Roman" w:hAnsi="Arial" w:cs="Arial"/>
                <w:sz w:val="12"/>
                <w:szCs w:val="12"/>
                <w:lang w:eastAsia="es-MX"/>
              </w:rPr>
              <w:t>REGU</w:t>
            </w:r>
            <w:proofErr w:type="spellEnd"/>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6</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937</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3935</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SPIMB002632</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TN4279F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UNIDAD MEDICA MÓVIL </w:t>
            </w:r>
            <w:proofErr w:type="spellStart"/>
            <w:r w:rsidRPr="00E62C60">
              <w:rPr>
                <w:rFonts w:ascii="Arial" w:eastAsia="Times New Roman" w:hAnsi="Arial" w:cs="Arial"/>
                <w:sz w:val="12"/>
                <w:szCs w:val="12"/>
                <w:lang w:eastAsia="es-MX"/>
              </w:rPr>
              <w:t>TLAXCO</w:t>
            </w:r>
            <w:proofErr w:type="spellEnd"/>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2500 CABINA </w:t>
            </w:r>
            <w:proofErr w:type="spellStart"/>
            <w:r w:rsidRPr="00E62C60">
              <w:rPr>
                <w:rFonts w:ascii="Arial" w:eastAsia="Times New Roman" w:hAnsi="Arial" w:cs="Arial"/>
                <w:sz w:val="12"/>
                <w:szCs w:val="12"/>
                <w:lang w:eastAsia="es-MX"/>
              </w:rPr>
              <w:t>REGU</w:t>
            </w:r>
            <w:proofErr w:type="spellEnd"/>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6</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935</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3935</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SPIMB002673</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TN4276F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UNIDAD MÉDICA </w:t>
            </w:r>
            <w:proofErr w:type="spellStart"/>
            <w:r w:rsidRPr="00E62C60">
              <w:rPr>
                <w:rFonts w:ascii="Arial" w:eastAsia="Times New Roman" w:hAnsi="Arial" w:cs="Arial"/>
                <w:sz w:val="12"/>
                <w:szCs w:val="12"/>
                <w:lang w:eastAsia="es-MX"/>
              </w:rPr>
              <w:t>MOVIL</w:t>
            </w:r>
            <w:proofErr w:type="spellEnd"/>
            <w:r w:rsidRPr="00E62C60">
              <w:rPr>
                <w:rFonts w:ascii="Arial" w:eastAsia="Times New Roman" w:hAnsi="Arial" w:cs="Arial"/>
                <w:sz w:val="12"/>
                <w:szCs w:val="12"/>
                <w:lang w:eastAsia="es-MX"/>
              </w:rPr>
              <w:t xml:space="preserve"> </w:t>
            </w:r>
            <w:proofErr w:type="spellStart"/>
            <w:r w:rsidRPr="00E62C60">
              <w:rPr>
                <w:rFonts w:ascii="Arial" w:eastAsia="Times New Roman" w:hAnsi="Arial" w:cs="Arial"/>
                <w:sz w:val="12"/>
                <w:szCs w:val="12"/>
                <w:lang w:eastAsia="es-MX"/>
              </w:rPr>
              <w:t>TEXOJOL</w:t>
            </w:r>
            <w:proofErr w:type="spellEnd"/>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2500 CABINA </w:t>
            </w:r>
            <w:proofErr w:type="spellStart"/>
            <w:r w:rsidRPr="00E62C60">
              <w:rPr>
                <w:rFonts w:ascii="Arial" w:eastAsia="Times New Roman" w:hAnsi="Arial" w:cs="Arial"/>
                <w:sz w:val="12"/>
                <w:szCs w:val="12"/>
                <w:lang w:eastAsia="es-MX"/>
              </w:rPr>
              <w:t>REGU</w:t>
            </w:r>
            <w:proofErr w:type="spellEnd"/>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6</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936</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3935</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SPIMB002702</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TN4280F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3 VILLA HIDALGO</w:t>
            </w:r>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4000 CHASIS </w:t>
            </w:r>
            <w:proofErr w:type="spellStart"/>
            <w:r w:rsidRPr="00E62C60">
              <w:rPr>
                <w:rFonts w:ascii="Arial" w:eastAsia="Times New Roman" w:hAnsi="Arial" w:cs="Arial"/>
                <w:sz w:val="12"/>
                <w:szCs w:val="12"/>
                <w:lang w:eastAsia="es-MX"/>
              </w:rPr>
              <w:t>CABIN</w:t>
            </w:r>
            <w:proofErr w:type="spellEnd"/>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3</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706</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17555</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SPIMB003093</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2009</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TN5010F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SAN LUIS</w:t>
            </w:r>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CHEVROLET 3500 CHASIS </w:t>
            </w:r>
            <w:proofErr w:type="spellStart"/>
            <w:r w:rsidRPr="00E62C60">
              <w:rPr>
                <w:rFonts w:ascii="Arial" w:eastAsia="Times New Roman" w:hAnsi="Arial" w:cs="Arial"/>
                <w:sz w:val="12"/>
                <w:szCs w:val="12"/>
                <w:lang w:eastAsia="es-MX"/>
              </w:rPr>
              <w:t>CABIN</w:t>
            </w:r>
            <w:proofErr w:type="spellEnd"/>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1</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530</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16923</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w:t>
            </w:r>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TG9888G</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CARAVANA SAN JOSÉ </w:t>
            </w:r>
            <w:proofErr w:type="spellStart"/>
            <w:r w:rsidRPr="00E62C60">
              <w:rPr>
                <w:rFonts w:ascii="Arial" w:eastAsia="Times New Roman" w:hAnsi="Arial" w:cs="Arial"/>
                <w:sz w:val="12"/>
                <w:szCs w:val="12"/>
                <w:lang w:eastAsia="es-MX"/>
              </w:rPr>
              <w:t>TLAJUMPAL</w:t>
            </w:r>
            <w:proofErr w:type="spellEnd"/>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2500 CABINA </w:t>
            </w:r>
            <w:proofErr w:type="spellStart"/>
            <w:r w:rsidRPr="00E62C60">
              <w:rPr>
                <w:rFonts w:ascii="Arial" w:eastAsia="Times New Roman" w:hAnsi="Arial" w:cs="Arial"/>
                <w:sz w:val="12"/>
                <w:szCs w:val="12"/>
                <w:lang w:eastAsia="es-MX"/>
              </w:rPr>
              <w:t>REGU</w:t>
            </w:r>
            <w:proofErr w:type="spellEnd"/>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6</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934</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3935</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w:t>
            </w:r>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TN4278F</w:t>
            </w:r>
            <w:proofErr w:type="spellEnd"/>
          </w:p>
        </w:tc>
      </w:tr>
      <w:tr w:rsidR="00E62C60" w:rsidRPr="00E62C60" w:rsidTr="00E62C60">
        <w:trPr>
          <w:trHeight w:val="20"/>
        </w:trPr>
        <w:tc>
          <w:tcPr>
            <w:tcW w:w="180" w:type="pct"/>
            <w:vMerge/>
            <w:vAlign w:val="center"/>
            <w:hideMark/>
          </w:tcPr>
          <w:p w:rsidR="00E62C60" w:rsidRPr="00E62C60" w:rsidRDefault="00E62C60" w:rsidP="008D313C">
            <w:pPr>
              <w:rPr>
                <w:rFonts w:ascii="Arial" w:eastAsia="Times New Roman" w:hAnsi="Arial" w:cs="Arial"/>
                <w:sz w:val="12"/>
                <w:szCs w:val="12"/>
                <w:lang w:eastAsia="es-MX"/>
              </w:rPr>
            </w:pPr>
          </w:p>
        </w:tc>
        <w:tc>
          <w:tcPr>
            <w:tcW w:w="331"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9"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42" w:type="pct"/>
            <w:vMerge/>
            <w:vAlign w:val="center"/>
            <w:hideMark/>
          </w:tcPr>
          <w:p w:rsidR="00E62C60" w:rsidRPr="00E62C60" w:rsidRDefault="00E62C60" w:rsidP="008D313C">
            <w:pPr>
              <w:rPr>
                <w:rFonts w:ascii="Arial" w:eastAsia="Times New Roman" w:hAnsi="Arial" w:cs="Arial"/>
                <w:sz w:val="12"/>
                <w:szCs w:val="12"/>
                <w:lang w:eastAsia="es-MX"/>
              </w:rPr>
            </w:pPr>
          </w:p>
        </w:tc>
        <w:tc>
          <w:tcPr>
            <w:tcW w:w="487"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3 VALLES</w:t>
            </w:r>
          </w:p>
        </w:tc>
        <w:tc>
          <w:tcPr>
            <w:tcW w:w="487"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4000 CHASIS </w:t>
            </w:r>
            <w:proofErr w:type="spellStart"/>
            <w:r w:rsidRPr="00E62C60">
              <w:rPr>
                <w:rFonts w:ascii="Arial" w:eastAsia="Times New Roman" w:hAnsi="Arial" w:cs="Arial"/>
                <w:sz w:val="12"/>
                <w:szCs w:val="12"/>
                <w:lang w:eastAsia="es-MX"/>
              </w:rPr>
              <w:t>CABIN</w:t>
            </w:r>
            <w:proofErr w:type="spellEnd"/>
          </w:p>
        </w:tc>
        <w:tc>
          <w:tcPr>
            <w:tcW w:w="483"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JURISDICCION</w:t>
            </w:r>
            <w:proofErr w:type="spellEnd"/>
            <w:r w:rsidRPr="00E62C60">
              <w:rPr>
                <w:rFonts w:ascii="Arial" w:eastAsia="Times New Roman" w:hAnsi="Arial" w:cs="Arial"/>
                <w:sz w:val="12"/>
                <w:szCs w:val="12"/>
                <w:lang w:eastAsia="es-MX"/>
              </w:rPr>
              <w:t xml:space="preserve"> 2</w:t>
            </w:r>
          </w:p>
        </w:tc>
        <w:tc>
          <w:tcPr>
            <w:tcW w:w="43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705</w:t>
            </w:r>
          </w:p>
        </w:tc>
        <w:tc>
          <w:tcPr>
            <w:tcW w:w="27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752</w:t>
            </w:r>
          </w:p>
        </w:tc>
        <w:tc>
          <w:tcPr>
            <w:tcW w:w="445" w:type="pct"/>
            <w:shd w:val="clear" w:color="auto" w:fill="auto"/>
            <w:vAlign w:val="center"/>
            <w:hideMark/>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SPIMB003110</w:t>
            </w:r>
            <w:proofErr w:type="spellEnd"/>
          </w:p>
        </w:tc>
        <w:tc>
          <w:tcPr>
            <w:tcW w:w="291"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328"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r w:rsidRPr="00E62C60">
              <w:rPr>
                <w:rFonts w:ascii="Arial" w:eastAsia="Times New Roman" w:hAnsi="Arial" w:cs="Arial"/>
                <w:sz w:val="12"/>
                <w:szCs w:val="12"/>
                <w:lang w:eastAsia="es-MX"/>
              </w:rPr>
              <w:t>2009</w:t>
            </w:r>
          </w:p>
        </w:tc>
        <w:tc>
          <w:tcPr>
            <w:tcW w:w="329" w:type="pct"/>
            <w:shd w:val="clear" w:color="000000" w:fill="FFFFFF"/>
            <w:vAlign w:val="center"/>
            <w:hideMark/>
          </w:tcPr>
          <w:p w:rsidR="00E62C60" w:rsidRPr="00E62C60" w:rsidRDefault="00E62C60" w:rsidP="008D313C">
            <w:pP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TN0585F</w:t>
            </w:r>
            <w:proofErr w:type="spellEnd"/>
          </w:p>
        </w:tc>
      </w:tr>
    </w:tbl>
    <w:p w:rsidR="00E62C60" w:rsidRPr="00E62C60" w:rsidRDefault="00E62C60" w:rsidP="00E62C60">
      <w:pPr>
        <w:jc w:val="center"/>
        <w:rPr>
          <w:b/>
          <w:sz w:val="12"/>
          <w:szCs w:val="12"/>
        </w:rPr>
      </w:pPr>
      <w:r w:rsidRPr="00E62C60">
        <w:rPr>
          <w:b/>
          <w:sz w:val="12"/>
          <w:szCs w:val="12"/>
        </w:rPr>
        <w:t>ADQUISICIÓN DE AUTOPARTES DE EQUIPO DE TRANSPORTE TALES COMO: LLANTAS, SUSPENSIONES, SISTEMAS DE FRENOS, PARTES ELÉCTRICAS, ALTERNADORES, DISTRIBUIDORES, PARTES DE SUSPENSIÓN Y DIRECCIÓN, MARCHAS, EMBRAGUES, RETROVISORES, LIMPIADORES, VOLANTES, TAPETES, REFLEJANTES, BOCINAS, AUTO ESTÉREOS, GATOS HIDRÁULICOS O MECÁNICOS, ETC.</w:t>
      </w:r>
    </w:p>
    <w:tbl>
      <w:tblPr>
        <w:tblStyle w:val="Tablaconcuadrcula"/>
        <w:tblW w:w="0" w:type="auto"/>
        <w:tblLook w:val="04A0" w:firstRow="1" w:lastRow="0" w:firstColumn="1" w:lastColumn="0" w:noHBand="0" w:noVBand="1"/>
      </w:tblPr>
      <w:tblGrid>
        <w:gridCol w:w="4754"/>
        <w:gridCol w:w="4074"/>
      </w:tblGrid>
      <w:tr w:rsidR="00E62C60" w:rsidRPr="00E62C60" w:rsidTr="008D313C">
        <w:tc>
          <w:tcPr>
            <w:tcW w:w="6901" w:type="dxa"/>
          </w:tcPr>
          <w:p w:rsidR="00E62C60" w:rsidRPr="00E62C60" w:rsidRDefault="00E62C60" w:rsidP="008D313C">
            <w:pPr>
              <w:jc w:val="center"/>
              <w:rPr>
                <w:b/>
                <w:sz w:val="12"/>
                <w:szCs w:val="12"/>
              </w:rPr>
            </w:pPr>
            <w:r w:rsidRPr="00E62C60">
              <w:rPr>
                <w:b/>
                <w:sz w:val="12"/>
                <w:szCs w:val="12"/>
              </w:rPr>
              <w:t>SUB TOTAL PARTIDA 1</w:t>
            </w:r>
          </w:p>
        </w:tc>
        <w:tc>
          <w:tcPr>
            <w:tcW w:w="6095" w:type="dxa"/>
          </w:tcPr>
          <w:p w:rsidR="00E62C60" w:rsidRPr="00E62C60" w:rsidRDefault="00E62C60" w:rsidP="008D313C">
            <w:pPr>
              <w:jc w:val="center"/>
              <w:rPr>
                <w:b/>
                <w:sz w:val="12"/>
                <w:szCs w:val="12"/>
              </w:rPr>
            </w:pPr>
          </w:p>
        </w:tc>
      </w:tr>
      <w:tr w:rsidR="00E62C60" w:rsidRPr="00E62C60" w:rsidTr="008D313C">
        <w:tc>
          <w:tcPr>
            <w:tcW w:w="6901" w:type="dxa"/>
          </w:tcPr>
          <w:p w:rsidR="00E62C60" w:rsidRPr="00E62C60" w:rsidRDefault="00E62C60" w:rsidP="008D313C">
            <w:pPr>
              <w:jc w:val="center"/>
              <w:rPr>
                <w:b/>
                <w:sz w:val="12"/>
                <w:szCs w:val="12"/>
              </w:rPr>
            </w:pPr>
            <w:r w:rsidRPr="00E62C60">
              <w:rPr>
                <w:b/>
                <w:sz w:val="12"/>
                <w:szCs w:val="12"/>
              </w:rPr>
              <w:t>IVA PARTIDA 1</w:t>
            </w:r>
          </w:p>
        </w:tc>
        <w:tc>
          <w:tcPr>
            <w:tcW w:w="6095" w:type="dxa"/>
          </w:tcPr>
          <w:p w:rsidR="00E62C60" w:rsidRPr="00E62C60" w:rsidRDefault="00E62C60" w:rsidP="008D313C">
            <w:pPr>
              <w:jc w:val="center"/>
              <w:rPr>
                <w:b/>
                <w:sz w:val="12"/>
                <w:szCs w:val="12"/>
              </w:rPr>
            </w:pPr>
          </w:p>
        </w:tc>
      </w:tr>
      <w:tr w:rsidR="00E62C60" w:rsidRPr="00E62C60" w:rsidTr="008D313C">
        <w:tc>
          <w:tcPr>
            <w:tcW w:w="6901" w:type="dxa"/>
          </w:tcPr>
          <w:p w:rsidR="00E62C60" w:rsidRPr="00E62C60" w:rsidRDefault="00E62C60" w:rsidP="008D313C">
            <w:pPr>
              <w:jc w:val="center"/>
              <w:rPr>
                <w:b/>
                <w:sz w:val="12"/>
                <w:szCs w:val="12"/>
              </w:rPr>
            </w:pPr>
            <w:r w:rsidRPr="00E62C60">
              <w:rPr>
                <w:b/>
                <w:sz w:val="12"/>
                <w:szCs w:val="12"/>
              </w:rPr>
              <w:t>TOTAL PARTIDA 1</w:t>
            </w:r>
          </w:p>
        </w:tc>
        <w:tc>
          <w:tcPr>
            <w:tcW w:w="6095" w:type="dxa"/>
          </w:tcPr>
          <w:p w:rsidR="00E62C60" w:rsidRPr="00E62C60" w:rsidRDefault="00E62C60" w:rsidP="008D313C">
            <w:pPr>
              <w:jc w:val="center"/>
              <w:rPr>
                <w:b/>
                <w:sz w:val="12"/>
                <w:szCs w:val="12"/>
              </w:rPr>
            </w:pPr>
          </w:p>
        </w:tc>
      </w:tr>
    </w:tbl>
    <w:p w:rsidR="00E62C60" w:rsidRPr="00E62C60" w:rsidRDefault="00E62C60" w:rsidP="00E62C60">
      <w:pPr>
        <w:jc w:val="center"/>
      </w:pPr>
      <w:r w:rsidRPr="00E62C60">
        <w:rPr>
          <w:b/>
        </w:rPr>
        <w:lastRenderedPageBreak/>
        <w:t>PARTIDA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
        <w:gridCol w:w="674"/>
        <w:gridCol w:w="1094"/>
        <w:gridCol w:w="1343"/>
        <w:gridCol w:w="1554"/>
        <w:gridCol w:w="994"/>
        <w:gridCol w:w="894"/>
        <w:gridCol w:w="587"/>
        <w:gridCol w:w="667"/>
        <w:gridCol w:w="667"/>
      </w:tblGrid>
      <w:tr w:rsidR="00E62C60" w:rsidRPr="00E62C60" w:rsidTr="008D313C">
        <w:trPr>
          <w:trHeight w:val="20"/>
        </w:trPr>
        <w:tc>
          <w:tcPr>
            <w:tcW w:w="150"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NO.</w:t>
            </w:r>
          </w:p>
        </w:tc>
        <w:tc>
          <w:tcPr>
            <w:tcW w:w="294"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PARTIDA DE GASTO</w:t>
            </w:r>
          </w:p>
        </w:tc>
        <w:tc>
          <w:tcPr>
            <w:tcW w:w="691"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DENOMINACIÓN</w:t>
            </w:r>
          </w:p>
        </w:tc>
        <w:tc>
          <w:tcPr>
            <w:tcW w:w="1070"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UNIDADES</w:t>
            </w:r>
          </w:p>
        </w:tc>
        <w:tc>
          <w:tcPr>
            <w:tcW w:w="1070"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TIPO</w:t>
            </w:r>
          </w:p>
        </w:tc>
        <w:tc>
          <w:tcPr>
            <w:tcW w:w="431"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ADSCRIPCIÓN</w:t>
            </w:r>
          </w:p>
        </w:tc>
        <w:tc>
          <w:tcPr>
            <w:tcW w:w="392"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ECONÓMICO</w:t>
            </w:r>
          </w:p>
        </w:tc>
        <w:tc>
          <w:tcPr>
            <w:tcW w:w="255"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MARCA</w:t>
            </w:r>
          </w:p>
        </w:tc>
        <w:tc>
          <w:tcPr>
            <w:tcW w:w="290"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MODELO</w:t>
            </w:r>
          </w:p>
        </w:tc>
        <w:tc>
          <w:tcPr>
            <w:tcW w:w="358" w:type="pct"/>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PLACAS</w:t>
            </w:r>
          </w:p>
        </w:tc>
      </w:tr>
      <w:tr w:rsidR="00E62C60" w:rsidRPr="00E62C60" w:rsidTr="008D313C">
        <w:trPr>
          <w:trHeight w:val="20"/>
        </w:trPr>
        <w:tc>
          <w:tcPr>
            <w:tcW w:w="150" w:type="pct"/>
            <w:vMerge w:val="restart"/>
            <w:vAlign w:val="center"/>
            <w:hideMark/>
          </w:tcPr>
          <w:p w:rsidR="00E62C60" w:rsidRPr="00E62C60" w:rsidRDefault="00E62C60" w:rsidP="008D313C">
            <w:pPr>
              <w:jc w:val="center"/>
              <w:rPr>
                <w:rFonts w:ascii="Arial" w:eastAsia="Times New Roman" w:hAnsi="Arial" w:cs="Arial"/>
                <w:b/>
                <w:bCs/>
                <w:color w:val="FFFFFF"/>
                <w:sz w:val="12"/>
                <w:szCs w:val="12"/>
                <w:lang w:eastAsia="es-MX"/>
              </w:rPr>
            </w:pPr>
          </w:p>
        </w:tc>
        <w:tc>
          <w:tcPr>
            <w:tcW w:w="294" w:type="pct"/>
            <w:vMerge w:val="restart"/>
            <w:vAlign w:val="center"/>
            <w:hideMark/>
          </w:tcPr>
          <w:p w:rsidR="00E62C60" w:rsidRPr="00E62C60" w:rsidRDefault="00E62C60" w:rsidP="008D313C">
            <w:pPr>
              <w:jc w:val="center"/>
              <w:rPr>
                <w:rFonts w:ascii="Arial" w:eastAsia="Times New Roman" w:hAnsi="Arial" w:cs="Arial"/>
                <w:b/>
                <w:bCs/>
                <w:color w:val="FFFFFF"/>
                <w:sz w:val="12"/>
                <w:szCs w:val="12"/>
                <w:lang w:eastAsia="es-MX"/>
              </w:rPr>
            </w:pPr>
          </w:p>
        </w:tc>
        <w:tc>
          <w:tcPr>
            <w:tcW w:w="691" w:type="pct"/>
            <w:vMerge w:val="restart"/>
            <w:vAlign w:val="center"/>
            <w:hideMark/>
          </w:tcPr>
          <w:p w:rsidR="00E62C60" w:rsidRPr="00E62C60" w:rsidRDefault="00E62C60" w:rsidP="008D313C">
            <w:pPr>
              <w:jc w:val="center"/>
              <w:rPr>
                <w:rFonts w:ascii="Arial" w:eastAsia="Times New Roman" w:hAnsi="Arial" w:cs="Arial"/>
                <w:b/>
                <w:bCs/>
                <w:color w:val="FFFFFF"/>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CARAVANA TIPO 2 </w:t>
            </w:r>
            <w:proofErr w:type="spellStart"/>
            <w:r w:rsidRPr="00E62C60">
              <w:rPr>
                <w:rFonts w:ascii="Arial" w:eastAsia="Times New Roman" w:hAnsi="Arial" w:cs="Arial"/>
                <w:sz w:val="12"/>
                <w:szCs w:val="12"/>
                <w:lang w:eastAsia="es-MX"/>
              </w:rPr>
              <w:t>TEPOZAN</w:t>
            </w:r>
            <w:proofErr w:type="spellEnd"/>
            <w:r w:rsidRPr="00E62C60">
              <w:rPr>
                <w:rFonts w:ascii="Arial" w:eastAsia="Times New Roman" w:hAnsi="Arial" w:cs="Arial"/>
                <w:sz w:val="12"/>
                <w:szCs w:val="12"/>
                <w:lang w:eastAsia="es-MX"/>
              </w:rPr>
              <w:t xml:space="preserve"> DE ARRIBA</w:t>
            </w: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4</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TP1437F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TP1437F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2 GUSTAVO GARMENDIA</w:t>
            </w: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5</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TM8735F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TM8735F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1 SALTO COLORADO</w:t>
            </w: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2</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TN0584F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TN0584F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2 SAN LORENZO</w:t>
            </w: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3</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TN4999F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TN4999F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2 ESTACIÓN VELAZCO</w:t>
            </w: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 F-350 CHASIS CABINA</w:t>
            </w:r>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5</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TM8740F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TM8740F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CARAVANA UNIDAD MEDICA </w:t>
            </w:r>
            <w:proofErr w:type="spellStart"/>
            <w:r w:rsidRPr="00E62C60">
              <w:rPr>
                <w:rFonts w:ascii="Arial" w:eastAsia="Times New Roman" w:hAnsi="Arial" w:cs="Arial"/>
                <w:sz w:val="12"/>
                <w:szCs w:val="12"/>
                <w:lang w:eastAsia="es-MX"/>
              </w:rPr>
              <w:t>MOVIL</w:t>
            </w:r>
            <w:proofErr w:type="spellEnd"/>
            <w:r w:rsidRPr="00E62C60">
              <w:rPr>
                <w:rFonts w:ascii="Arial" w:eastAsia="Times New Roman" w:hAnsi="Arial" w:cs="Arial"/>
                <w:sz w:val="12"/>
                <w:szCs w:val="12"/>
                <w:lang w:eastAsia="es-MX"/>
              </w:rPr>
              <w:t xml:space="preserve"> LA CALDERA</w:t>
            </w: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DODGE RAM 2500 CABINA REGULAR</w:t>
            </w:r>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7</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TF1274H</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TF1274H</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CARAVANA UNIDAD MÉDICA </w:t>
            </w:r>
            <w:proofErr w:type="spellStart"/>
            <w:r w:rsidRPr="00E62C60">
              <w:rPr>
                <w:rFonts w:ascii="Arial" w:eastAsia="Times New Roman" w:hAnsi="Arial" w:cs="Arial"/>
                <w:sz w:val="12"/>
                <w:szCs w:val="12"/>
                <w:lang w:eastAsia="es-MX"/>
              </w:rPr>
              <w:t>MOVIL</w:t>
            </w:r>
            <w:proofErr w:type="spellEnd"/>
            <w:r w:rsidRPr="00E62C60">
              <w:rPr>
                <w:rFonts w:ascii="Arial" w:eastAsia="Times New Roman" w:hAnsi="Arial" w:cs="Arial"/>
                <w:sz w:val="12"/>
                <w:szCs w:val="12"/>
                <w:lang w:eastAsia="es-MX"/>
              </w:rPr>
              <w:t xml:space="preserve"> </w:t>
            </w:r>
            <w:proofErr w:type="spellStart"/>
            <w:r w:rsidRPr="00E62C60">
              <w:rPr>
                <w:rFonts w:ascii="Arial" w:eastAsia="Times New Roman" w:hAnsi="Arial" w:cs="Arial"/>
                <w:sz w:val="12"/>
                <w:szCs w:val="12"/>
                <w:lang w:eastAsia="es-MX"/>
              </w:rPr>
              <w:t>GUAXCUACO</w:t>
            </w:r>
            <w:proofErr w:type="spellEnd"/>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2500 CABINA </w:t>
            </w:r>
            <w:proofErr w:type="spellStart"/>
            <w:r w:rsidRPr="00E62C60">
              <w:rPr>
                <w:rFonts w:ascii="Arial" w:eastAsia="Times New Roman" w:hAnsi="Arial" w:cs="Arial"/>
                <w:sz w:val="12"/>
                <w:szCs w:val="12"/>
                <w:lang w:eastAsia="es-MX"/>
              </w:rPr>
              <w:t>REGU</w:t>
            </w:r>
            <w:proofErr w:type="spellEnd"/>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6</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TN4279F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TN4279F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CARAVANA UNIDAD MEDICA MÓVIL </w:t>
            </w:r>
            <w:proofErr w:type="spellStart"/>
            <w:r w:rsidRPr="00E62C60">
              <w:rPr>
                <w:rFonts w:ascii="Arial" w:eastAsia="Times New Roman" w:hAnsi="Arial" w:cs="Arial"/>
                <w:sz w:val="12"/>
                <w:szCs w:val="12"/>
                <w:lang w:eastAsia="es-MX"/>
              </w:rPr>
              <w:t>TLAXCO</w:t>
            </w:r>
            <w:proofErr w:type="spellEnd"/>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2500 CABINA </w:t>
            </w:r>
            <w:proofErr w:type="spellStart"/>
            <w:r w:rsidRPr="00E62C60">
              <w:rPr>
                <w:rFonts w:ascii="Arial" w:eastAsia="Times New Roman" w:hAnsi="Arial" w:cs="Arial"/>
                <w:sz w:val="12"/>
                <w:szCs w:val="12"/>
                <w:lang w:eastAsia="es-MX"/>
              </w:rPr>
              <w:t>REGU</w:t>
            </w:r>
            <w:proofErr w:type="spellEnd"/>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6</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TN4276F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TN4276F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CARAVANA UNIDAD MÉDICA </w:t>
            </w:r>
            <w:proofErr w:type="spellStart"/>
            <w:r w:rsidRPr="00E62C60">
              <w:rPr>
                <w:rFonts w:ascii="Arial" w:eastAsia="Times New Roman" w:hAnsi="Arial" w:cs="Arial"/>
                <w:sz w:val="12"/>
                <w:szCs w:val="12"/>
                <w:lang w:eastAsia="es-MX"/>
              </w:rPr>
              <w:t>MOVIL</w:t>
            </w:r>
            <w:proofErr w:type="spellEnd"/>
            <w:r w:rsidRPr="00E62C60">
              <w:rPr>
                <w:rFonts w:ascii="Arial" w:eastAsia="Times New Roman" w:hAnsi="Arial" w:cs="Arial"/>
                <w:sz w:val="12"/>
                <w:szCs w:val="12"/>
                <w:lang w:eastAsia="es-MX"/>
              </w:rPr>
              <w:t xml:space="preserve"> </w:t>
            </w:r>
            <w:proofErr w:type="spellStart"/>
            <w:r w:rsidRPr="00E62C60">
              <w:rPr>
                <w:rFonts w:ascii="Arial" w:eastAsia="Times New Roman" w:hAnsi="Arial" w:cs="Arial"/>
                <w:sz w:val="12"/>
                <w:szCs w:val="12"/>
                <w:lang w:eastAsia="es-MX"/>
              </w:rPr>
              <w:t>TEXOJOL</w:t>
            </w:r>
            <w:proofErr w:type="spellEnd"/>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2500 CABINA </w:t>
            </w:r>
            <w:proofErr w:type="spellStart"/>
            <w:r w:rsidRPr="00E62C60">
              <w:rPr>
                <w:rFonts w:ascii="Arial" w:eastAsia="Times New Roman" w:hAnsi="Arial" w:cs="Arial"/>
                <w:sz w:val="12"/>
                <w:szCs w:val="12"/>
                <w:lang w:eastAsia="es-MX"/>
              </w:rPr>
              <w:t>REGU</w:t>
            </w:r>
            <w:proofErr w:type="spellEnd"/>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6</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TN4280F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TN4280F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3 VILLA HIDALGO</w:t>
            </w: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4000 CHASIS </w:t>
            </w:r>
            <w:proofErr w:type="spellStart"/>
            <w:r w:rsidRPr="00E62C60">
              <w:rPr>
                <w:rFonts w:ascii="Arial" w:eastAsia="Times New Roman" w:hAnsi="Arial" w:cs="Arial"/>
                <w:sz w:val="12"/>
                <w:szCs w:val="12"/>
                <w:lang w:eastAsia="es-MX"/>
              </w:rPr>
              <w:t>CABIN</w:t>
            </w:r>
            <w:proofErr w:type="spellEnd"/>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3</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TN5010F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2009</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TN5010F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SAN LUIS</w:t>
            </w: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CHEVROLET 3500 CHASIS </w:t>
            </w:r>
            <w:proofErr w:type="spellStart"/>
            <w:r w:rsidRPr="00E62C60">
              <w:rPr>
                <w:rFonts w:ascii="Arial" w:eastAsia="Times New Roman" w:hAnsi="Arial" w:cs="Arial"/>
                <w:sz w:val="12"/>
                <w:szCs w:val="12"/>
                <w:lang w:eastAsia="es-MX"/>
              </w:rPr>
              <w:t>CABIN</w:t>
            </w:r>
            <w:proofErr w:type="spellEnd"/>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1</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TG9888G</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FORD</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2008</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TG9888G</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CARAVANA SAN </w:t>
            </w:r>
            <w:proofErr w:type="spellStart"/>
            <w:r w:rsidRPr="00E62C60">
              <w:rPr>
                <w:rFonts w:ascii="Arial" w:eastAsia="Times New Roman" w:hAnsi="Arial" w:cs="Arial"/>
                <w:sz w:val="12"/>
                <w:szCs w:val="12"/>
                <w:lang w:eastAsia="es-MX"/>
              </w:rPr>
              <w:t>JOSE</w:t>
            </w:r>
            <w:proofErr w:type="spellEnd"/>
            <w:r w:rsidRPr="00E62C60">
              <w:rPr>
                <w:rFonts w:ascii="Arial" w:eastAsia="Times New Roman" w:hAnsi="Arial" w:cs="Arial"/>
                <w:sz w:val="12"/>
                <w:szCs w:val="12"/>
                <w:lang w:eastAsia="es-MX"/>
              </w:rPr>
              <w:t xml:space="preserve"> </w:t>
            </w:r>
            <w:proofErr w:type="spellStart"/>
            <w:r w:rsidRPr="00E62C60">
              <w:rPr>
                <w:rFonts w:ascii="Arial" w:eastAsia="Times New Roman" w:hAnsi="Arial" w:cs="Arial"/>
                <w:sz w:val="12"/>
                <w:szCs w:val="12"/>
                <w:lang w:eastAsia="es-MX"/>
              </w:rPr>
              <w:t>TLAJUMPAL</w:t>
            </w:r>
            <w:proofErr w:type="spellEnd"/>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2500 CABINA </w:t>
            </w:r>
            <w:proofErr w:type="spellStart"/>
            <w:r w:rsidRPr="00E62C60">
              <w:rPr>
                <w:rFonts w:ascii="Arial" w:eastAsia="Times New Roman" w:hAnsi="Arial" w:cs="Arial"/>
                <w:sz w:val="12"/>
                <w:szCs w:val="12"/>
                <w:lang w:eastAsia="es-MX"/>
              </w:rPr>
              <w:t>REGU</w:t>
            </w:r>
            <w:proofErr w:type="spellEnd"/>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6</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TN4278F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2013</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TN4278F</w:t>
            </w:r>
            <w:proofErr w:type="spellEnd"/>
          </w:p>
        </w:tc>
      </w:tr>
      <w:tr w:rsidR="00E62C60" w:rsidRPr="00E62C60" w:rsidTr="008D313C">
        <w:trPr>
          <w:trHeight w:val="20"/>
        </w:trPr>
        <w:tc>
          <w:tcPr>
            <w:tcW w:w="150"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294"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691" w:type="pct"/>
            <w:vMerge/>
            <w:vAlign w:val="center"/>
            <w:hideMark/>
          </w:tcPr>
          <w:p w:rsidR="00E62C60" w:rsidRPr="00E62C60" w:rsidRDefault="00E62C60" w:rsidP="008D313C">
            <w:pPr>
              <w:jc w:val="center"/>
              <w:rPr>
                <w:rFonts w:ascii="Arial" w:eastAsia="Times New Roman" w:hAnsi="Arial" w:cs="Arial"/>
                <w:color w:val="000000"/>
                <w:sz w:val="12"/>
                <w:szCs w:val="12"/>
                <w:lang w:eastAsia="es-MX"/>
              </w:rPr>
            </w:pP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CARAVANA TIPO 3 VALLES</w:t>
            </w:r>
          </w:p>
        </w:tc>
        <w:tc>
          <w:tcPr>
            <w:tcW w:w="107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 xml:space="preserve">DODGE RAM 4000 CHASIS </w:t>
            </w:r>
            <w:proofErr w:type="spellStart"/>
            <w:r w:rsidRPr="00E62C60">
              <w:rPr>
                <w:rFonts w:ascii="Arial" w:eastAsia="Times New Roman" w:hAnsi="Arial" w:cs="Arial"/>
                <w:sz w:val="12"/>
                <w:szCs w:val="12"/>
                <w:lang w:eastAsia="es-MX"/>
              </w:rPr>
              <w:t>CABIN</w:t>
            </w:r>
            <w:proofErr w:type="spellEnd"/>
          </w:p>
        </w:tc>
        <w:tc>
          <w:tcPr>
            <w:tcW w:w="431"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JURISDICCIÓN 2</w:t>
            </w:r>
          </w:p>
        </w:tc>
        <w:tc>
          <w:tcPr>
            <w:tcW w:w="392"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TN0585F</w:t>
            </w:r>
            <w:proofErr w:type="spellEnd"/>
          </w:p>
        </w:tc>
        <w:tc>
          <w:tcPr>
            <w:tcW w:w="255"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DODGE</w:t>
            </w:r>
          </w:p>
        </w:tc>
        <w:tc>
          <w:tcPr>
            <w:tcW w:w="290" w:type="pct"/>
            <w:shd w:val="clear" w:color="000000" w:fill="FFFFFF"/>
            <w:vAlign w:val="center"/>
            <w:hideMark/>
          </w:tcPr>
          <w:p w:rsidR="00E62C60" w:rsidRPr="00E62C60" w:rsidRDefault="00E62C60" w:rsidP="008D313C">
            <w:pPr>
              <w:jc w:val="center"/>
              <w:rPr>
                <w:rFonts w:ascii="Arial" w:eastAsia="Times New Roman" w:hAnsi="Arial" w:cs="Arial"/>
                <w:sz w:val="12"/>
                <w:szCs w:val="12"/>
                <w:lang w:eastAsia="es-MX"/>
              </w:rPr>
            </w:pPr>
            <w:r w:rsidRPr="00E62C60">
              <w:rPr>
                <w:rFonts w:ascii="Arial" w:eastAsia="Times New Roman" w:hAnsi="Arial" w:cs="Arial"/>
                <w:sz w:val="12"/>
                <w:szCs w:val="12"/>
                <w:lang w:eastAsia="es-MX"/>
              </w:rPr>
              <w:t>2009</w:t>
            </w:r>
          </w:p>
        </w:tc>
        <w:tc>
          <w:tcPr>
            <w:tcW w:w="358" w:type="pct"/>
            <w:shd w:val="clear" w:color="000000" w:fill="FFFFFF"/>
            <w:vAlign w:val="center"/>
          </w:tcPr>
          <w:p w:rsidR="00E62C60" w:rsidRPr="00E62C60" w:rsidRDefault="00E62C60" w:rsidP="008D313C">
            <w:pPr>
              <w:jc w:val="center"/>
              <w:rPr>
                <w:rFonts w:ascii="Arial" w:eastAsia="Times New Roman" w:hAnsi="Arial" w:cs="Arial"/>
                <w:sz w:val="12"/>
                <w:szCs w:val="12"/>
                <w:lang w:eastAsia="es-MX"/>
              </w:rPr>
            </w:pPr>
            <w:proofErr w:type="spellStart"/>
            <w:r w:rsidRPr="00E62C60">
              <w:rPr>
                <w:rFonts w:ascii="Arial" w:eastAsia="Times New Roman" w:hAnsi="Arial" w:cs="Arial"/>
                <w:sz w:val="12"/>
                <w:szCs w:val="12"/>
                <w:lang w:eastAsia="es-MX"/>
              </w:rPr>
              <w:t>TN0585F</w:t>
            </w:r>
            <w:proofErr w:type="spellEnd"/>
          </w:p>
        </w:tc>
      </w:tr>
    </w:tbl>
    <w:p w:rsidR="00E62C60" w:rsidRDefault="00E62C60" w:rsidP="00E62C60">
      <w:pPr>
        <w:jc w:val="center"/>
        <w:rPr>
          <w:b/>
          <w:sz w:val="12"/>
          <w:szCs w:val="12"/>
        </w:rPr>
      </w:pPr>
    </w:p>
    <w:p w:rsidR="00E62C60" w:rsidRPr="00E62C60" w:rsidRDefault="00E62C60" w:rsidP="00E62C60">
      <w:pPr>
        <w:jc w:val="center"/>
        <w:rPr>
          <w:b/>
          <w:sz w:val="12"/>
          <w:szCs w:val="12"/>
        </w:rPr>
      </w:pPr>
      <w:r w:rsidRPr="00E62C60">
        <w:rPr>
          <w:b/>
          <w:sz w:val="12"/>
          <w:szCs w:val="12"/>
        </w:rPr>
        <w:t>DEBERÁ</w:t>
      </w:r>
      <w:r w:rsidRPr="00E62C60">
        <w:rPr>
          <w:b/>
          <w:sz w:val="12"/>
          <w:szCs w:val="12"/>
        </w:rPr>
        <w:t xml:space="preserve"> DE INCLUIR EL TOTAL DE CADA MANTENIMIENTO POR PARTIDA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75"/>
        <w:gridCol w:w="881"/>
        <w:gridCol w:w="872"/>
        <w:gridCol w:w="712"/>
        <w:gridCol w:w="712"/>
        <w:gridCol w:w="994"/>
        <w:gridCol w:w="994"/>
        <w:gridCol w:w="934"/>
        <w:gridCol w:w="932"/>
        <w:gridCol w:w="922"/>
      </w:tblGrid>
      <w:tr w:rsidR="00E62C60" w:rsidRPr="00E62C60" w:rsidTr="008D313C">
        <w:trPr>
          <w:trHeight w:val="20"/>
        </w:trPr>
        <w:tc>
          <w:tcPr>
            <w:tcW w:w="995" w:type="pct"/>
            <w:gridSpan w:val="2"/>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MANTENIMIENTO</w:t>
            </w:r>
            <w:r w:rsidRPr="00E62C60">
              <w:rPr>
                <w:rFonts w:ascii="Arial" w:eastAsia="Times New Roman" w:hAnsi="Arial" w:cs="Arial"/>
                <w:b/>
                <w:bCs/>
                <w:sz w:val="12"/>
                <w:szCs w:val="12"/>
                <w:lang w:eastAsia="es-MX"/>
              </w:rPr>
              <w:br/>
              <w:t>MENOR</w:t>
            </w:r>
          </w:p>
        </w:tc>
        <w:tc>
          <w:tcPr>
            <w:tcW w:w="897" w:type="pct"/>
            <w:gridSpan w:val="2"/>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MANTENIMIENTO</w:t>
            </w:r>
            <w:r w:rsidRPr="00E62C60">
              <w:rPr>
                <w:rFonts w:ascii="Arial" w:eastAsia="Times New Roman" w:hAnsi="Arial" w:cs="Arial"/>
                <w:b/>
                <w:bCs/>
                <w:sz w:val="12"/>
                <w:szCs w:val="12"/>
                <w:lang w:eastAsia="es-MX"/>
              </w:rPr>
              <w:br/>
              <w:t>MAYOR</w:t>
            </w:r>
          </w:p>
        </w:tc>
        <w:tc>
          <w:tcPr>
            <w:tcW w:w="966" w:type="pct"/>
            <w:gridSpan w:val="2"/>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REPARACIÓN</w:t>
            </w:r>
            <w:r w:rsidRPr="00E62C60">
              <w:rPr>
                <w:rFonts w:ascii="Arial" w:eastAsia="Times New Roman" w:hAnsi="Arial" w:cs="Arial"/>
                <w:b/>
                <w:bCs/>
                <w:sz w:val="12"/>
                <w:szCs w:val="12"/>
                <w:lang w:eastAsia="es-MX"/>
              </w:rPr>
              <w:br/>
              <w:t>DE FRENOS</w:t>
            </w:r>
          </w:p>
        </w:tc>
        <w:tc>
          <w:tcPr>
            <w:tcW w:w="1092" w:type="pct"/>
            <w:gridSpan w:val="2"/>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CAMBIO DE AMORTIGUADORES</w:t>
            </w:r>
          </w:p>
        </w:tc>
        <w:tc>
          <w:tcPr>
            <w:tcW w:w="1051" w:type="pct"/>
            <w:gridSpan w:val="2"/>
            <w:shd w:val="clear" w:color="auto" w:fill="F2F2F2" w:themeFill="background1" w:themeFillShade="F2"/>
            <w:vAlign w:val="center"/>
            <w:hideMark/>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OTROS MANTENIMIENTOS CORRECTIVOS SEGÚN APLIQUE</w:t>
            </w:r>
          </w:p>
        </w:tc>
      </w:tr>
      <w:tr w:rsidR="00E62C60" w:rsidRPr="00E62C60" w:rsidTr="008D313C">
        <w:trPr>
          <w:trHeight w:val="20"/>
        </w:trPr>
        <w:tc>
          <w:tcPr>
            <w:tcW w:w="496"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13</w:t>
            </w:r>
          </w:p>
        </w:tc>
        <w:tc>
          <w:tcPr>
            <w:tcW w:w="498"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494"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13</w:t>
            </w:r>
          </w:p>
        </w:tc>
        <w:tc>
          <w:tcPr>
            <w:tcW w:w="40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403"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13</w:t>
            </w:r>
          </w:p>
        </w:tc>
        <w:tc>
          <w:tcPr>
            <w:tcW w:w="56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563"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13</w:t>
            </w:r>
          </w:p>
        </w:tc>
        <w:tc>
          <w:tcPr>
            <w:tcW w:w="529"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528"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13</w:t>
            </w:r>
          </w:p>
        </w:tc>
        <w:tc>
          <w:tcPr>
            <w:tcW w:w="52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r>
      <w:tr w:rsidR="00E62C60" w:rsidRPr="00E62C60" w:rsidTr="008D313C">
        <w:trPr>
          <w:trHeight w:val="20"/>
        </w:trPr>
        <w:tc>
          <w:tcPr>
            <w:tcW w:w="496"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SUB TOTAL</w:t>
            </w:r>
          </w:p>
        </w:tc>
        <w:tc>
          <w:tcPr>
            <w:tcW w:w="498"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494"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SUB TOTAL</w:t>
            </w:r>
          </w:p>
        </w:tc>
        <w:tc>
          <w:tcPr>
            <w:tcW w:w="40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403"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SUB TOTAL</w:t>
            </w:r>
          </w:p>
        </w:tc>
        <w:tc>
          <w:tcPr>
            <w:tcW w:w="56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563"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SUB TOTAL</w:t>
            </w:r>
          </w:p>
        </w:tc>
        <w:tc>
          <w:tcPr>
            <w:tcW w:w="529"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528"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SUB TOTAL</w:t>
            </w:r>
          </w:p>
        </w:tc>
        <w:tc>
          <w:tcPr>
            <w:tcW w:w="52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r>
      <w:tr w:rsidR="00E62C60" w:rsidRPr="00E62C60" w:rsidTr="008D313C">
        <w:trPr>
          <w:trHeight w:val="20"/>
        </w:trPr>
        <w:tc>
          <w:tcPr>
            <w:tcW w:w="496"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IVA</w:t>
            </w:r>
          </w:p>
        </w:tc>
        <w:tc>
          <w:tcPr>
            <w:tcW w:w="498"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494"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IVA</w:t>
            </w:r>
          </w:p>
        </w:tc>
        <w:tc>
          <w:tcPr>
            <w:tcW w:w="40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403"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IVA</w:t>
            </w:r>
          </w:p>
        </w:tc>
        <w:tc>
          <w:tcPr>
            <w:tcW w:w="56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563"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IVA</w:t>
            </w:r>
          </w:p>
        </w:tc>
        <w:tc>
          <w:tcPr>
            <w:tcW w:w="529"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528"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IVA</w:t>
            </w:r>
          </w:p>
        </w:tc>
        <w:tc>
          <w:tcPr>
            <w:tcW w:w="52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r>
      <w:tr w:rsidR="00E62C60" w:rsidRPr="00E62C60" w:rsidTr="008D313C">
        <w:trPr>
          <w:trHeight w:val="20"/>
        </w:trPr>
        <w:tc>
          <w:tcPr>
            <w:tcW w:w="496"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TOTAL</w:t>
            </w:r>
          </w:p>
        </w:tc>
        <w:tc>
          <w:tcPr>
            <w:tcW w:w="498"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494"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TOTAL</w:t>
            </w:r>
          </w:p>
        </w:tc>
        <w:tc>
          <w:tcPr>
            <w:tcW w:w="40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403"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TOTAL</w:t>
            </w:r>
          </w:p>
        </w:tc>
        <w:tc>
          <w:tcPr>
            <w:tcW w:w="56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563"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TOTAL</w:t>
            </w:r>
          </w:p>
        </w:tc>
        <w:tc>
          <w:tcPr>
            <w:tcW w:w="529"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c>
          <w:tcPr>
            <w:tcW w:w="528" w:type="pct"/>
            <w:shd w:val="clear" w:color="auto" w:fill="F2F2F2" w:themeFill="background1" w:themeFillShade="F2"/>
            <w:vAlign w:val="center"/>
          </w:tcPr>
          <w:p w:rsidR="00E62C60" w:rsidRPr="00E62C60" w:rsidRDefault="00E62C60" w:rsidP="008D313C">
            <w:pPr>
              <w:jc w:val="center"/>
              <w:rPr>
                <w:rFonts w:ascii="Arial" w:eastAsia="Times New Roman" w:hAnsi="Arial" w:cs="Arial"/>
                <w:b/>
                <w:bCs/>
                <w:sz w:val="12"/>
                <w:szCs w:val="12"/>
                <w:lang w:eastAsia="es-MX"/>
              </w:rPr>
            </w:pPr>
            <w:r w:rsidRPr="00E62C60">
              <w:rPr>
                <w:rFonts w:ascii="Arial" w:eastAsia="Times New Roman" w:hAnsi="Arial" w:cs="Arial"/>
                <w:b/>
                <w:bCs/>
                <w:sz w:val="12"/>
                <w:szCs w:val="12"/>
                <w:lang w:eastAsia="es-MX"/>
              </w:rPr>
              <w:t>TOTAL</w:t>
            </w:r>
          </w:p>
        </w:tc>
        <w:tc>
          <w:tcPr>
            <w:tcW w:w="523" w:type="pct"/>
            <w:shd w:val="clear" w:color="auto" w:fill="F2F2F2" w:themeFill="background1" w:themeFillShade="F2"/>
          </w:tcPr>
          <w:p w:rsidR="00E62C60" w:rsidRPr="00E62C60" w:rsidRDefault="00E62C60" w:rsidP="008D313C">
            <w:pPr>
              <w:jc w:val="center"/>
              <w:rPr>
                <w:rFonts w:ascii="Arial" w:eastAsia="Times New Roman" w:hAnsi="Arial" w:cs="Arial"/>
                <w:b/>
                <w:bCs/>
                <w:sz w:val="12"/>
                <w:szCs w:val="12"/>
                <w:lang w:eastAsia="es-MX"/>
              </w:rPr>
            </w:pPr>
          </w:p>
        </w:tc>
      </w:tr>
    </w:tbl>
    <w:p w:rsidR="00E62C60" w:rsidRPr="00E62C60" w:rsidRDefault="00E62C60" w:rsidP="00E62C60">
      <w:pPr>
        <w:jc w:val="center"/>
        <w:rPr>
          <w:b/>
          <w:sz w:val="12"/>
          <w:szCs w:val="12"/>
        </w:rPr>
      </w:pPr>
      <w:r w:rsidRPr="00E62C60">
        <w:rPr>
          <w:b/>
          <w:sz w:val="12"/>
          <w:szCs w:val="12"/>
        </w:rPr>
        <w:t xml:space="preserve">EL MANTENIMIENTO APLICARÁ SEGÚN EL KILOMETRAJE Y NECESIDADES QUE PRESENTE EL </w:t>
      </w:r>
      <w:r w:rsidRPr="00E62C60">
        <w:rPr>
          <w:b/>
          <w:sz w:val="12"/>
          <w:szCs w:val="12"/>
        </w:rPr>
        <w:t>VEHÍCULO</w:t>
      </w:r>
      <w:r w:rsidRPr="00E62C60">
        <w:rPr>
          <w:b/>
          <w:sz w:val="12"/>
          <w:szCs w:val="12"/>
        </w:rPr>
        <w:t xml:space="preserve"> PARA SU OPTIMO FUNCIONAMIENTO </w:t>
      </w:r>
      <w:r w:rsidRPr="00E62C60">
        <w:rPr>
          <w:b/>
          <w:sz w:val="12"/>
          <w:szCs w:val="12"/>
        </w:rPr>
        <w:t>MECÁNICO</w:t>
      </w:r>
    </w:p>
    <w:tbl>
      <w:tblPr>
        <w:tblStyle w:val="Tablaconcuadrcula"/>
        <w:tblW w:w="0" w:type="auto"/>
        <w:tblLook w:val="04A0" w:firstRow="1" w:lastRow="0" w:firstColumn="1" w:lastColumn="0" w:noHBand="0" w:noVBand="1"/>
      </w:tblPr>
      <w:tblGrid>
        <w:gridCol w:w="4754"/>
        <w:gridCol w:w="4074"/>
      </w:tblGrid>
      <w:tr w:rsidR="00E62C60" w:rsidRPr="00E62C60" w:rsidTr="008D313C">
        <w:tc>
          <w:tcPr>
            <w:tcW w:w="6901" w:type="dxa"/>
          </w:tcPr>
          <w:p w:rsidR="00E62C60" w:rsidRPr="00E62C60" w:rsidRDefault="00E62C60" w:rsidP="008D313C">
            <w:pPr>
              <w:jc w:val="center"/>
              <w:rPr>
                <w:b/>
                <w:sz w:val="12"/>
                <w:szCs w:val="12"/>
              </w:rPr>
            </w:pPr>
            <w:r w:rsidRPr="00E62C60">
              <w:rPr>
                <w:b/>
                <w:sz w:val="12"/>
                <w:szCs w:val="12"/>
              </w:rPr>
              <w:t>SUB TOTAL PARTIDA 2</w:t>
            </w:r>
          </w:p>
        </w:tc>
        <w:tc>
          <w:tcPr>
            <w:tcW w:w="6095" w:type="dxa"/>
          </w:tcPr>
          <w:p w:rsidR="00E62C60" w:rsidRPr="00E62C60" w:rsidRDefault="00E62C60" w:rsidP="008D313C">
            <w:pPr>
              <w:jc w:val="center"/>
              <w:rPr>
                <w:b/>
                <w:sz w:val="12"/>
                <w:szCs w:val="12"/>
              </w:rPr>
            </w:pPr>
          </w:p>
        </w:tc>
      </w:tr>
      <w:tr w:rsidR="00E62C60" w:rsidRPr="00E62C60" w:rsidTr="008D313C">
        <w:tc>
          <w:tcPr>
            <w:tcW w:w="6901" w:type="dxa"/>
          </w:tcPr>
          <w:p w:rsidR="00E62C60" w:rsidRPr="00E62C60" w:rsidRDefault="00E62C60" w:rsidP="008D313C">
            <w:pPr>
              <w:jc w:val="center"/>
              <w:rPr>
                <w:b/>
                <w:sz w:val="12"/>
                <w:szCs w:val="12"/>
              </w:rPr>
            </w:pPr>
            <w:r w:rsidRPr="00E62C60">
              <w:rPr>
                <w:b/>
                <w:sz w:val="12"/>
                <w:szCs w:val="12"/>
              </w:rPr>
              <w:t>IVA PARTIDA 2</w:t>
            </w:r>
          </w:p>
        </w:tc>
        <w:tc>
          <w:tcPr>
            <w:tcW w:w="6095" w:type="dxa"/>
          </w:tcPr>
          <w:p w:rsidR="00E62C60" w:rsidRPr="00E62C60" w:rsidRDefault="00E62C60" w:rsidP="008D313C">
            <w:pPr>
              <w:jc w:val="center"/>
              <w:rPr>
                <w:b/>
                <w:sz w:val="12"/>
                <w:szCs w:val="12"/>
              </w:rPr>
            </w:pPr>
          </w:p>
        </w:tc>
      </w:tr>
      <w:tr w:rsidR="00E62C60" w:rsidRPr="00E62C60" w:rsidTr="008D313C">
        <w:tc>
          <w:tcPr>
            <w:tcW w:w="6901" w:type="dxa"/>
          </w:tcPr>
          <w:p w:rsidR="00E62C60" w:rsidRPr="00E62C60" w:rsidRDefault="00E62C60" w:rsidP="008D313C">
            <w:pPr>
              <w:jc w:val="center"/>
              <w:rPr>
                <w:b/>
                <w:sz w:val="12"/>
                <w:szCs w:val="12"/>
              </w:rPr>
            </w:pPr>
            <w:r w:rsidRPr="00E62C60">
              <w:rPr>
                <w:b/>
                <w:sz w:val="12"/>
                <w:szCs w:val="12"/>
              </w:rPr>
              <w:t>TOTAL PARTIDA 2</w:t>
            </w:r>
          </w:p>
        </w:tc>
        <w:tc>
          <w:tcPr>
            <w:tcW w:w="6095" w:type="dxa"/>
          </w:tcPr>
          <w:p w:rsidR="00E62C60" w:rsidRPr="00E62C60" w:rsidRDefault="00E62C60" w:rsidP="008D313C">
            <w:pPr>
              <w:jc w:val="center"/>
              <w:rPr>
                <w:b/>
                <w:sz w:val="12"/>
                <w:szCs w:val="12"/>
              </w:rPr>
            </w:pPr>
          </w:p>
        </w:tc>
      </w:tr>
    </w:tbl>
    <w:p w:rsidR="00E62C60" w:rsidRDefault="00E62C60" w:rsidP="00E62C60">
      <w:pPr>
        <w:rPr>
          <w:b/>
          <w:sz w:val="12"/>
          <w:szCs w:val="12"/>
        </w:rPr>
      </w:pPr>
    </w:p>
    <w:p w:rsidR="00E62C60" w:rsidRPr="00E62C60" w:rsidRDefault="00E62C60" w:rsidP="00E62C60">
      <w:pPr>
        <w:rPr>
          <w:b/>
          <w:sz w:val="12"/>
          <w:szCs w:val="12"/>
        </w:rPr>
      </w:pPr>
      <w:r w:rsidRPr="00E62C60">
        <w:rPr>
          <w:b/>
          <w:sz w:val="12"/>
          <w:szCs w:val="12"/>
        </w:rPr>
        <w:t>ADSCRIPCIÓN</w:t>
      </w:r>
      <w:r w:rsidRPr="00E62C60">
        <w:rPr>
          <w:b/>
          <w:sz w:val="12"/>
          <w:szCs w:val="12"/>
        </w:rPr>
        <w:t xml:space="preserve"> Y DEPARTAMENTO DEL LISTADO DE </w:t>
      </w:r>
      <w:r w:rsidRPr="00E62C60">
        <w:rPr>
          <w:b/>
          <w:sz w:val="12"/>
          <w:szCs w:val="12"/>
        </w:rPr>
        <w:t>VEHÍCULOS</w:t>
      </w:r>
      <w:r w:rsidRPr="00E62C60">
        <w:rPr>
          <w:b/>
          <w:sz w:val="12"/>
          <w:szCs w:val="12"/>
        </w:rPr>
        <w:t xml:space="preserve"> DE </w:t>
      </w:r>
      <w:proofErr w:type="gramStart"/>
      <w:r w:rsidRPr="00E62C60">
        <w:rPr>
          <w:b/>
          <w:sz w:val="12"/>
          <w:szCs w:val="12"/>
        </w:rPr>
        <w:t>LAS  PARTIDA</w:t>
      </w:r>
      <w:proofErr w:type="gramEnd"/>
      <w:r w:rsidRPr="00E62C60">
        <w:rPr>
          <w:b/>
          <w:sz w:val="12"/>
          <w:szCs w:val="12"/>
        </w:rPr>
        <w:t xml:space="preserve"> 1 Y PARTIDA 2</w:t>
      </w:r>
    </w:p>
    <w:tbl>
      <w:tblPr>
        <w:tblW w:w="5000" w:type="pct"/>
        <w:tblCellMar>
          <w:left w:w="70" w:type="dxa"/>
          <w:right w:w="70" w:type="dxa"/>
        </w:tblCellMar>
        <w:tblLook w:val="04A0" w:firstRow="1" w:lastRow="0" w:firstColumn="1" w:lastColumn="0" w:noHBand="0" w:noVBand="1"/>
      </w:tblPr>
      <w:tblGrid>
        <w:gridCol w:w="2763"/>
        <w:gridCol w:w="6065"/>
      </w:tblGrid>
      <w:tr w:rsidR="00E62C60" w:rsidRPr="00E62C60" w:rsidTr="008D313C">
        <w:trPr>
          <w:trHeight w:val="20"/>
        </w:trPr>
        <w:tc>
          <w:tcPr>
            <w:tcW w:w="1565" w:type="pct"/>
            <w:tcBorders>
              <w:top w:val="single" w:sz="4" w:space="0" w:color="auto"/>
              <w:left w:val="single" w:sz="4" w:space="0" w:color="auto"/>
              <w:bottom w:val="single" w:sz="4" w:space="0" w:color="auto"/>
              <w:right w:val="single" w:sz="4" w:space="0" w:color="auto"/>
            </w:tcBorders>
            <w:shd w:val="clear" w:color="000000" w:fill="B7DEE8"/>
            <w:vAlign w:val="bottom"/>
            <w:hideMark/>
          </w:tcPr>
          <w:p w:rsidR="00E62C60" w:rsidRPr="00E62C60" w:rsidRDefault="00E62C60" w:rsidP="008D313C">
            <w:pPr>
              <w:jc w:val="center"/>
              <w:rPr>
                <w:rFonts w:ascii="Calibri" w:eastAsia="Times New Roman" w:hAnsi="Calibri" w:cs="Times New Roman"/>
                <w:b/>
                <w:bCs/>
                <w:color w:val="000000"/>
                <w:sz w:val="12"/>
                <w:szCs w:val="12"/>
                <w:lang w:eastAsia="es-MX"/>
              </w:rPr>
            </w:pPr>
            <w:r w:rsidRPr="00E62C60">
              <w:rPr>
                <w:rFonts w:ascii="Calibri" w:eastAsia="Times New Roman" w:hAnsi="Calibri" w:cs="Times New Roman"/>
                <w:b/>
                <w:bCs/>
                <w:color w:val="000000"/>
                <w:sz w:val="12"/>
                <w:szCs w:val="12"/>
                <w:lang w:eastAsia="es-MX"/>
              </w:rPr>
              <w:t>ADSCRIPCIÓN</w:t>
            </w:r>
          </w:p>
        </w:tc>
        <w:tc>
          <w:tcPr>
            <w:tcW w:w="3435" w:type="pct"/>
            <w:tcBorders>
              <w:top w:val="single" w:sz="4" w:space="0" w:color="auto"/>
              <w:left w:val="nil"/>
              <w:bottom w:val="single" w:sz="4" w:space="0" w:color="auto"/>
              <w:right w:val="single" w:sz="4" w:space="0" w:color="auto"/>
            </w:tcBorders>
            <w:shd w:val="clear" w:color="000000" w:fill="B7DEE8"/>
            <w:vAlign w:val="bottom"/>
            <w:hideMark/>
          </w:tcPr>
          <w:p w:rsidR="00E62C60" w:rsidRPr="00E62C60" w:rsidRDefault="00E62C60" w:rsidP="008D313C">
            <w:pPr>
              <w:jc w:val="center"/>
              <w:rPr>
                <w:rFonts w:ascii="Calibri" w:eastAsia="Times New Roman" w:hAnsi="Calibri" w:cs="Times New Roman"/>
                <w:b/>
                <w:bCs/>
                <w:color w:val="000000"/>
                <w:sz w:val="12"/>
                <w:szCs w:val="12"/>
                <w:lang w:eastAsia="es-MX"/>
              </w:rPr>
            </w:pPr>
            <w:r w:rsidRPr="00E62C60">
              <w:rPr>
                <w:rFonts w:ascii="Calibri" w:eastAsia="Times New Roman" w:hAnsi="Calibri" w:cs="Times New Roman"/>
                <w:b/>
                <w:bCs/>
                <w:color w:val="000000"/>
                <w:sz w:val="12"/>
                <w:szCs w:val="12"/>
                <w:lang w:eastAsia="es-MX"/>
              </w:rPr>
              <w:t>DEPARTAMENTO</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1</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CARAVANAS DE SALUD MILPILLAS, S.L.P.</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2</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proofErr w:type="spellStart"/>
            <w:r w:rsidRPr="00E62C60">
              <w:rPr>
                <w:rFonts w:ascii="Calibri" w:eastAsia="Times New Roman" w:hAnsi="Calibri" w:cs="Times New Roman"/>
                <w:color w:val="000000"/>
                <w:sz w:val="12"/>
                <w:szCs w:val="12"/>
                <w:lang w:eastAsia="es-MX"/>
              </w:rPr>
              <w:t>UMM</w:t>
            </w:r>
            <w:proofErr w:type="spellEnd"/>
            <w:r w:rsidRPr="00E62C60">
              <w:rPr>
                <w:rFonts w:ascii="Calibri" w:eastAsia="Times New Roman" w:hAnsi="Calibri" w:cs="Times New Roman"/>
                <w:color w:val="000000"/>
                <w:sz w:val="12"/>
                <w:szCs w:val="12"/>
                <w:lang w:eastAsia="es-MX"/>
              </w:rPr>
              <w:t xml:space="preserve"> CARAVANA SALTO COLORADO, VANEGAS</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3</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 xml:space="preserve">UNIDAD </w:t>
            </w:r>
            <w:proofErr w:type="spellStart"/>
            <w:r w:rsidRPr="00E62C60">
              <w:rPr>
                <w:rFonts w:ascii="Calibri" w:eastAsia="Times New Roman" w:hAnsi="Calibri" w:cs="Times New Roman"/>
                <w:color w:val="000000"/>
                <w:sz w:val="12"/>
                <w:szCs w:val="12"/>
                <w:lang w:eastAsia="es-MX"/>
              </w:rPr>
              <w:t>MOVIL</w:t>
            </w:r>
            <w:proofErr w:type="spellEnd"/>
            <w:r w:rsidRPr="00E62C60">
              <w:rPr>
                <w:rFonts w:ascii="Calibri" w:eastAsia="Times New Roman" w:hAnsi="Calibri" w:cs="Times New Roman"/>
                <w:color w:val="000000"/>
                <w:sz w:val="12"/>
                <w:szCs w:val="12"/>
                <w:lang w:eastAsia="es-MX"/>
              </w:rPr>
              <w:t xml:space="preserve"> CARAVANA DE SALUD SAN LORENZO, VILLA HIDALGO</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5</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CARAVANAS DE SALUD TIPO 2 GUSTAVO GARMENDIA, CIUDAD VALLES</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5</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proofErr w:type="spellStart"/>
            <w:r w:rsidRPr="00E62C60">
              <w:rPr>
                <w:rFonts w:ascii="Calibri" w:eastAsia="Times New Roman" w:hAnsi="Calibri" w:cs="Times New Roman"/>
                <w:color w:val="000000"/>
                <w:sz w:val="12"/>
                <w:szCs w:val="12"/>
                <w:lang w:eastAsia="es-MX"/>
              </w:rPr>
              <w:t>UMM</w:t>
            </w:r>
            <w:proofErr w:type="spellEnd"/>
            <w:r w:rsidRPr="00E62C60">
              <w:rPr>
                <w:rFonts w:ascii="Calibri" w:eastAsia="Times New Roman" w:hAnsi="Calibri" w:cs="Times New Roman"/>
                <w:color w:val="000000"/>
                <w:sz w:val="12"/>
                <w:szCs w:val="12"/>
                <w:lang w:eastAsia="es-MX"/>
              </w:rPr>
              <w:t xml:space="preserve"> </w:t>
            </w:r>
            <w:proofErr w:type="spellStart"/>
            <w:r w:rsidRPr="00E62C60">
              <w:rPr>
                <w:rFonts w:ascii="Calibri" w:eastAsia="Times New Roman" w:hAnsi="Calibri" w:cs="Times New Roman"/>
                <w:color w:val="000000"/>
                <w:sz w:val="12"/>
                <w:szCs w:val="12"/>
                <w:lang w:eastAsia="es-MX"/>
              </w:rPr>
              <w:t>ESTACION</w:t>
            </w:r>
            <w:proofErr w:type="spellEnd"/>
            <w:r w:rsidRPr="00E62C60">
              <w:rPr>
                <w:rFonts w:ascii="Calibri" w:eastAsia="Times New Roman" w:hAnsi="Calibri" w:cs="Times New Roman"/>
                <w:color w:val="000000"/>
                <w:sz w:val="12"/>
                <w:szCs w:val="12"/>
                <w:lang w:eastAsia="es-MX"/>
              </w:rPr>
              <w:t xml:space="preserve"> VELAZCO, </w:t>
            </w:r>
            <w:proofErr w:type="spellStart"/>
            <w:r w:rsidRPr="00E62C60">
              <w:rPr>
                <w:rFonts w:ascii="Calibri" w:eastAsia="Times New Roman" w:hAnsi="Calibri" w:cs="Times New Roman"/>
                <w:color w:val="000000"/>
                <w:sz w:val="12"/>
                <w:szCs w:val="12"/>
                <w:lang w:eastAsia="es-MX"/>
              </w:rPr>
              <w:t>EBANO</w:t>
            </w:r>
            <w:proofErr w:type="spellEnd"/>
            <w:r w:rsidRPr="00E62C60">
              <w:rPr>
                <w:rFonts w:ascii="Calibri" w:eastAsia="Times New Roman" w:hAnsi="Calibri" w:cs="Times New Roman"/>
                <w:color w:val="000000"/>
                <w:sz w:val="12"/>
                <w:szCs w:val="12"/>
                <w:lang w:eastAsia="es-MX"/>
              </w:rPr>
              <w:t>, CARAVANAS DE SALUD TIPO 2</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2</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 xml:space="preserve">CARAVANA </w:t>
            </w:r>
            <w:proofErr w:type="spellStart"/>
            <w:r w:rsidRPr="00E62C60">
              <w:rPr>
                <w:rFonts w:ascii="Calibri" w:eastAsia="Times New Roman" w:hAnsi="Calibri" w:cs="Times New Roman"/>
                <w:color w:val="000000"/>
                <w:sz w:val="12"/>
                <w:szCs w:val="12"/>
                <w:lang w:eastAsia="es-MX"/>
              </w:rPr>
              <w:t>J2</w:t>
            </w:r>
            <w:proofErr w:type="spellEnd"/>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3</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CARAVANAS DE LA SALUD TIPO 3, SAN LORENZO</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6</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proofErr w:type="spellStart"/>
            <w:r w:rsidRPr="00E62C60">
              <w:rPr>
                <w:rFonts w:ascii="Calibri" w:eastAsia="Times New Roman" w:hAnsi="Calibri" w:cs="Times New Roman"/>
                <w:color w:val="000000"/>
                <w:sz w:val="12"/>
                <w:szCs w:val="12"/>
                <w:lang w:eastAsia="es-MX"/>
              </w:rPr>
              <w:t>XOCHITITLA</w:t>
            </w:r>
            <w:proofErr w:type="spellEnd"/>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6</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proofErr w:type="spellStart"/>
            <w:r w:rsidRPr="00E62C60">
              <w:rPr>
                <w:rFonts w:ascii="Calibri" w:eastAsia="Times New Roman" w:hAnsi="Calibri" w:cs="Times New Roman"/>
                <w:color w:val="000000"/>
                <w:sz w:val="12"/>
                <w:szCs w:val="12"/>
                <w:lang w:eastAsia="es-MX"/>
              </w:rPr>
              <w:t>ADMINISTRACION</w:t>
            </w:r>
            <w:proofErr w:type="spellEnd"/>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6</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 xml:space="preserve">CARAVANAS DE LA SALUD </w:t>
            </w:r>
            <w:proofErr w:type="spellStart"/>
            <w:r w:rsidRPr="00E62C60">
              <w:rPr>
                <w:rFonts w:ascii="Calibri" w:eastAsia="Times New Roman" w:hAnsi="Calibri" w:cs="Times New Roman"/>
                <w:color w:val="000000"/>
                <w:sz w:val="12"/>
                <w:szCs w:val="12"/>
                <w:lang w:eastAsia="es-MX"/>
              </w:rPr>
              <w:t>TEXOJOL</w:t>
            </w:r>
            <w:proofErr w:type="spellEnd"/>
            <w:r w:rsidRPr="00E62C60">
              <w:rPr>
                <w:rFonts w:ascii="Calibri" w:eastAsia="Times New Roman" w:hAnsi="Calibri" w:cs="Times New Roman"/>
                <w:color w:val="000000"/>
                <w:sz w:val="12"/>
                <w:szCs w:val="12"/>
                <w:lang w:eastAsia="es-MX"/>
              </w:rPr>
              <w:t>, TAMAZUNCHALE</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4</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 xml:space="preserve">CARAVANA TIPO 2 </w:t>
            </w:r>
            <w:proofErr w:type="spellStart"/>
            <w:r w:rsidRPr="00E62C60">
              <w:rPr>
                <w:rFonts w:ascii="Calibri" w:eastAsia="Times New Roman" w:hAnsi="Calibri" w:cs="Times New Roman"/>
                <w:color w:val="000000"/>
                <w:sz w:val="12"/>
                <w:szCs w:val="12"/>
                <w:lang w:eastAsia="es-MX"/>
              </w:rPr>
              <w:t>TEPOZAN</w:t>
            </w:r>
            <w:proofErr w:type="spellEnd"/>
            <w:r w:rsidRPr="00E62C60">
              <w:rPr>
                <w:rFonts w:ascii="Calibri" w:eastAsia="Times New Roman" w:hAnsi="Calibri" w:cs="Times New Roman"/>
                <w:color w:val="000000"/>
                <w:sz w:val="12"/>
                <w:szCs w:val="12"/>
                <w:lang w:eastAsia="es-MX"/>
              </w:rPr>
              <w:t xml:space="preserve"> DE ARRIBA, CERRITOS</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6</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 xml:space="preserve">CARAVANAS DE LA SALUD </w:t>
            </w:r>
            <w:proofErr w:type="spellStart"/>
            <w:r w:rsidRPr="00E62C60">
              <w:rPr>
                <w:rFonts w:ascii="Calibri" w:eastAsia="Times New Roman" w:hAnsi="Calibri" w:cs="Times New Roman"/>
                <w:color w:val="000000"/>
                <w:sz w:val="12"/>
                <w:szCs w:val="12"/>
                <w:lang w:eastAsia="es-MX"/>
              </w:rPr>
              <w:t>GUASCUACO</w:t>
            </w:r>
            <w:proofErr w:type="spellEnd"/>
            <w:r w:rsidRPr="00E62C60">
              <w:rPr>
                <w:rFonts w:ascii="Calibri" w:eastAsia="Times New Roman" w:hAnsi="Calibri" w:cs="Times New Roman"/>
                <w:color w:val="000000"/>
                <w:sz w:val="12"/>
                <w:szCs w:val="12"/>
                <w:lang w:eastAsia="es-MX"/>
              </w:rPr>
              <w:t>, TAMAZUNCHALE</w:t>
            </w:r>
          </w:p>
        </w:tc>
      </w:tr>
      <w:tr w:rsidR="00E62C60" w:rsidRPr="00E62C60" w:rsidTr="008D313C">
        <w:trPr>
          <w:trHeight w:val="20"/>
        </w:trPr>
        <w:tc>
          <w:tcPr>
            <w:tcW w:w="1565" w:type="pct"/>
            <w:tcBorders>
              <w:top w:val="nil"/>
              <w:left w:val="single" w:sz="4" w:space="0" w:color="auto"/>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JURISDICCIÓN SANITARIA No. 7</w:t>
            </w:r>
          </w:p>
        </w:tc>
        <w:tc>
          <w:tcPr>
            <w:tcW w:w="3435" w:type="pct"/>
            <w:tcBorders>
              <w:top w:val="nil"/>
              <w:left w:val="nil"/>
              <w:bottom w:val="single" w:sz="4" w:space="0" w:color="auto"/>
              <w:right w:val="single" w:sz="4" w:space="0" w:color="auto"/>
            </w:tcBorders>
            <w:shd w:val="clear" w:color="000000" w:fill="FFFFFF"/>
            <w:vAlign w:val="bottom"/>
            <w:hideMark/>
          </w:tcPr>
          <w:p w:rsidR="00E62C60" w:rsidRPr="00E62C60" w:rsidRDefault="00E62C60" w:rsidP="008D313C">
            <w:pPr>
              <w:jc w:val="center"/>
              <w:rPr>
                <w:rFonts w:ascii="Calibri" w:eastAsia="Times New Roman" w:hAnsi="Calibri" w:cs="Times New Roman"/>
                <w:color w:val="000000"/>
                <w:sz w:val="12"/>
                <w:szCs w:val="12"/>
                <w:lang w:eastAsia="es-MX"/>
              </w:rPr>
            </w:pPr>
            <w:r w:rsidRPr="00E62C60">
              <w:rPr>
                <w:rFonts w:ascii="Calibri" w:eastAsia="Times New Roman" w:hAnsi="Calibri" w:cs="Times New Roman"/>
                <w:color w:val="000000"/>
                <w:sz w:val="12"/>
                <w:szCs w:val="12"/>
                <w:lang w:eastAsia="es-MX"/>
              </w:rPr>
              <w:t xml:space="preserve">CARAVANA DE LA SALUD LA CALDERA, </w:t>
            </w:r>
            <w:proofErr w:type="spellStart"/>
            <w:r w:rsidRPr="00E62C60">
              <w:rPr>
                <w:rFonts w:ascii="Calibri" w:eastAsia="Times New Roman" w:hAnsi="Calibri" w:cs="Times New Roman"/>
                <w:color w:val="000000"/>
                <w:sz w:val="12"/>
                <w:szCs w:val="12"/>
                <w:lang w:eastAsia="es-MX"/>
              </w:rPr>
              <w:t>AQUISMON</w:t>
            </w:r>
            <w:proofErr w:type="spellEnd"/>
          </w:p>
        </w:tc>
      </w:tr>
    </w:tbl>
    <w:p w:rsidR="00E62C60" w:rsidRDefault="00E62C60" w:rsidP="00E62C60"/>
    <w:p w:rsidR="004C32B5" w:rsidRDefault="004C32B5" w:rsidP="003E4355">
      <w:pPr>
        <w:jc w:val="both"/>
        <w:rPr>
          <w:rFonts w:ascii="Noto Sans" w:hAnsi="Noto Sans" w:cs="Noto Sans"/>
          <w:b/>
          <w:sz w:val="20"/>
          <w:szCs w:val="20"/>
        </w:rPr>
      </w:pPr>
    </w:p>
    <w:p w:rsidR="00E62C60" w:rsidRDefault="00E62C60" w:rsidP="003E4355">
      <w:pPr>
        <w:jc w:val="both"/>
        <w:rPr>
          <w:rFonts w:ascii="Noto Sans" w:hAnsi="Noto Sans" w:cs="Noto Sans"/>
          <w:b/>
          <w:sz w:val="20"/>
          <w:szCs w:val="20"/>
        </w:rPr>
      </w:pPr>
    </w:p>
    <w:p w:rsidR="00E62C60" w:rsidRDefault="00E62C60" w:rsidP="003E4355">
      <w:pPr>
        <w:jc w:val="both"/>
        <w:rPr>
          <w:rFonts w:ascii="Noto Sans" w:hAnsi="Noto Sans" w:cs="Noto Sans"/>
          <w:b/>
          <w:sz w:val="20"/>
          <w:szCs w:val="20"/>
        </w:rPr>
      </w:pPr>
    </w:p>
    <w:p w:rsidR="00631F68" w:rsidRDefault="00631F68"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2. Contenido del contrato.</w:t>
      </w:r>
      <w:bookmarkEnd w:id="68"/>
      <w:bookmarkEnd w:id="69"/>
    </w:p>
    <w:p w:rsidR="0091633A" w:rsidRDefault="0091633A" w:rsidP="003E4355">
      <w:pPr>
        <w:jc w:val="both"/>
        <w:rPr>
          <w:rFonts w:ascii="Noto Sans" w:hAnsi="Noto Sans" w:cs="Noto Sans"/>
          <w:b/>
          <w:bCs/>
          <w:sz w:val="20"/>
          <w:szCs w:val="20"/>
        </w:rPr>
      </w:pPr>
    </w:p>
    <w:p w:rsidR="003E4355" w:rsidRPr="00E46EF2" w:rsidRDefault="00EB4CEF" w:rsidP="003E4355">
      <w:pPr>
        <w:jc w:val="both"/>
        <w:rPr>
          <w:rStyle w:val="Hipervnculo"/>
          <w:rFonts w:ascii="Noto Sans" w:hAnsi="Noto Sans" w:cs="Noto Sans"/>
          <w:i/>
          <w:sz w:val="20"/>
          <w:szCs w:val="20"/>
        </w:rPr>
      </w:pPr>
      <w:r>
        <w:rPr>
          <w:rFonts w:ascii="Noto Sans" w:hAnsi="Noto Sans" w:cs="Noto Sans"/>
          <w:b/>
          <w:bCs/>
          <w:sz w:val="20"/>
          <w:szCs w:val="20"/>
        </w:rPr>
        <w:t>Los Servicios de Salud de San Luis Potosí</w:t>
      </w:r>
      <w:r w:rsidR="00C91654">
        <w:rPr>
          <w:rFonts w:ascii="Noto Sans" w:hAnsi="Noto Sans" w:cs="Noto Sans"/>
          <w:b/>
          <w:bCs/>
          <w:sz w:val="20"/>
          <w:szCs w:val="20"/>
        </w:rPr>
        <w:t>,</w:t>
      </w:r>
      <w:r w:rsidR="003E4355" w:rsidRPr="00A2758B">
        <w:rPr>
          <w:rFonts w:ascii="Noto Sans" w:hAnsi="Noto Sans" w:cs="Noto Sans"/>
          <w:bCs/>
          <w:sz w:val="20"/>
          <w:szCs w:val="20"/>
        </w:rPr>
        <w:t xml:space="preserve"> a través de</w:t>
      </w:r>
      <w:r w:rsidR="001F4736">
        <w:rPr>
          <w:rFonts w:ascii="Noto Sans" w:hAnsi="Noto Sans" w:cs="Noto Sans"/>
          <w:bCs/>
          <w:sz w:val="20"/>
          <w:szCs w:val="20"/>
        </w:rPr>
        <w:t>l</w:t>
      </w:r>
      <w:r w:rsidR="003E4355" w:rsidRPr="00A2758B">
        <w:rPr>
          <w:rFonts w:ascii="Noto Sans" w:hAnsi="Noto Sans" w:cs="Noto Sans"/>
          <w:bCs/>
          <w:sz w:val="20"/>
          <w:szCs w:val="20"/>
        </w:rPr>
        <w:t xml:space="preserve"> </w:t>
      </w:r>
      <w:r w:rsidR="00735E30">
        <w:rPr>
          <w:rFonts w:ascii="Noto Sans" w:hAnsi="Noto Sans" w:cs="Noto Sans"/>
          <w:bCs/>
          <w:sz w:val="20"/>
          <w:szCs w:val="20"/>
        </w:rPr>
        <w:t>“</w:t>
      </w:r>
      <w:r w:rsidR="001F4736">
        <w:rPr>
          <w:rFonts w:ascii="Noto Sans" w:hAnsi="Noto Sans" w:cs="Noto Sans"/>
          <w:b/>
          <w:bCs/>
          <w:sz w:val="20"/>
          <w:szCs w:val="20"/>
        </w:rPr>
        <w:t>Departamento Jurídico</w:t>
      </w:r>
      <w:r>
        <w:rPr>
          <w:rFonts w:ascii="Noto Sans" w:hAnsi="Noto Sans" w:cs="Noto Sans"/>
          <w:b/>
          <w:bCs/>
          <w:sz w:val="20"/>
          <w:szCs w:val="20"/>
        </w:rPr>
        <w:t xml:space="preserve"> </w:t>
      </w:r>
      <w:r w:rsidR="003E4355" w:rsidRPr="00A2758B">
        <w:rPr>
          <w:rFonts w:ascii="Noto Sans" w:hAnsi="Noto Sans" w:cs="Noto Sans"/>
          <w:b/>
          <w:bCs/>
          <w:sz w:val="20"/>
          <w:szCs w:val="20"/>
        </w:rPr>
        <w:t>”</w:t>
      </w:r>
      <w:r w:rsidR="00AD0B85">
        <w:rPr>
          <w:rFonts w:ascii="Noto Sans" w:hAnsi="Noto Sans" w:cs="Noto Sans"/>
          <w:bCs/>
          <w:sz w:val="20"/>
          <w:szCs w:val="20"/>
        </w:rPr>
        <w:t>,</w:t>
      </w:r>
      <w:r w:rsidR="003E4355" w:rsidRPr="00BA15FF">
        <w:rPr>
          <w:rFonts w:ascii="Noto Sans" w:hAnsi="Noto Sans" w:cs="Noto Sans"/>
          <w:bCs/>
          <w:sz w:val="20"/>
          <w:szCs w:val="20"/>
        </w:rPr>
        <w:t xml:space="preserve"> elaborará</w:t>
      </w:r>
      <w:r w:rsidR="003E4355" w:rsidRPr="00A2758B">
        <w:rPr>
          <w:rFonts w:ascii="Noto Sans" w:hAnsi="Noto Sans" w:cs="Noto Sans"/>
          <w:bCs/>
          <w:sz w:val="20"/>
          <w:szCs w:val="20"/>
        </w:rPr>
        <w:t xml:space="preserve"> el Contrato Específico conforme al modelo incorporado en </w:t>
      </w:r>
      <w:r w:rsidR="003E4355" w:rsidRPr="004B01BE">
        <w:rPr>
          <w:rFonts w:ascii="Noto Sans" w:hAnsi="Noto Sans" w:cs="Noto Sans"/>
          <w:bCs/>
          <w:sz w:val="20"/>
          <w:szCs w:val="20"/>
        </w:rPr>
        <w:t xml:space="preserve">el </w:t>
      </w:r>
      <w:r w:rsidR="003E4355" w:rsidRPr="004B01BE">
        <w:rPr>
          <w:rFonts w:ascii="Noto Sans" w:hAnsi="Noto Sans" w:cs="Noto Sans"/>
          <w:b/>
          <w:bCs/>
          <w:sz w:val="20"/>
          <w:szCs w:val="20"/>
        </w:rPr>
        <w:t>Anexo II</w:t>
      </w:r>
      <w:bookmarkStart w:id="70" w:name="_Toc431832911"/>
      <w:bookmarkStart w:id="71" w:name="_Toc436240259"/>
      <w:r w:rsidR="003E4355" w:rsidRPr="004B01BE">
        <w:rPr>
          <w:rFonts w:ascii="Noto Sans" w:hAnsi="Noto Sans" w:cs="Noto Sans"/>
          <w:bCs/>
          <w:sz w:val="20"/>
          <w:szCs w:val="20"/>
        </w:rPr>
        <w:t xml:space="preserve"> </w:t>
      </w:r>
      <w:r w:rsidR="003E4355" w:rsidRPr="004B01BE">
        <w:rPr>
          <w:rFonts w:ascii="Noto Sans" w:hAnsi="Noto Sans" w:cs="Noto Sans"/>
          <w:b/>
          <w:bCs/>
          <w:sz w:val="20"/>
          <w:szCs w:val="20"/>
        </w:rPr>
        <w:t>Modelo</w:t>
      </w:r>
      <w:r w:rsidR="003E4355" w:rsidRPr="00A2758B">
        <w:rPr>
          <w:rFonts w:ascii="Noto Sans" w:hAnsi="Noto Sans" w:cs="Noto Sans"/>
          <w:b/>
          <w:bCs/>
          <w:sz w:val="20"/>
          <w:szCs w:val="20"/>
        </w:rPr>
        <w:t xml:space="preserve"> de Contrato</w:t>
      </w:r>
      <w:r w:rsidR="003E4355" w:rsidRPr="00A2758B">
        <w:rPr>
          <w:rFonts w:ascii="Noto Sans" w:hAnsi="Noto Sans" w:cs="Noto Sans"/>
          <w:sz w:val="20"/>
          <w:szCs w:val="20"/>
          <w:lang w:val="es-MX"/>
        </w:rPr>
        <w:t xml:space="preserve">, el cual podrá ser modificado y/o adecuado sin limitación alguna por parte de los participantes, a fin de ser ajustado a las características y especificaciones que considere pertinentes para su formalización del </w:t>
      </w:r>
      <w:r w:rsidR="0086769F">
        <w:rPr>
          <w:rFonts w:ascii="Noto Sans" w:hAnsi="Noto Sans" w:cs="Noto Sans"/>
          <w:sz w:val="20"/>
          <w:szCs w:val="20"/>
          <w:lang w:val="es-MX"/>
        </w:rPr>
        <w:t>licitante</w:t>
      </w:r>
      <w:r w:rsidR="003E4355" w:rsidRPr="00A2758B">
        <w:rPr>
          <w:rFonts w:ascii="Noto Sans" w:hAnsi="Noto Sans" w:cs="Noto Sans"/>
          <w:sz w:val="20"/>
          <w:szCs w:val="20"/>
          <w:lang w:val="es-MX"/>
        </w:rPr>
        <w:t xml:space="preserve"> que resulte adjudicado y cumplirán con lo dispuesto por los artículos </w:t>
      </w:r>
      <w:r w:rsidR="00DE54B4">
        <w:rPr>
          <w:rFonts w:ascii="Noto Sans" w:hAnsi="Noto Sans" w:cs="Noto Sans"/>
          <w:sz w:val="20"/>
          <w:szCs w:val="20"/>
          <w:lang w:val="es-MX"/>
        </w:rPr>
        <w:t>66</w:t>
      </w:r>
      <w:r w:rsidR="00845C54">
        <w:rPr>
          <w:rFonts w:ascii="Noto Sans" w:hAnsi="Noto Sans" w:cs="Noto Sans"/>
          <w:sz w:val="20"/>
          <w:szCs w:val="20"/>
          <w:lang w:val="es-MX"/>
        </w:rPr>
        <w:t>, y 68</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C91654" w:rsidRPr="00A2758B">
        <w:rPr>
          <w:rFonts w:ascii="Noto Sans" w:hAnsi="Noto Sans" w:cs="Noto Sans"/>
          <w:sz w:val="20"/>
          <w:szCs w:val="20"/>
          <w:lang w:val="es-MX"/>
        </w:rPr>
        <w:t>, 81</w:t>
      </w:r>
      <w:r w:rsidR="003E4355" w:rsidRPr="00A2758B">
        <w:rPr>
          <w:rFonts w:ascii="Noto Sans" w:hAnsi="Noto Sans" w:cs="Noto Sans"/>
          <w:sz w:val="20"/>
          <w:szCs w:val="20"/>
          <w:lang w:val="es-MX"/>
        </w:rPr>
        <w:t xml:space="preserve"> y 85 del Reglamento. La formalización del </w:t>
      </w:r>
      <w:r w:rsidR="003E4355" w:rsidRPr="00A2758B">
        <w:rPr>
          <w:rFonts w:ascii="Noto Sans" w:hAnsi="Noto Sans" w:cs="Noto Sans"/>
          <w:bCs/>
          <w:sz w:val="20"/>
          <w:szCs w:val="20"/>
        </w:rPr>
        <w:t>Contrato Específico</w:t>
      </w:r>
      <w:r w:rsidR="003E4355" w:rsidRPr="00A2758B">
        <w:rPr>
          <w:rFonts w:ascii="Noto Sans" w:hAnsi="Noto Sans" w:cs="Noto Sans"/>
          <w:sz w:val="20"/>
          <w:szCs w:val="20"/>
          <w:lang w:val="es-MX"/>
        </w:rPr>
        <w:t xml:space="preserve"> se realizará a través de</w:t>
      </w:r>
      <w:r w:rsidR="007A0776">
        <w:rPr>
          <w:rFonts w:ascii="Noto Sans" w:hAnsi="Noto Sans" w:cs="Noto Sans"/>
          <w:sz w:val="20"/>
          <w:szCs w:val="20"/>
          <w:lang w:val="es-MX"/>
        </w:rPr>
        <w:t xml:space="preserve"> la plataforma</w:t>
      </w:r>
      <w:r w:rsidR="003E4355" w:rsidRPr="00A2758B">
        <w:rPr>
          <w:rFonts w:ascii="Noto Sans" w:hAnsi="Noto Sans" w:cs="Noto Sans"/>
          <w:sz w:val="20"/>
          <w:szCs w:val="20"/>
          <w:lang w:val="es-MX"/>
        </w:rPr>
        <w:t xml:space="preserve"> “</w:t>
      </w:r>
      <w:r w:rsidR="003E4355" w:rsidRPr="00A2758B">
        <w:rPr>
          <w:rFonts w:ascii="Noto Sans" w:hAnsi="Noto Sans" w:cs="Noto Sans"/>
          <w:b/>
          <w:sz w:val="20"/>
          <w:szCs w:val="20"/>
          <w:lang w:val="es-MX"/>
        </w:rPr>
        <w:t>Compra</w:t>
      </w:r>
      <w:r w:rsidR="0086769F">
        <w:rPr>
          <w:rFonts w:ascii="Noto Sans" w:hAnsi="Noto Sans" w:cs="Noto Sans"/>
          <w:b/>
          <w:sz w:val="20"/>
          <w:szCs w:val="20"/>
          <w:lang w:val="es-MX"/>
        </w:rPr>
        <w:t>s MX</w:t>
      </w:r>
      <w:r w:rsidR="003E4355" w:rsidRPr="00A2758B">
        <w:rPr>
          <w:rFonts w:ascii="Noto Sans" w:hAnsi="Noto Sans" w:cs="Noto Sans"/>
          <w:sz w:val="20"/>
          <w:szCs w:val="20"/>
          <w:lang w:val="es-MX"/>
        </w:rPr>
        <w:t xml:space="preserve">”, en términos del </w:t>
      </w:r>
      <w:r w:rsidR="003E4355" w:rsidRPr="004013A4">
        <w:rPr>
          <w:rFonts w:ascii="Noto Sans" w:hAnsi="Noto Sans" w:cs="Noto Sans"/>
          <w:i/>
          <w:sz w:val="20"/>
          <w:szCs w:val="20"/>
          <w:lang w:val="es-MX"/>
        </w:rPr>
        <w:t xml:space="preserve">“Manual de Operación (MANUAL) que contiene las directrices que se deberán observar en el Sistema Electrónico de Información Pública Gubernamental sobre Adquisiciones, Arrendamientos, Servicios, Obras Públicas y Servicios relacionados con las mismas denominado </w:t>
      </w:r>
      <w:r w:rsidR="003E4355" w:rsidRPr="004013A4">
        <w:rPr>
          <w:rFonts w:ascii="Noto Sans" w:hAnsi="Noto Sans" w:cs="Noto Sans"/>
          <w:b/>
          <w:i/>
          <w:sz w:val="20"/>
          <w:szCs w:val="20"/>
          <w:lang w:val="es-MX"/>
        </w:rPr>
        <w:t>“</w:t>
      </w:r>
      <w:r w:rsidR="00CB4983" w:rsidRPr="00A2758B">
        <w:rPr>
          <w:rFonts w:ascii="Noto Sans" w:hAnsi="Noto Sans" w:cs="Noto Sans"/>
          <w:b/>
          <w:sz w:val="20"/>
          <w:szCs w:val="20"/>
          <w:lang w:val="es-MX"/>
        </w:rPr>
        <w:t>Compra</w:t>
      </w:r>
      <w:r w:rsidR="00CB4983">
        <w:rPr>
          <w:rFonts w:ascii="Noto Sans" w:hAnsi="Noto Sans" w:cs="Noto Sans"/>
          <w:b/>
          <w:sz w:val="20"/>
          <w:szCs w:val="20"/>
          <w:lang w:val="es-MX"/>
        </w:rPr>
        <w:t>s MX</w:t>
      </w:r>
      <w:r w:rsidR="003E4355" w:rsidRPr="004013A4">
        <w:rPr>
          <w:rFonts w:ascii="Noto Sans" w:hAnsi="Noto Sans" w:cs="Noto Sans"/>
          <w:b/>
          <w:i/>
          <w:sz w:val="20"/>
          <w:szCs w:val="20"/>
          <w:lang w:val="es-MX"/>
        </w:rPr>
        <w:t>”</w:t>
      </w:r>
      <w:r w:rsidR="003E4355" w:rsidRPr="004013A4">
        <w:rPr>
          <w:rFonts w:ascii="Noto Sans" w:hAnsi="Noto Sans" w:cs="Noto Sans"/>
          <w:i/>
          <w:sz w:val="20"/>
          <w:szCs w:val="20"/>
          <w:lang w:val="es-MX"/>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r w:rsidR="003E4355" w:rsidRPr="00A2758B">
        <w:rPr>
          <w:rFonts w:ascii="Noto Sans" w:hAnsi="Noto Sans" w:cs="Noto Sans"/>
          <w:sz w:val="20"/>
          <w:szCs w:val="20"/>
          <w:lang w:val="es-MX"/>
        </w:rPr>
        <w:t xml:space="preserve">, localizado en la dirección electrónica: </w:t>
      </w:r>
      <w:hyperlink r:id="rId13" w:history="1">
        <w:r w:rsidR="00015497" w:rsidRPr="00E46EF2">
          <w:rPr>
            <w:rStyle w:val="Hipervnculo"/>
            <w:rFonts w:ascii="Noto Sans" w:hAnsi="Noto Sans" w:cs="Noto Sans"/>
            <w:i/>
            <w:sz w:val="20"/>
            <w:szCs w:val="20"/>
          </w:rPr>
          <w:t>https://comprasmx.buengobierno.gob.mx/mfij</w:t>
        </w:r>
      </w:hyperlink>
    </w:p>
    <w:p w:rsidR="001C78BD" w:rsidRDefault="001C78BD"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3. Objeto de la contratación.</w:t>
      </w:r>
      <w:bookmarkStart w:id="72" w:name="_Toc431229318"/>
      <w:bookmarkStart w:id="73" w:name="_Toc431230027"/>
      <w:bookmarkStart w:id="74" w:name="_Toc431230267"/>
      <w:bookmarkStart w:id="75" w:name="_Toc431230618"/>
      <w:bookmarkStart w:id="76" w:name="_Toc431235980"/>
      <w:bookmarkStart w:id="77" w:name="_Toc431832913"/>
      <w:bookmarkStart w:id="78" w:name="_Toc436240261"/>
      <w:bookmarkEnd w:id="63"/>
      <w:bookmarkEnd w:id="64"/>
      <w:bookmarkEnd w:id="65"/>
      <w:bookmarkEnd w:id="66"/>
      <w:bookmarkEnd w:id="67"/>
      <w:bookmarkEnd w:id="70"/>
      <w:bookmarkEnd w:id="71"/>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3.1. Descripción genérica del servicio.</w:t>
      </w:r>
      <w:bookmarkStart w:id="79" w:name="_Toc431230016"/>
      <w:bookmarkStart w:id="80" w:name="_Toc431230256"/>
      <w:bookmarkStart w:id="81" w:name="_Toc431230607"/>
      <w:bookmarkStart w:id="82" w:name="_Toc431235969"/>
      <w:bookmarkStart w:id="83" w:name="_Toc431832900"/>
      <w:bookmarkStart w:id="84" w:name="_Toc432182189"/>
      <w:bookmarkEnd w:id="72"/>
      <w:bookmarkEnd w:id="73"/>
      <w:bookmarkEnd w:id="74"/>
      <w:bookmarkEnd w:id="75"/>
      <w:bookmarkEnd w:id="76"/>
      <w:bookmarkEnd w:id="77"/>
      <w:bookmarkEnd w:id="78"/>
    </w:p>
    <w:p w:rsidR="0091633A" w:rsidRDefault="0091633A" w:rsidP="003E4355">
      <w:pPr>
        <w:jc w:val="both"/>
        <w:rPr>
          <w:rFonts w:ascii="Noto Sans" w:hAnsi="Noto Sans" w:cs="Noto Sans"/>
          <w:sz w:val="20"/>
          <w:szCs w:val="20"/>
          <w:lang w:val="es-MX"/>
        </w:rPr>
      </w:pPr>
    </w:p>
    <w:p w:rsidR="003E4355" w:rsidRDefault="001F4736" w:rsidP="003E4355">
      <w:pPr>
        <w:jc w:val="both"/>
        <w:rPr>
          <w:rFonts w:ascii="Noto Sans" w:hAnsi="Noto Sans" w:cs="Noto Sans"/>
          <w:b/>
          <w:sz w:val="20"/>
          <w:szCs w:val="20"/>
          <w:lang w:val="es-ES_tradnl"/>
        </w:rPr>
      </w:pPr>
      <w:r>
        <w:rPr>
          <w:rFonts w:ascii="Noto Sans" w:hAnsi="Noto Sans" w:cs="Noto Sans"/>
          <w:b/>
          <w:sz w:val="20"/>
          <w:szCs w:val="20"/>
          <w:lang w:val="es-ES_tradnl"/>
        </w:rPr>
        <w:t xml:space="preserve">La </w:t>
      </w:r>
      <w:r w:rsidR="00554FAE">
        <w:rPr>
          <w:rFonts w:ascii="Noto Sans" w:hAnsi="Noto Sans" w:cs="Noto Sans"/>
          <w:b/>
          <w:sz w:val="20"/>
          <w:szCs w:val="20"/>
          <w:lang w:val="es-ES_tradnl"/>
        </w:rPr>
        <w:t xml:space="preserve">contratación del </w:t>
      </w:r>
      <w:r w:rsidR="00F456B3">
        <w:rPr>
          <w:rFonts w:ascii="Noto Sans" w:hAnsi="Noto Sans" w:cs="Noto Sans"/>
          <w:b/>
          <w:sz w:val="20"/>
          <w:szCs w:val="20"/>
          <w:lang w:val="es-ES_tradnl"/>
        </w:rPr>
        <w:t>SERVICIO MANTENIMIENTO Y CONSERVACIÓN DE VEHÍCULOS DEL PROGRAMA “</w:t>
      </w:r>
      <w:proofErr w:type="spellStart"/>
      <w:r w:rsidR="00F456B3">
        <w:rPr>
          <w:rFonts w:ascii="Noto Sans" w:hAnsi="Noto Sans" w:cs="Noto Sans"/>
          <w:b/>
          <w:sz w:val="20"/>
          <w:szCs w:val="20"/>
          <w:lang w:val="es-ES_tradnl"/>
        </w:rPr>
        <w:t>S200</w:t>
      </w:r>
      <w:proofErr w:type="spellEnd"/>
      <w:r w:rsidR="00F456B3">
        <w:rPr>
          <w:rFonts w:ascii="Noto Sans" w:hAnsi="Noto Sans" w:cs="Noto Sans"/>
          <w:b/>
          <w:sz w:val="20"/>
          <w:szCs w:val="20"/>
          <w:lang w:val="es-ES_tradnl"/>
        </w:rPr>
        <w:t>, FORTALECIMIENTO A LA ATENCIÓN MEDICA” DE LOS SERVICIOS DE SALUD</w:t>
      </w:r>
      <w:r w:rsidR="0012156A">
        <w:rPr>
          <w:rFonts w:ascii="Noto Sans" w:hAnsi="Noto Sans" w:cs="Noto Sans"/>
          <w:b/>
          <w:sz w:val="20"/>
          <w:szCs w:val="20"/>
          <w:lang w:val="es-ES_tradnl"/>
        </w:rPr>
        <w:t>,</w:t>
      </w:r>
      <w:r w:rsidR="00735E30">
        <w:rPr>
          <w:rFonts w:ascii="Noto Sans" w:hAnsi="Noto Sans" w:cs="Noto Sans"/>
          <w:sz w:val="20"/>
          <w:szCs w:val="20"/>
          <w:lang w:val="es-ES_tradnl"/>
        </w:rPr>
        <w:t xml:space="preserve"> administrado por </w:t>
      </w:r>
      <w:r>
        <w:rPr>
          <w:rFonts w:ascii="Noto Sans" w:hAnsi="Noto Sans" w:cs="Noto Sans"/>
          <w:sz w:val="20"/>
          <w:szCs w:val="20"/>
          <w:lang w:val="es-MX"/>
        </w:rPr>
        <w:t xml:space="preserve">el </w:t>
      </w:r>
      <w:r w:rsidR="004C765C">
        <w:rPr>
          <w:rFonts w:ascii="Noto Sans" w:hAnsi="Noto Sans" w:cs="Noto Sans"/>
          <w:b/>
          <w:sz w:val="20"/>
          <w:szCs w:val="20"/>
          <w:highlight w:val="yellow"/>
          <w:lang w:val="es-MX"/>
        </w:rPr>
        <w:t>Jefe de la oficina de Servicios Generales</w:t>
      </w:r>
    </w:p>
    <w:p w:rsidR="00BC05C3" w:rsidRPr="00A2758B" w:rsidRDefault="00BC05C3"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3.2. Descripción detallada del servicio.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 descripción detallada del servicio y sus especificaciones técnicas, se describen dentro del Anexo Técnico </w:t>
      </w:r>
      <w:r w:rsidRPr="00A2758B">
        <w:rPr>
          <w:rFonts w:ascii="Noto Sans" w:hAnsi="Noto Sans" w:cs="Noto Sans"/>
          <w:sz w:val="20"/>
          <w:szCs w:val="20"/>
          <w:lang w:val="es-ES_tradnl"/>
        </w:rPr>
        <w:t xml:space="preserve">el cual forma parte integrante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b/>
          <w:sz w:val="20"/>
          <w:szCs w:val="20"/>
          <w:lang w:val="es-MX"/>
        </w:rPr>
        <w:t>3.3.</w:t>
      </w:r>
      <w:r w:rsidRPr="00A2758B">
        <w:rPr>
          <w:rFonts w:ascii="Noto Sans" w:hAnsi="Noto Sans" w:cs="Noto Sans"/>
          <w:b/>
          <w:sz w:val="20"/>
          <w:szCs w:val="20"/>
          <w:lang w:val="es-ES_tradnl"/>
        </w:rPr>
        <w:t xml:space="preserve"> Lugar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Se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76A49" w:rsidRPr="00A2758B" w:rsidRDefault="00376A49"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3.4. Plazo de la prestación del servicio.</w:t>
      </w:r>
    </w:p>
    <w:bookmarkEnd w:id="79"/>
    <w:bookmarkEnd w:id="80"/>
    <w:bookmarkEnd w:id="81"/>
    <w:bookmarkEnd w:id="82"/>
    <w:bookmarkEnd w:id="83"/>
    <w:bookmarkEnd w:id="84"/>
    <w:p w:rsidR="0091633A" w:rsidRDefault="0091633A"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Se</w:t>
      </w:r>
      <w:r w:rsidRPr="00A2758B">
        <w:rPr>
          <w:rFonts w:ascii="Noto Sans" w:hAnsi="Noto Sans" w:cs="Noto Sans"/>
          <w:bCs/>
          <w:sz w:val="20"/>
          <w:szCs w:val="20"/>
          <w:lang w:val="es-MX"/>
        </w:rPr>
        <w:t xml:space="preserv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
          <w:sz w:val="20"/>
          <w:szCs w:val="20"/>
          <w:lang w:val="es-ES_tradnl"/>
        </w:rPr>
        <w:t>4. Condiciones de la prestación del servicio.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Las condiciones, cantidades y descripciones detalladas del servicio y sus especificaciones técnicas, se encuentran descritas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07680A" w:rsidRDefault="0007680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bookmarkStart w:id="85" w:name="_Toc431229332"/>
      <w:bookmarkStart w:id="86" w:name="_Toc431230041"/>
      <w:bookmarkStart w:id="87" w:name="_Toc431230281"/>
      <w:bookmarkStart w:id="88" w:name="_Toc431230632"/>
      <w:bookmarkStart w:id="89" w:name="_Toc431235994"/>
      <w:bookmarkStart w:id="90" w:name="_Toc431832916"/>
      <w:bookmarkStart w:id="91" w:name="_Toc436240264"/>
      <w:r w:rsidRPr="00A2758B">
        <w:rPr>
          <w:rFonts w:ascii="Noto Sans" w:hAnsi="Noto Sans" w:cs="Noto Sans"/>
          <w:b/>
          <w:sz w:val="20"/>
          <w:szCs w:val="20"/>
        </w:rPr>
        <w:t>5. Tipo de contrato que se adjudicará.</w:t>
      </w:r>
    </w:p>
    <w:p w:rsidR="00AA46D5" w:rsidRPr="00AA46D5" w:rsidRDefault="00AA46D5" w:rsidP="00AA46D5">
      <w:pPr>
        <w:spacing w:before="120"/>
        <w:jc w:val="both"/>
        <w:rPr>
          <w:rFonts w:ascii="Noto Sans" w:hAnsi="Noto Sans" w:cs="Noto Sans"/>
          <w:sz w:val="20"/>
          <w:szCs w:val="20"/>
        </w:rPr>
      </w:pPr>
      <w:r w:rsidRPr="00AA46D5">
        <w:rPr>
          <w:rFonts w:ascii="Noto Sans" w:hAnsi="Noto Sans" w:cs="Noto Sans"/>
          <w:sz w:val="20"/>
          <w:szCs w:val="20"/>
        </w:rPr>
        <w:lastRenderedPageBreak/>
        <w:t xml:space="preserve">El servicio objeto de esta </w:t>
      </w:r>
      <w:r w:rsidR="00BC05C3">
        <w:rPr>
          <w:rFonts w:ascii="Noto Sans" w:hAnsi="Noto Sans" w:cs="Noto Sans"/>
          <w:sz w:val="20"/>
          <w:szCs w:val="20"/>
        </w:rPr>
        <w:t>adquisición se adjudicará</w:t>
      </w:r>
      <w:r w:rsidR="00FA5360">
        <w:rPr>
          <w:rFonts w:ascii="Noto Sans" w:hAnsi="Noto Sans" w:cs="Noto Sans"/>
          <w:sz w:val="20"/>
          <w:szCs w:val="20"/>
        </w:rPr>
        <w:t>n</w:t>
      </w:r>
      <w:r w:rsidR="0012156A">
        <w:rPr>
          <w:rFonts w:ascii="Noto Sans" w:hAnsi="Noto Sans" w:cs="Noto Sans"/>
          <w:sz w:val="20"/>
          <w:szCs w:val="20"/>
        </w:rPr>
        <w:t xml:space="preserve"> </w:t>
      </w:r>
      <w:r w:rsidR="00FA5360" w:rsidRPr="00FA5360">
        <w:rPr>
          <w:rFonts w:ascii="Noto Sans" w:hAnsi="Noto Sans" w:cs="Noto Sans"/>
          <w:b/>
          <w:sz w:val="20"/>
          <w:szCs w:val="20"/>
          <w:highlight w:val="yellow"/>
        </w:rPr>
        <w:t>LAS 2 PARTIDAS POR EL SERVICIO COMPLETO</w:t>
      </w:r>
      <w:r w:rsidR="00FA5360">
        <w:rPr>
          <w:rFonts w:ascii="Noto Sans" w:hAnsi="Noto Sans" w:cs="Noto Sans"/>
          <w:b/>
          <w:sz w:val="20"/>
          <w:szCs w:val="20"/>
        </w:rPr>
        <w:t xml:space="preserve"> </w:t>
      </w:r>
      <w:r w:rsidR="00FA5360" w:rsidRPr="0012156A">
        <w:rPr>
          <w:rFonts w:ascii="Noto Sans" w:hAnsi="Noto Sans" w:cs="Noto Sans"/>
          <w:b/>
          <w:sz w:val="20"/>
          <w:szCs w:val="20"/>
        </w:rPr>
        <w:t>a</w:t>
      </w:r>
      <w:r w:rsidRPr="00AA46D5">
        <w:rPr>
          <w:rFonts w:ascii="Noto Sans" w:hAnsi="Noto Sans" w:cs="Noto Sans"/>
          <w:sz w:val="20"/>
          <w:szCs w:val="20"/>
        </w:rPr>
        <w:t xml:space="preserve"> un solo </w:t>
      </w:r>
      <w:r>
        <w:rPr>
          <w:rFonts w:ascii="Noto Sans" w:hAnsi="Noto Sans" w:cs="Noto Sans"/>
          <w:sz w:val="20"/>
          <w:szCs w:val="20"/>
        </w:rPr>
        <w:t>licitante</w:t>
      </w:r>
      <w:r w:rsidRPr="00AA46D5">
        <w:rPr>
          <w:rFonts w:ascii="Noto Sans" w:hAnsi="Noto Sans" w:cs="Noto Sans"/>
          <w:sz w:val="20"/>
          <w:szCs w:val="20"/>
        </w:rPr>
        <w:t>, cuya proposición cumpla con la totalidad de los requisitos de cumplimiento obligatorio; cuya propuesta técnica y económica cumplan con los requisitos solicitados, y sea la oferta económica más baja, a través del criterio de</w:t>
      </w:r>
      <w:r w:rsidRPr="00AA46D5">
        <w:rPr>
          <w:rFonts w:ascii="Noto Sans" w:hAnsi="Noto Sans" w:cs="Noto Sans"/>
          <w:b/>
          <w:sz w:val="20"/>
          <w:szCs w:val="20"/>
        </w:rPr>
        <w:t xml:space="preserve"> evaluación método binario. </w:t>
      </w:r>
    </w:p>
    <w:p w:rsidR="00AA46D5" w:rsidRDefault="00AA46D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términos de lo establecido en el artículo </w:t>
      </w:r>
      <w:r w:rsidR="003C010D">
        <w:rPr>
          <w:rFonts w:ascii="Noto Sans" w:hAnsi="Noto Sans" w:cs="Noto Sans"/>
          <w:sz w:val="20"/>
          <w:szCs w:val="20"/>
          <w:lang w:val="es-ES_tradnl"/>
        </w:rPr>
        <w:t>6</w:t>
      </w:r>
      <w:r w:rsidR="00E0259B">
        <w:rPr>
          <w:rFonts w:ascii="Noto Sans" w:hAnsi="Noto Sans" w:cs="Noto Sans"/>
          <w:sz w:val="20"/>
          <w:szCs w:val="20"/>
          <w:lang w:val="es-ES_tradnl"/>
        </w:rPr>
        <w:t>8</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 xml:space="preserve">“LAASSP” </w:t>
      </w:r>
      <w:r w:rsidRPr="00A2758B">
        <w:rPr>
          <w:rFonts w:ascii="Noto Sans" w:hAnsi="Noto Sans" w:cs="Noto Sans"/>
          <w:sz w:val="20"/>
          <w:szCs w:val="20"/>
          <w:lang w:val="es-ES_tradnl"/>
        </w:rPr>
        <w:t xml:space="preserve">y 85 de su Reglamento, la prestación del servicio objeto de </w:t>
      </w:r>
      <w:r w:rsidRPr="00A2758B">
        <w:rPr>
          <w:rFonts w:ascii="Noto Sans" w:hAnsi="Noto Sans" w:cs="Noto Sans"/>
          <w:b/>
          <w:sz w:val="20"/>
          <w:szCs w:val="20"/>
          <w:lang w:val="es-ES_tradnl"/>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ES_tradnl"/>
        </w:rPr>
        <w:t>”</w:t>
      </w:r>
      <w:r w:rsidRPr="00A2758B">
        <w:rPr>
          <w:rFonts w:ascii="Noto Sans" w:hAnsi="Noto Sans" w:cs="Noto Sans"/>
          <w:sz w:val="20"/>
          <w:szCs w:val="20"/>
          <w:lang w:val="es-ES_tradnl"/>
        </w:rPr>
        <w:t xml:space="preserve">, se celebrará a través de un </w:t>
      </w:r>
      <w:r w:rsidRPr="002F2093">
        <w:rPr>
          <w:rFonts w:ascii="Noto Sans" w:hAnsi="Noto Sans" w:cs="Noto Sans"/>
          <w:b/>
          <w:sz w:val="20"/>
          <w:szCs w:val="20"/>
          <w:lang w:val="es-ES_tradnl"/>
        </w:rPr>
        <w:t>contrato</w:t>
      </w:r>
      <w:r w:rsidRPr="00A2758B">
        <w:rPr>
          <w:rFonts w:ascii="Noto Sans" w:hAnsi="Noto Sans" w:cs="Noto Sans"/>
          <w:sz w:val="20"/>
          <w:szCs w:val="20"/>
          <w:lang w:val="es-ES_tradnl"/>
        </w:rPr>
        <w:t xml:space="preserve"> </w:t>
      </w:r>
      <w:r w:rsidR="00B72310">
        <w:rPr>
          <w:rFonts w:ascii="Noto Sans" w:hAnsi="Noto Sans" w:cs="Noto Sans"/>
          <w:b/>
          <w:sz w:val="20"/>
          <w:szCs w:val="20"/>
          <w:lang w:val="es-ES_tradnl"/>
        </w:rPr>
        <w:t>cerrado</w:t>
      </w:r>
      <w:r w:rsidR="005544A1" w:rsidRPr="005544A1">
        <w:rPr>
          <w:rFonts w:ascii="Noto Sans" w:hAnsi="Noto Sans" w:cs="Noto Sans"/>
          <w:sz w:val="20"/>
          <w:szCs w:val="20"/>
          <w:lang w:val="es-ES_tradnl"/>
        </w:rPr>
        <w:t>.</w:t>
      </w:r>
    </w:p>
    <w:p w:rsidR="002F2093" w:rsidRPr="00A2758B" w:rsidRDefault="002F2093" w:rsidP="002F2093">
      <w:pPr>
        <w:jc w:val="both"/>
        <w:rPr>
          <w:rFonts w:ascii="Noto Sans" w:hAnsi="Noto Sans" w:cs="Noto Sans"/>
          <w:sz w:val="20"/>
          <w:szCs w:val="20"/>
          <w:lang w:val="es-ES_tradnl"/>
        </w:rPr>
      </w:pPr>
    </w:p>
    <w:p w:rsidR="003964E2" w:rsidRDefault="003964E2" w:rsidP="003E4355">
      <w:pPr>
        <w:jc w:val="both"/>
        <w:rPr>
          <w:rFonts w:ascii="Noto Sans" w:hAnsi="Noto Sans" w:cs="Noto Sans"/>
          <w:b/>
          <w:sz w:val="20"/>
          <w:szCs w:val="20"/>
        </w:rPr>
      </w:pPr>
      <w:bookmarkStart w:id="92" w:name="_Hlk203663618"/>
      <w:r w:rsidRPr="00A2758B">
        <w:rPr>
          <w:rFonts w:ascii="Noto Sans" w:hAnsi="Noto Sans" w:cs="Noto Sans"/>
          <w:b/>
          <w:sz w:val="20"/>
          <w:szCs w:val="20"/>
        </w:rPr>
        <w:t xml:space="preserve">6. </w:t>
      </w:r>
      <w:r>
        <w:rPr>
          <w:rFonts w:ascii="Noto Sans" w:hAnsi="Noto Sans" w:cs="Noto Sans"/>
          <w:b/>
          <w:sz w:val="20"/>
          <w:szCs w:val="20"/>
        </w:rPr>
        <w:t>Modalidad de Ofertas Subsecuentes de Descuentos.</w:t>
      </w:r>
    </w:p>
    <w:bookmarkEnd w:id="92"/>
    <w:p w:rsidR="003964E2" w:rsidRDefault="003964E2" w:rsidP="003E4355">
      <w:pPr>
        <w:jc w:val="both"/>
        <w:rPr>
          <w:rFonts w:ascii="Noto Sans" w:hAnsi="Noto Sans" w:cs="Noto Sans"/>
          <w:b/>
          <w:sz w:val="20"/>
          <w:szCs w:val="20"/>
        </w:rPr>
      </w:pPr>
    </w:p>
    <w:p w:rsidR="003964E2" w:rsidRPr="003964E2" w:rsidRDefault="003964E2" w:rsidP="003E4355">
      <w:pPr>
        <w:jc w:val="both"/>
        <w:rPr>
          <w:rFonts w:ascii="Noto Sans" w:hAnsi="Noto Sans" w:cs="Noto Sans"/>
          <w:sz w:val="20"/>
          <w:szCs w:val="20"/>
        </w:rPr>
      </w:pPr>
      <w:r w:rsidRPr="003964E2">
        <w:rPr>
          <w:rFonts w:ascii="Noto Sans" w:hAnsi="Noto Sans" w:cs="Noto Sans"/>
          <w:sz w:val="20"/>
          <w:szCs w:val="20"/>
        </w:rPr>
        <w:t>No Aplica</w:t>
      </w:r>
      <w:r>
        <w:rPr>
          <w:rFonts w:ascii="Noto Sans" w:hAnsi="Noto Sans" w:cs="Noto Sans"/>
          <w:sz w:val="20"/>
          <w:szCs w:val="20"/>
        </w:rPr>
        <w:t>.</w:t>
      </w:r>
    </w:p>
    <w:p w:rsidR="003964E2" w:rsidRDefault="003964E2"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7</w:t>
      </w:r>
      <w:r w:rsidR="003E4355" w:rsidRPr="00B32F13">
        <w:rPr>
          <w:rFonts w:ascii="Noto Sans" w:hAnsi="Noto Sans" w:cs="Noto Sans"/>
          <w:b/>
          <w:sz w:val="20"/>
          <w:szCs w:val="20"/>
        </w:rPr>
        <w:t xml:space="preserve">. Acta </w:t>
      </w:r>
      <w:r w:rsidR="001E1FB0" w:rsidRPr="00B32F13">
        <w:rPr>
          <w:rFonts w:ascii="Noto Sans" w:hAnsi="Noto Sans" w:cs="Noto Sans"/>
          <w:b/>
          <w:sz w:val="20"/>
          <w:szCs w:val="20"/>
        </w:rPr>
        <w:t xml:space="preserve">Terminación de los </w:t>
      </w:r>
      <w:r w:rsidR="003E4355" w:rsidRPr="00B32F13">
        <w:rPr>
          <w:rFonts w:ascii="Noto Sans" w:hAnsi="Noto Sans" w:cs="Noto Sans"/>
          <w:b/>
          <w:sz w:val="20"/>
          <w:szCs w:val="20"/>
        </w:rPr>
        <w:t>servicio</w:t>
      </w:r>
      <w:r w:rsidR="00B32F13" w:rsidRPr="00B32F13">
        <w:rPr>
          <w:rFonts w:ascii="Noto Sans" w:hAnsi="Noto Sans" w:cs="Noto Sans"/>
          <w:b/>
          <w:sz w:val="20"/>
          <w:szCs w:val="20"/>
        </w:rPr>
        <w:t>s</w:t>
      </w:r>
      <w:r w:rsidR="003E4355" w:rsidRPr="00B32F13">
        <w:rPr>
          <w:rFonts w:ascii="Noto Sans" w:hAnsi="Noto Sans" w:cs="Noto Sans"/>
          <w:b/>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rPr>
        <w:t xml:space="preserve">Será </w:t>
      </w:r>
      <w:r w:rsidRPr="00A2758B">
        <w:rPr>
          <w:rFonts w:ascii="Noto Sans" w:hAnsi="Noto Sans" w:cs="Noto Sans"/>
          <w:bCs/>
          <w:sz w:val="20"/>
          <w:szCs w:val="20"/>
          <w:lang w:val="es-MX"/>
        </w:rPr>
        <w:t xml:space="preserve">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8</w:t>
      </w:r>
      <w:r w:rsidR="003E4355" w:rsidRPr="00A2758B">
        <w:rPr>
          <w:rFonts w:ascii="Noto Sans" w:hAnsi="Noto Sans" w:cs="Noto Sans"/>
          <w:b/>
          <w:sz w:val="20"/>
          <w:szCs w:val="20"/>
        </w:rPr>
        <w:t>. Administración del contrato específico.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sz w:val="20"/>
          <w:szCs w:val="20"/>
        </w:rPr>
      </w:pPr>
      <w:r w:rsidRPr="00A2758B">
        <w:rPr>
          <w:rFonts w:ascii="Noto Sans" w:hAnsi="Noto Sans" w:cs="Noto Sans"/>
          <w:bCs/>
          <w:sz w:val="20"/>
          <w:szCs w:val="20"/>
          <w:lang w:val="es-MX"/>
        </w:rPr>
        <w:t xml:space="preserve">De conformidad con lo establecido en los artículos 2 fracción III Bis, 84 párrafos octavo y noveno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se establecen en el Anexo Técnico, el cual forma parte integrante de la presente invitación, los términos en que se dará el seguimiento y se verificará el cumplimiento de las obligaciones del proveedor establecidas en el </w:t>
      </w:r>
      <w:r w:rsidRPr="00A2758B">
        <w:rPr>
          <w:rFonts w:ascii="Noto Sans" w:hAnsi="Noto Sans" w:cs="Noto Sans"/>
          <w:bCs/>
          <w:sz w:val="20"/>
          <w:szCs w:val="20"/>
        </w:rPr>
        <w:t>Contrato Específico</w:t>
      </w:r>
      <w:r w:rsidRPr="00A2758B">
        <w:rPr>
          <w:rFonts w:ascii="Noto Sans" w:hAnsi="Noto Sans" w:cs="Noto Sans"/>
          <w:bCs/>
          <w:sz w:val="20"/>
          <w:szCs w:val="20"/>
          <w:lang w:val="es-MX"/>
        </w:rPr>
        <w:t>, así como la determinación de la aplicación y cálculo de penas convencionales</w:t>
      </w:r>
      <w:r w:rsidR="00D2069F">
        <w:rPr>
          <w:rFonts w:ascii="Noto Sans" w:hAnsi="Noto Sans" w:cs="Noto Sans"/>
          <w:bCs/>
          <w:sz w:val="20"/>
          <w:szCs w:val="20"/>
          <w:lang w:val="es-MX"/>
        </w:rPr>
        <w:t xml:space="preserve">, </w:t>
      </w:r>
      <w:r w:rsidR="00D2069F" w:rsidRPr="00D63CC8">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deductivas y, en su caso, solicitar al área competente, la rescisión del contrato, aportando los elementos conducentes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9</w:t>
      </w:r>
      <w:r w:rsidR="003E4355" w:rsidRPr="00A2758B">
        <w:rPr>
          <w:rFonts w:ascii="Noto Sans" w:hAnsi="Noto Sans" w:cs="Noto Sans"/>
          <w:b/>
          <w:sz w:val="20"/>
          <w:szCs w:val="20"/>
        </w:rPr>
        <w:t>. Penas Convencionales</w:t>
      </w:r>
      <w:r w:rsidR="003E4355" w:rsidRPr="00D63CC8">
        <w:rPr>
          <w:rFonts w:ascii="Noto Sans" w:hAnsi="Noto Sans" w:cs="Noto Sans"/>
          <w:b/>
          <w:sz w:val="20"/>
          <w:szCs w:val="20"/>
        </w:rPr>
        <w:t>, Penas Contractuales</w:t>
      </w:r>
      <w:r w:rsidR="003E4355" w:rsidRPr="00A2758B">
        <w:rPr>
          <w:rFonts w:ascii="Noto Sans" w:hAnsi="Noto Sans" w:cs="Noto Sans"/>
          <w:b/>
          <w:sz w:val="20"/>
          <w:szCs w:val="20"/>
        </w:rPr>
        <w:t xml:space="preserve"> y Deducciones.</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los artículos </w:t>
      </w:r>
      <w:r w:rsidR="00532BC7">
        <w:rPr>
          <w:rFonts w:ascii="Noto Sans" w:hAnsi="Noto Sans" w:cs="Noto Sans"/>
          <w:bCs/>
          <w:sz w:val="20"/>
          <w:szCs w:val="20"/>
          <w:lang w:val="es-MX"/>
        </w:rPr>
        <w:t>66</w:t>
      </w:r>
      <w:r w:rsidRPr="00A2758B">
        <w:rPr>
          <w:rFonts w:ascii="Noto Sans" w:hAnsi="Noto Sans" w:cs="Noto Sans"/>
          <w:bCs/>
          <w:sz w:val="20"/>
          <w:szCs w:val="20"/>
          <w:lang w:val="es-MX"/>
        </w:rPr>
        <w:t xml:space="preserve"> fracción XIX y </w:t>
      </w:r>
      <w:r w:rsidR="00532BC7">
        <w:rPr>
          <w:rFonts w:ascii="Noto Sans" w:hAnsi="Noto Sans" w:cs="Noto Sans"/>
          <w:bCs/>
          <w:sz w:val="20"/>
          <w:szCs w:val="20"/>
          <w:lang w:val="es-MX"/>
        </w:rPr>
        <w:t>75</w:t>
      </w:r>
      <w:r w:rsidRPr="00A2758B">
        <w:rPr>
          <w:rFonts w:ascii="Noto Sans" w:hAnsi="Noto Sans" w:cs="Noto Sans"/>
          <w:bCs/>
          <w:sz w:val="20"/>
          <w:szCs w:val="20"/>
          <w:lang w:val="es-MX"/>
        </w:rPr>
        <w:t xml:space="preserve"> primer párrafo, </w:t>
      </w:r>
      <w:r w:rsidR="00532BC7">
        <w:rPr>
          <w:rFonts w:ascii="Noto Sans" w:hAnsi="Noto Sans" w:cs="Noto Sans"/>
          <w:bCs/>
          <w:sz w:val="20"/>
          <w:szCs w:val="20"/>
          <w:lang w:val="es-MX"/>
        </w:rPr>
        <w:t>y 76</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así como el 85 fracción V, 86 segundo párrafo, 95, 96 primer párrafo y 97 de su Reglamento, las penas convencionales, </w:t>
      </w:r>
      <w:r w:rsidRPr="003A5E13">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deducciones serán</w:t>
      </w:r>
      <w:r w:rsidRPr="00A2758B">
        <w:rPr>
          <w:rFonts w:ascii="Noto Sans" w:hAnsi="Noto Sans" w:cs="Noto Sans"/>
          <w:sz w:val="20"/>
          <w:szCs w:val="20"/>
        </w:rPr>
        <w:t xml:space="preserve"> aplicadas conforme a lo establecido en el Anexo Técnico, el cual forma parte integrante de la presente invitación.</w:t>
      </w:r>
      <w:r w:rsidRPr="00A2758B">
        <w:rPr>
          <w:rFonts w:ascii="Noto Sans" w:hAnsi="Noto Sans" w:cs="Noto Sans"/>
          <w:bCs/>
          <w:sz w:val="20"/>
          <w:szCs w:val="20"/>
          <w:lang w:val="es-MX"/>
        </w:rPr>
        <w:t xml:space="preserve"> </w:t>
      </w:r>
    </w:p>
    <w:p w:rsidR="00AD1149" w:rsidRDefault="00AD1149" w:rsidP="003E4355">
      <w:pPr>
        <w:jc w:val="both"/>
        <w:rPr>
          <w:rFonts w:ascii="Noto Sans" w:hAnsi="Noto Sans" w:cs="Noto Sans"/>
          <w:b/>
          <w:sz w:val="20"/>
          <w:szCs w:val="20"/>
        </w:rPr>
      </w:pPr>
    </w:p>
    <w:p w:rsidR="00411EA5" w:rsidRDefault="00411EA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10</w:t>
      </w:r>
      <w:r w:rsidR="003E4355" w:rsidRPr="00A2758B">
        <w:rPr>
          <w:rFonts w:ascii="Noto Sans" w:hAnsi="Noto Sans" w:cs="Noto Sans"/>
          <w:b/>
          <w:sz w:val="20"/>
          <w:szCs w:val="20"/>
        </w:rPr>
        <w:t>. Impuestos y derechos.</w:t>
      </w:r>
    </w:p>
    <w:p w:rsidR="0091633A" w:rsidRDefault="0091633A"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w:t>
      </w:r>
      <w:r w:rsidR="00824827">
        <w:rPr>
          <w:rFonts w:ascii="Noto Sans" w:hAnsi="Noto Sans" w:cs="Noto Sans"/>
          <w:sz w:val="20"/>
          <w:szCs w:val="20"/>
          <w:lang w:val="es-ES_tradnl"/>
        </w:rPr>
        <w:t>licitante</w:t>
      </w:r>
      <w:r w:rsidRPr="00A2758B">
        <w:rPr>
          <w:rFonts w:ascii="Noto Sans" w:hAnsi="Noto Sans" w:cs="Noto Sans"/>
          <w:sz w:val="20"/>
          <w:szCs w:val="20"/>
          <w:lang w:val="es-ES_tradnl"/>
        </w:rPr>
        <w:t xml:space="preserve"> en su propuesta económica deberá señalar el precio unitario sin considerar el im</w:t>
      </w:r>
      <w:r w:rsidR="00932E72">
        <w:rPr>
          <w:rFonts w:ascii="Noto Sans" w:hAnsi="Noto Sans" w:cs="Noto Sans"/>
          <w:sz w:val="20"/>
          <w:szCs w:val="20"/>
          <w:lang w:val="es-ES_tradnl"/>
        </w:rPr>
        <w:t>puesto al valor agregado (IVA).</w:t>
      </w:r>
    </w:p>
    <w:p w:rsidR="003374D0" w:rsidRPr="003374D0" w:rsidRDefault="003374D0"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w:t>
      </w:r>
      <w:r w:rsidR="003964E2">
        <w:rPr>
          <w:rFonts w:ascii="Noto Sans" w:hAnsi="Noto Sans" w:cs="Noto Sans"/>
          <w:b/>
          <w:sz w:val="20"/>
          <w:szCs w:val="20"/>
        </w:rPr>
        <w:t>1</w:t>
      </w:r>
      <w:r w:rsidRPr="00A2758B">
        <w:rPr>
          <w:rFonts w:ascii="Noto Sans" w:hAnsi="Noto Sans" w:cs="Noto Sans"/>
          <w:b/>
          <w:sz w:val="20"/>
          <w:szCs w:val="20"/>
        </w:rPr>
        <w:t>. Procedimiento de pago.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el artículo </w:t>
      </w:r>
      <w:r w:rsidR="00300549">
        <w:rPr>
          <w:rFonts w:ascii="Noto Sans" w:hAnsi="Noto Sans" w:cs="Noto Sans"/>
          <w:bCs/>
          <w:sz w:val="20"/>
          <w:szCs w:val="20"/>
          <w:lang w:val="es-MX"/>
        </w:rPr>
        <w:t>73</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y 90 de su Reglamento; el pago al proveedor s</w:t>
      </w:r>
      <w:proofErr w:type="spellStart"/>
      <w:r w:rsidR="00BC05C3" w:rsidRPr="00A2758B">
        <w:rPr>
          <w:rFonts w:ascii="Noto Sans" w:hAnsi="Noto Sans" w:cs="Noto Sans"/>
          <w:sz w:val="20"/>
          <w:szCs w:val="20"/>
        </w:rPr>
        <w:t>e</w:t>
      </w:r>
      <w:proofErr w:type="spellEnd"/>
      <w:r w:rsidRPr="00A2758B">
        <w:rPr>
          <w:rFonts w:ascii="Noto Sans" w:hAnsi="Noto Sans" w:cs="Noto Sans"/>
          <w:sz w:val="20"/>
          <w:szCs w:val="20"/>
        </w:rPr>
        <w:t xml:space="preserve"> realizará conforme a lo establecido en el Anexo Técnico, el cual forma parte integrante de la presente invitación.</w:t>
      </w:r>
      <w:r w:rsidRPr="00A2758B">
        <w:rPr>
          <w:rFonts w:ascii="Noto Sans" w:hAnsi="Noto Sans" w:cs="Noto Sans"/>
          <w:bCs/>
          <w:sz w:val="20"/>
          <w:szCs w:val="20"/>
        </w:rPr>
        <w:t xml:space="preserve"> </w:t>
      </w:r>
    </w:p>
    <w:p w:rsidR="003E4355" w:rsidRPr="00A2758B" w:rsidRDefault="003E4355" w:rsidP="003E4355">
      <w:pPr>
        <w:jc w:val="both"/>
        <w:rPr>
          <w:rFonts w:ascii="Noto Sans" w:hAnsi="Noto Sans" w:cs="Noto Sans"/>
          <w:b/>
          <w:iCs/>
          <w:sz w:val="20"/>
          <w:szCs w:val="20"/>
          <w:lang w:val="es-MX"/>
        </w:rPr>
      </w:pPr>
    </w:p>
    <w:p w:rsidR="003E4355" w:rsidRPr="00A2758B" w:rsidRDefault="003E4355" w:rsidP="003E4355">
      <w:pPr>
        <w:jc w:val="both"/>
        <w:rPr>
          <w:rFonts w:ascii="Noto Sans" w:hAnsi="Noto Sans" w:cs="Noto Sans"/>
          <w:b/>
          <w:iCs/>
          <w:sz w:val="20"/>
          <w:szCs w:val="20"/>
          <w:lang w:val="es-MX"/>
        </w:rPr>
      </w:pPr>
      <w:r w:rsidRPr="00A2758B">
        <w:rPr>
          <w:rFonts w:ascii="Noto Sans" w:hAnsi="Noto Sans" w:cs="Noto Sans"/>
          <w:b/>
          <w:iCs/>
          <w:sz w:val="20"/>
          <w:szCs w:val="20"/>
          <w:lang w:val="es-MX"/>
        </w:rPr>
        <w:t>1</w:t>
      </w:r>
      <w:r w:rsidR="003964E2">
        <w:rPr>
          <w:rFonts w:ascii="Noto Sans" w:hAnsi="Noto Sans" w:cs="Noto Sans"/>
          <w:b/>
          <w:iCs/>
          <w:sz w:val="20"/>
          <w:szCs w:val="20"/>
          <w:lang w:val="es-MX"/>
        </w:rPr>
        <w:t>2</w:t>
      </w:r>
      <w:r w:rsidRPr="00A2758B">
        <w:rPr>
          <w:rFonts w:ascii="Noto Sans" w:hAnsi="Noto Sans" w:cs="Noto Sans"/>
          <w:b/>
          <w:iCs/>
          <w:sz w:val="20"/>
          <w:szCs w:val="20"/>
          <w:lang w:val="es-MX"/>
        </w:rPr>
        <w:t>. Transferencia y cesión de derechos y obligaciones.</w:t>
      </w:r>
    </w:p>
    <w:p w:rsidR="0091633A" w:rsidRDefault="0091633A" w:rsidP="003E4355">
      <w:pPr>
        <w:jc w:val="both"/>
        <w:rPr>
          <w:rFonts w:ascii="Noto Sans" w:hAnsi="Noto Sans" w:cs="Noto Sans"/>
          <w:iCs/>
          <w:sz w:val="20"/>
          <w:szCs w:val="20"/>
          <w:lang w:val="es-MX"/>
        </w:rPr>
      </w:pPr>
    </w:p>
    <w:p w:rsidR="003E4355" w:rsidRPr="009456B5" w:rsidRDefault="003E4355" w:rsidP="003E4355">
      <w:pPr>
        <w:jc w:val="both"/>
        <w:rPr>
          <w:rFonts w:ascii="Noto Sans" w:hAnsi="Noto Sans" w:cs="Noto Sans"/>
          <w:iCs/>
          <w:sz w:val="20"/>
          <w:szCs w:val="20"/>
          <w:lang w:val="es-MX"/>
        </w:rPr>
      </w:pPr>
      <w:r w:rsidRPr="009456B5">
        <w:rPr>
          <w:rFonts w:ascii="Noto Sans" w:hAnsi="Noto Sans" w:cs="Noto Sans"/>
          <w:iCs/>
          <w:sz w:val="20"/>
          <w:szCs w:val="20"/>
          <w:lang w:val="es-MX"/>
        </w:rPr>
        <w:lastRenderedPageBreak/>
        <w:t xml:space="preserve">Los derechos y obligaciones que se deriven del </w:t>
      </w:r>
      <w:r w:rsidRPr="009456B5">
        <w:rPr>
          <w:rFonts w:ascii="Noto Sans" w:hAnsi="Noto Sans" w:cs="Noto Sans"/>
          <w:bCs/>
          <w:sz w:val="20"/>
          <w:szCs w:val="20"/>
        </w:rPr>
        <w:t xml:space="preserve">Contrato Específico </w:t>
      </w:r>
      <w:r w:rsidRPr="009456B5">
        <w:rPr>
          <w:rFonts w:ascii="Noto Sans" w:hAnsi="Noto Sans" w:cs="Noto Sans"/>
          <w:iCs/>
          <w:sz w:val="20"/>
          <w:szCs w:val="20"/>
          <w:lang w:val="es-MX"/>
        </w:rPr>
        <w:t>objeto de esta invitación no podrán transferirse o cederse en forma parcial o total a favor de cualquier otra persona física o moral, con excepción de los derechos de cobro, en cuyo caso se deberá contar con el consentimiento de</w:t>
      </w:r>
      <w:r w:rsidR="001F4736">
        <w:rPr>
          <w:rFonts w:ascii="Noto Sans" w:hAnsi="Noto Sans" w:cs="Noto Sans"/>
          <w:iCs/>
          <w:sz w:val="20"/>
          <w:szCs w:val="20"/>
          <w:lang w:val="es-MX"/>
        </w:rPr>
        <w:t>l</w:t>
      </w:r>
      <w:r w:rsidRPr="009456B5">
        <w:rPr>
          <w:rFonts w:ascii="Noto Sans" w:hAnsi="Noto Sans" w:cs="Noto Sans"/>
          <w:iCs/>
          <w:sz w:val="20"/>
          <w:szCs w:val="20"/>
          <w:lang w:val="es-MX"/>
        </w:rPr>
        <w:t xml:space="preserve"> </w:t>
      </w:r>
      <w:r w:rsidR="004C765C">
        <w:rPr>
          <w:rFonts w:ascii="Noto Sans" w:hAnsi="Noto Sans" w:cs="Noto Sans"/>
          <w:b/>
          <w:sz w:val="20"/>
          <w:szCs w:val="20"/>
          <w:lang w:val="es-MX"/>
        </w:rPr>
        <w:t>Jefe de la oficina de Servicios Generales</w:t>
      </w:r>
      <w:r w:rsidRPr="009456B5">
        <w:rPr>
          <w:rFonts w:ascii="Noto Sans" w:hAnsi="Noto Sans" w:cs="Noto Sans"/>
          <w:iCs/>
          <w:sz w:val="20"/>
          <w:szCs w:val="20"/>
          <w:lang w:val="es-MX"/>
        </w:rPr>
        <w:t xml:space="preserve">, en términos de lo dispuesto por el artículo </w:t>
      </w:r>
      <w:r w:rsidR="003F43F5" w:rsidRPr="009456B5">
        <w:rPr>
          <w:rFonts w:ascii="Noto Sans" w:hAnsi="Noto Sans" w:cs="Noto Sans"/>
          <w:iCs/>
          <w:sz w:val="20"/>
          <w:szCs w:val="20"/>
          <w:lang w:val="es-MX"/>
        </w:rPr>
        <w:t xml:space="preserve">67 penúltimo </w:t>
      </w:r>
      <w:r w:rsidRPr="009456B5">
        <w:rPr>
          <w:rFonts w:ascii="Noto Sans" w:hAnsi="Noto Sans" w:cs="Noto Sans"/>
          <w:iCs/>
          <w:sz w:val="20"/>
          <w:szCs w:val="20"/>
          <w:lang w:val="es-MX"/>
        </w:rPr>
        <w:t xml:space="preserve">párrafo de la </w:t>
      </w:r>
      <w:r w:rsidRPr="009456B5">
        <w:rPr>
          <w:rFonts w:ascii="Noto Sans" w:hAnsi="Noto Sans" w:cs="Noto Sans"/>
          <w:b/>
          <w:iCs/>
          <w:sz w:val="20"/>
          <w:szCs w:val="20"/>
          <w:lang w:val="es-MX"/>
        </w:rPr>
        <w:t>“LAASSP”</w:t>
      </w:r>
      <w:r w:rsidRPr="009456B5">
        <w:rPr>
          <w:rFonts w:ascii="Noto Sans" w:hAnsi="Noto Sans" w:cs="Noto Sans"/>
          <w:iCs/>
          <w:sz w:val="20"/>
          <w:szCs w:val="20"/>
          <w:lang w:val="es-MX"/>
        </w:rPr>
        <w:t>.</w:t>
      </w:r>
    </w:p>
    <w:p w:rsidR="00FE752B" w:rsidRPr="009456B5" w:rsidRDefault="00FE752B" w:rsidP="003E4355">
      <w:pPr>
        <w:jc w:val="both"/>
        <w:rPr>
          <w:rFonts w:ascii="Noto Sans" w:hAnsi="Noto Sans" w:cs="Noto Sans"/>
          <w:b/>
          <w:iCs/>
          <w:sz w:val="20"/>
          <w:szCs w:val="20"/>
          <w:lang w:val="es-MX"/>
        </w:rPr>
      </w:pPr>
    </w:p>
    <w:p w:rsidR="003E4355" w:rsidRPr="009456B5" w:rsidRDefault="003E4355" w:rsidP="003E4355">
      <w:pPr>
        <w:jc w:val="both"/>
        <w:rPr>
          <w:rFonts w:ascii="Noto Sans" w:hAnsi="Noto Sans" w:cs="Noto Sans"/>
          <w:b/>
          <w:sz w:val="20"/>
          <w:szCs w:val="20"/>
        </w:rPr>
      </w:pPr>
      <w:r w:rsidRPr="009456B5">
        <w:rPr>
          <w:rFonts w:ascii="Noto Sans" w:hAnsi="Noto Sans" w:cs="Noto Sans"/>
          <w:b/>
          <w:sz w:val="20"/>
          <w:szCs w:val="20"/>
        </w:rPr>
        <w:t xml:space="preserve">C. FORMA Y TÉRMINOS EN QUE SE REALIZARÁN LOS ACTOS DE “LA </w:t>
      </w:r>
      <w:r w:rsidRPr="009456B5">
        <w:rPr>
          <w:rFonts w:ascii="Noto Sans" w:hAnsi="Noto Sans" w:cs="Noto Sans"/>
          <w:b/>
          <w:bCs/>
          <w:sz w:val="20"/>
          <w:szCs w:val="20"/>
          <w:lang w:val="es-MX"/>
        </w:rPr>
        <w:t>INVITACIÓN</w:t>
      </w:r>
      <w:r w:rsidRPr="009456B5">
        <w:rPr>
          <w:rFonts w:ascii="Noto Sans" w:hAnsi="Noto Sans" w:cs="Noto Sans"/>
          <w:b/>
          <w:sz w:val="20"/>
          <w:szCs w:val="20"/>
        </w:rPr>
        <w:t>”.</w:t>
      </w:r>
      <w:bookmarkEnd w:id="85"/>
      <w:bookmarkEnd w:id="86"/>
      <w:bookmarkEnd w:id="87"/>
      <w:bookmarkEnd w:id="88"/>
      <w:bookmarkEnd w:id="89"/>
      <w:bookmarkEnd w:id="90"/>
      <w:bookmarkEnd w:id="91"/>
    </w:p>
    <w:p w:rsidR="003E4355" w:rsidRPr="009456B5" w:rsidRDefault="003E4355" w:rsidP="003E4355">
      <w:pPr>
        <w:jc w:val="both"/>
        <w:rPr>
          <w:rFonts w:ascii="Noto Sans" w:hAnsi="Noto Sans" w:cs="Noto Sans"/>
          <w:b/>
          <w:sz w:val="14"/>
          <w:szCs w:val="20"/>
        </w:rPr>
      </w:pPr>
      <w:bookmarkStart w:id="93" w:name="_Toc431229333"/>
      <w:bookmarkStart w:id="94" w:name="_Toc431230042"/>
      <w:bookmarkStart w:id="95" w:name="_Toc431230282"/>
      <w:bookmarkStart w:id="96" w:name="_Toc431230633"/>
      <w:bookmarkStart w:id="97" w:name="_Toc431235995"/>
      <w:bookmarkStart w:id="98" w:name="_Toc431832917"/>
      <w:bookmarkStart w:id="99" w:name="_Toc436240265"/>
    </w:p>
    <w:p w:rsidR="003E4355" w:rsidRPr="009456B5" w:rsidRDefault="003E4355" w:rsidP="003E4355">
      <w:pPr>
        <w:jc w:val="both"/>
        <w:rPr>
          <w:rFonts w:ascii="Noto Sans" w:hAnsi="Noto Sans" w:cs="Noto Sans"/>
          <w:sz w:val="20"/>
          <w:szCs w:val="20"/>
        </w:rPr>
      </w:pPr>
      <w:r w:rsidRPr="009456B5">
        <w:rPr>
          <w:rFonts w:ascii="Noto Sans" w:hAnsi="Noto Sans" w:cs="Noto Sans"/>
          <w:b/>
          <w:sz w:val="20"/>
          <w:szCs w:val="20"/>
        </w:rPr>
        <w:t>1. De los actos del procedimiento</w:t>
      </w:r>
      <w:r w:rsidRPr="009456B5">
        <w:rPr>
          <w:rFonts w:ascii="Noto Sans" w:hAnsi="Noto Sans" w:cs="Noto Sans"/>
          <w:sz w:val="20"/>
          <w:szCs w:val="20"/>
        </w:rPr>
        <w:t>.</w:t>
      </w:r>
      <w:bookmarkEnd w:id="93"/>
      <w:bookmarkEnd w:id="94"/>
      <w:bookmarkEnd w:id="95"/>
      <w:bookmarkEnd w:id="96"/>
      <w:bookmarkEnd w:id="97"/>
      <w:bookmarkEnd w:id="98"/>
      <w:bookmarkEnd w:id="99"/>
    </w:p>
    <w:p w:rsidR="003A39FE" w:rsidRPr="009456B5" w:rsidRDefault="003A39FE" w:rsidP="003E4355">
      <w:pPr>
        <w:jc w:val="both"/>
        <w:rPr>
          <w:rFonts w:ascii="Noto Sans" w:hAnsi="Noto Sans" w:cs="Noto Sans"/>
          <w:bCs/>
          <w:sz w:val="14"/>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realizarán de manera electrónica, a través de</w:t>
      </w:r>
      <w:r w:rsidR="00414EA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35445E" w:rsidRPr="009456B5">
        <w:rPr>
          <w:rFonts w:ascii="Noto Sans" w:hAnsi="Noto Sans" w:cs="Noto Sans"/>
          <w:b/>
          <w:bCs/>
          <w:sz w:val="20"/>
          <w:szCs w:val="20"/>
          <w:lang w:val="es-MX"/>
        </w:rPr>
        <w:t>s MX</w:t>
      </w:r>
      <w:r w:rsidRPr="009456B5">
        <w:rPr>
          <w:rFonts w:ascii="Noto Sans" w:hAnsi="Noto Sans" w:cs="Noto Sans"/>
          <w:b/>
          <w:bCs/>
          <w:sz w:val="20"/>
          <w:szCs w:val="20"/>
        </w:rPr>
        <w:t>”</w:t>
      </w:r>
      <w:r w:rsidR="00414EA9" w:rsidRPr="009456B5">
        <w:rPr>
          <w:rFonts w:ascii="Noto Sans" w:hAnsi="Noto Sans" w:cs="Noto Sans"/>
          <w:bCs/>
          <w:sz w:val="20"/>
          <w:szCs w:val="20"/>
        </w:rPr>
        <w:t xml:space="preserve">, </w:t>
      </w:r>
      <w:r w:rsidR="00396539" w:rsidRPr="009456B5">
        <w:rPr>
          <w:rFonts w:ascii="Noto Sans" w:hAnsi="Noto Sans" w:cs="Noto Sans"/>
          <w:bCs/>
          <w:sz w:val="20"/>
          <w:szCs w:val="20"/>
        </w:rPr>
        <w:t>y</w:t>
      </w:r>
      <w:r w:rsidRPr="009456B5">
        <w:rPr>
          <w:rFonts w:ascii="Noto Sans" w:hAnsi="Noto Sans" w:cs="Noto Sans"/>
          <w:bCs/>
          <w:sz w:val="20"/>
          <w:szCs w:val="20"/>
        </w:rPr>
        <w:t xml:space="preserve"> sin la presencia de los </w:t>
      </w:r>
      <w:r w:rsidR="00414EA9" w:rsidRPr="009456B5">
        <w:rPr>
          <w:rFonts w:ascii="Noto Sans" w:hAnsi="Noto Sans" w:cs="Noto Sans"/>
          <w:bCs/>
          <w:sz w:val="20"/>
          <w:szCs w:val="20"/>
        </w:rPr>
        <w:t>licitantes</w:t>
      </w:r>
      <w:r w:rsidRPr="009456B5">
        <w:rPr>
          <w:rFonts w:ascii="Noto Sans" w:hAnsi="Noto Sans" w:cs="Noto Sans"/>
          <w:bCs/>
          <w:sz w:val="20"/>
          <w:szCs w:val="20"/>
        </w:rPr>
        <w:t xml:space="preserve">, por lo que éstos deberán enviar sus proposiciones utilizando exclusivamente </w:t>
      </w:r>
      <w:r w:rsidR="00414EA9" w:rsidRPr="009456B5">
        <w:rPr>
          <w:rFonts w:ascii="Noto Sans" w:hAnsi="Noto Sans" w:cs="Noto Sans"/>
          <w:bCs/>
          <w:sz w:val="20"/>
          <w:szCs w:val="20"/>
        </w:rPr>
        <w:t xml:space="preserve">la plataforma </w:t>
      </w:r>
      <w:r w:rsidRPr="009456B5">
        <w:rPr>
          <w:rFonts w:ascii="Noto Sans" w:hAnsi="Noto Sans" w:cs="Noto Sans"/>
          <w:b/>
          <w:bCs/>
          <w:sz w:val="20"/>
          <w:szCs w:val="20"/>
        </w:rPr>
        <w:t>“Compra</w:t>
      </w:r>
      <w:r w:rsidR="0035445E" w:rsidRPr="009456B5">
        <w:rPr>
          <w:rFonts w:ascii="Noto Sans" w:hAnsi="Noto Sans" w:cs="Noto Sans"/>
          <w:b/>
          <w:bCs/>
          <w:sz w:val="20"/>
          <w:szCs w:val="20"/>
        </w:rPr>
        <w:t>s MX</w:t>
      </w:r>
      <w:r w:rsidRPr="009456B5">
        <w:rPr>
          <w:rFonts w:ascii="Noto Sans" w:hAnsi="Noto Sans" w:cs="Noto Sans"/>
          <w:b/>
          <w:bCs/>
          <w:sz w:val="20"/>
          <w:szCs w:val="20"/>
        </w:rPr>
        <w:t>”</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La difusión de toda la documentación derivada de 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 a través de</w:t>
      </w:r>
      <w:r w:rsidR="0039653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7C6637" w:rsidRPr="009456B5">
        <w:rPr>
          <w:rFonts w:ascii="Noto Sans" w:hAnsi="Noto Sans" w:cs="Noto Sans"/>
          <w:b/>
          <w:bCs/>
          <w:sz w:val="20"/>
          <w:szCs w:val="20"/>
          <w:lang w:val="es-MX"/>
        </w:rPr>
        <w:t>s MX</w:t>
      </w:r>
      <w:r w:rsidRPr="009456B5">
        <w:rPr>
          <w:rFonts w:ascii="Noto Sans" w:hAnsi="Noto Sans" w:cs="Noto Sans"/>
          <w:b/>
          <w:bCs/>
          <w:sz w:val="20"/>
          <w:szCs w:val="20"/>
        </w:rPr>
        <w:t>”</w:t>
      </w:r>
      <w:r w:rsidRPr="009456B5">
        <w:rPr>
          <w:rFonts w:ascii="Noto Sans" w:hAnsi="Noto Sans" w:cs="Noto Sans"/>
          <w:bCs/>
          <w:sz w:val="20"/>
          <w:szCs w:val="20"/>
        </w:rPr>
        <w:t xml:space="preserve">, de conformidad con lo establecido en el artículo </w:t>
      </w:r>
      <w:r w:rsidR="00173C5C" w:rsidRPr="009456B5">
        <w:rPr>
          <w:rFonts w:ascii="Noto Sans" w:hAnsi="Noto Sans" w:cs="Noto Sans"/>
          <w:bCs/>
          <w:sz w:val="20"/>
          <w:szCs w:val="20"/>
        </w:rPr>
        <w:t>50</w:t>
      </w:r>
      <w:r w:rsidR="00E20C32" w:rsidRPr="009456B5">
        <w:rPr>
          <w:rFonts w:ascii="Noto Sans" w:hAnsi="Noto Sans" w:cs="Noto Sans"/>
          <w:bCs/>
          <w:sz w:val="20"/>
          <w:szCs w:val="20"/>
        </w:rPr>
        <w:t xml:space="preserve"> </w:t>
      </w:r>
      <w:r w:rsidRPr="009456B5">
        <w:rPr>
          <w:rFonts w:ascii="Noto Sans" w:hAnsi="Noto Sans" w:cs="Noto Sans"/>
          <w:bCs/>
          <w:sz w:val="20"/>
          <w:szCs w:val="20"/>
        </w:rPr>
        <w:t xml:space="preserve">de la </w:t>
      </w:r>
      <w:r w:rsidRPr="009456B5">
        <w:rPr>
          <w:rFonts w:ascii="Noto Sans" w:hAnsi="Noto Sans" w:cs="Noto Sans"/>
          <w:b/>
          <w:bCs/>
          <w:sz w:val="20"/>
          <w:szCs w:val="20"/>
        </w:rPr>
        <w:t>“LAASSP”</w:t>
      </w:r>
      <w:r w:rsidRPr="009456B5">
        <w:rPr>
          <w:rFonts w:ascii="Noto Sans" w:hAnsi="Noto Sans" w:cs="Noto Sans"/>
          <w:bCs/>
          <w:sz w:val="20"/>
          <w:szCs w:val="20"/>
        </w:rPr>
        <w:t xml:space="preserve">, y surtirá efectos de notificación para los </w:t>
      </w:r>
      <w:r w:rsidR="00E20C32" w:rsidRPr="009456B5">
        <w:rPr>
          <w:rFonts w:ascii="Noto Sans" w:hAnsi="Noto Sans" w:cs="Noto Sans"/>
          <w:bCs/>
          <w:sz w:val="20"/>
          <w:szCs w:val="20"/>
        </w:rPr>
        <w:t>licitantes</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w:t>
      </w:r>
      <w:r w:rsidR="0082757E" w:rsidRPr="009456B5">
        <w:rPr>
          <w:rFonts w:ascii="Noto Sans" w:hAnsi="Noto Sans" w:cs="Noto Sans"/>
          <w:bCs/>
          <w:sz w:val="20"/>
          <w:szCs w:val="20"/>
        </w:rPr>
        <w:t xml:space="preserve">licitantes </w:t>
      </w:r>
      <w:r w:rsidRPr="009456B5">
        <w:rPr>
          <w:rFonts w:ascii="Noto Sans" w:hAnsi="Noto Sans" w:cs="Noto Sans"/>
          <w:bCs/>
          <w:sz w:val="20"/>
          <w:szCs w:val="20"/>
        </w:rPr>
        <w:t>deberán enviar su proposición antes de la hora señalada para la realización del Acto de Presentación y Apertura de Proposiciones y deberán concluir el envío de la misma, antes de la hora establecida para tal efecto, debiendo contar con el acuse de recibo electrónico que emita el sistema.</w:t>
      </w:r>
    </w:p>
    <w:p w:rsidR="00F418F7" w:rsidRPr="009456B5" w:rsidRDefault="00F418F7"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Para efectos de agilizar el desarrollo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los </w:t>
      </w:r>
      <w:r w:rsidR="00A337E3" w:rsidRPr="009456B5">
        <w:rPr>
          <w:rFonts w:ascii="Noto Sans" w:hAnsi="Noto Sans" w:cs="Noto Sans"/>
          <w:bCs/>
          <w:sz w:val="20"/>
          <w:szCs w:val="20"/>
        </w:rPr>
        <w:t>licitantes</w:t>
      </w:r>
      <w:r w:rsidRPr="009456B5">
        <w:rPr>
          <w:rFonts w:ascii="Noto Sans" w:hAnsi="Noto Sans" w:cs="Noto Sans"/>
          <w:bCs/>
          <w:sz w:val="20"/>
          <w:szCs w:val="20"/>
        </w:rPr>
        <w:t xml:space="preserve"> </w:t>
      </w:r>
      <w:r w:rsidR="00DB311A" w:rsidRPr="009456B5">
        <w:rPr>
          <w:rFonts w:ascii="Noto Sans" w:hAnsi="Noto Sans" w:cs="Noto Sans"/>
          <w:bCs/>
          <w:sz w:val="20"/>
          <w:szCs w:val="20"/>
        </w:rPr>
        <w:t>deberán</w:t>
      </w:r>
      <w:r w:rsidRPr="009456B5">
        <w:rPr>
          <w:rFonts w:ascii="Noto Sans" w:hAnsi="Noto Sans" w:cs="Noto Sans"/>
          <w:bCs/>
          <w:sz w:val="20"/>
          <w:szCs w:val="20"/>
        </w:rPr>
        <w:t xml:space="preserve"> enviar sus proposiciones en formato </w:t>
      </w:r>
      <w:r w:rsidR="002A3B11" w:rsidRPr="009456B5">
        <w:rPr>
          <w:rFonts w:ascii="Literata" w:hAnsi="Literata" w:cs="Arial"/>
          <w:sz w:val="19"/>
          <w:szCs w:val="19"/>
        </w:rPr>
        <w:t xml:space="preserve">Word versión </w:t>
      </w:r>
      <w:r w:rsidR="002A3B11" w:rsidRPr="009456B5">
        <w:rPr>
          <w:rFonts w:ascii="Literata" w:hAnsi="Literata" w:cs="Arial"/>
          <w:b/>
          <w:sz w:val="19"/>
          <w:szCs w:val="19"/>
        </w:rPr>
        <w:t>97-2003</w:t>
      </w:r>
      <w:r w:rsidR="002A3B11" w:rsidRPr="009456B5">
        <w:rPr>
          <w:rFonts w:ascii="Literata" w:hAnsi="Literata" w:cs="Arial"/>
          <w:sz w:val="19"/>
          <w:szCs w:val="19"/>
        </w:rPr>
        <w:t xml:space="preserve"> </w:t>
      </w:r>
      <w:r w:rsidRPr="009456B5">
        <w:rPr>
          <w:rFonts w:ascii="Noto Sans" w:hAnsi="Noto Sans" w:cs="Noto Sans"/>
          <w:bCs/>
          <w:sz w:val="20"/>
          <w:szCs w:val="20"/>
        </w:rPr>
        <w:t>o de la forma en que particularmente se requiera.</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Una vez que el o los </w:t>
      </w:r>
      <w:r w:rsidR="00A337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envíen a través de</w:t>
      </w:r>
      <w:r w:rsidR="00A337E3">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A337E3">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A337E3">
        <w:rPr>
          <w:rFonts w:ascii="Noto Sans" w:hAnsi="Noto Sans" w:cs="Noto Sans"/>
          <w:bCs/>
          <w:sz w:val="20"/>
          <w:szCs w:val="20"/>
          <w:lang w:val="es-ES_tradnl"/>
        </w:rPr>
        <w:t>,</w:t>
      </w:r>
      <w:r w:rsidR="00972A5E">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sus proposiciones, éstas no podrán ser retiradas o dejarse sin efecto, por lo que deberán considerarse vigentes hasta la conclusión de </w:t>
      </w:r>
      <w:r w:rsidRPr="00A2758B">
        <w:rPr>
          <w:rFonts w:ascii="Noto Sans" w:hAnsi="Noto Sans" w:cs="Noto Sans"/>
          <w:b/>
          <w:bCs/>
          <w:sz w:val="20"/>
          <w:szCs w:val="20"/>
          <w:lang w:val="es-ES_tradnl"/>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de conformidad con lo establecido en el artículo </w:t>
      </w:r>
      <w:r w:rsidR="00DB311A">
        <w:rPr>
          <w:rFonts w:ascii="Noto Sans" w:hAnsi="Noto Sans" w:cs="Noto Sans"/>
          <w:bCs/>
          <w:sz w:val="20"/>
          <w:szCs w:val="20"/>
          <w:lang w:val="es-ES_tradnl"/>
        </w:rPr>
        <w:t>35, noveno párrafo</w:t>
      </w:r>
      <w:r w:rsidRPr="00A2758B">
        <w:rPr>
          <w:rFonts w:ascii="Noto Sans" w:hAnsi="Noto Sans" w:cs="Noto Sans"/>
          <w:bCs/>
          <w:sz w:val="20"/>
          <w:szCs w:val="20"/>
          <w:lang w:val="es-ES_tradnl"/>
        </w:rPr>
        <w:t xml:space="preserve">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con todas las consecuencias jurídicas que de ello deriven.</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La elaboración de la proposición.</w:t>
      </w:r>
      <w:bookmarkStart w:id="100" w:name="_Toc431229335"/>
      <w:bookmarkStart w:id="101" w:name="_Toc431230044"/>
      <w:bookmarkStart w:id="102" w:name="_Toc431230284"/>
      <w:bookmarkStart w:id="103" w:name="_Toc431230635"/>
      <w:bookmarkStart w:id="104" w:name="_Toc431235997"/>
      <w:bookmarkStart w:id="105" w:name="_Toc431832919"/>
      <w:bookmarkStart w:id="106" w:name="_Toc436240267"/>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Cs/>
          <w:sz w:val="20"/>
          <w:szCs w:val="20"/>
        </w:rPr>
        <w:t xml:space="preserve">Al tratarse de un procedimiento electrónico, los </w:t>
      </w:r>
      <w:r w:rsidR="008D3362">
        <w:rPr>
          <w:rFonts w:ascii="Noto Sans" w:hAnsi="Noto Sans" w:cs="Noto Sans"/>
          <w:bCs/>
          <w:sz w:val="20"/>
          <w:szCs w:val="20"/>
        </w:rPr>
        <w:t xml:space="preserve">licitantes </w:t>
      </w:r>
      <w:r w:rsidRPr="00A2758B">
        <w:rPr>
          <w:rFonts w:ascii="Noto Sans" w:hAnsi="Noto Sans" w:cs="Noto Sans"/>
          <w:bCs/>
          <w:sz w:val="20"/>
          <w:szCs w:val="20"/>
        </w:rPr>
        <w:t>deberán participar exclusivamente a través de</w:t>
      </w:r>
      <w:r w:rsidR="008D3362">
        <w:rPr>
          <w:rFonts w:ascii="Noto Sans" w:hAnsi="Noto Sans" w:cs="Noto Sans"/>
          <w:bCs/>
          <w:sz w:val="20"/>
          <w:szCs w:val="20"/>
        </w:rPr>
        <w:t xml:space="preserve"> la plataforma</w:t>
      </w:r>
      <w:r w:rsidRPr="00A2758B">
        <w:rPr>
          <w:rFonts w:ascii="Noto Sans" w:hAnsi="Noto Sans" w:cs="Noto Sans"/>
          <w:bCs/>
          <w:sz w:val="20"/>
          <w:szCs w:val="20"/>
        </w:rPr>
        <w:t xml:space="preserve"> </w:t>
      </w:r>
      <w:r w:rsidRPr="00A2758B">
        <w:rPr>
          <w:rFonts w:ascii="Noto Sans" w:hAnsi="Noto Sans" w:cs="Noto Sans"/>
          <w:b/>
          <w:bCs/>
          <w:sz w:val="20"/>
          <w:szCs w:val="20"/>
        </w:rPr>
        <w:t>“Compra</w:t>
      </w:r>
      <w:r w:rsidR="008D3362">
        <w:rPr>
          <w:rFonts w:ascii="Noto Sans" w:hAnsi="Noto Sans" w:cs="Noto Sans"/>
          <w:b/>
          <w:bCs/>
          <w:sz w:val="20"/>
          <w:szCs w:val="20"/>
        </w:rPr>
        <w:t>s MX</w:t>
      </w:r>
      <w:r w:rsidRPr="00A2758B">
        <w:rPr>
          <w:rFonts w:ascii="Noto Sans" w:hAnsi="Noto Sans" w:cs="Noto Sans"/>
          <w:b/>
          <w:bCs/>
          <w:sz w:val="20"/>
          <w:szCs w:val="20"/>
        </w:rPr>
        <w:t>”</w:t>
      </w:r>
      <w:r w:rsidR="008D3362">
        <w:rPr>
          <w:rFonts w:ascii="Noto Sans" w:hAnsi="Noto Sans" w:cs="Noto Sans"/>
          <w:bCs/>
          <w:sz w:val="20"/>
          <w:szCs w:val="20"/>
        </w:rPr>
        <w:t xml:space="preserve">, </w:t>
      </w:r>
      <w:r w:rsidRPr="00A2758B">
        <w:rPr>
          <w:rFonts w:ascii="Noto Sans" w:hAnsi="Noto Sans" w:cs="Noto Sans"/>
          <w:bCs/>
          <w:sz w:val="20"/>
          <w:szCs w:val="20"/>
        </w:rPr>
        <w:t>en el acto de presentación y apertura de proposiciones (capturando la información en los parámetros que se establezcan dentro del procedimiento de contratación y conforme a los requisitos de esta invitación) y fallo.</w:t>
      </w:r>
    </w:p>
    <w:p w:rsidR="003E4355" w:rsidRPr="00A2758B" w:rsidRDefault="003E4355"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Los </w:t>
      </w:r>
      <w:r w:rsidR="00654A67">
        <w:rPr>
          <w:rFonts w:ascii="Noto Sans" w:hAnsi="Noto Sans" w:cs="Noto Sans"/>
          <w:bCs/>
          <w:sz w:val="20"/>
          <w:szCs w:val="20"/>
          <w:lang w:val="es-MX"/>
        </w:rPr>
        <w:t xml:space="preserve">licitantes </w:t>
      </w:r>
      <w:r w:rsidRPr="00A2758B">
        <w:rPr>
          <w:rFonts w:ascii="Noto Sans" w:hAnsi="Noto Sans" w:cs="Noto Sans"/>
          <w:bCs/>
          <w:sz w:val="20"/>
          <w:szCs w:val="20"/>
          <w:lang w:val="es-MX"/>
        </w:rPr>
        <w:t xml:space="preserve">aceptan que la vigencia de sus proposiciones </w:t>
      </w:r>
      <w:bookmarkStart w:id="107" w:name="_Hlk173769316"/>
      <w:r w:rsidRPr="00A2758B">
        <w:rPr>
          <w:rFonts w:ascii="Noto Sans" w:hAnsi="Noto Sans" w:cs="Noto Sans"/>
          <w:bCs/>
          <w:sz w:val="20"/>
          <w:szCs w:val="20"/>
          <w:lang w:val="es-MX"/>
        </w:rPr>
        <w:t xml:space="preserve">será hasta la conclusión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y</w:t>
      </w:r>
      <w:r w:rsidRPr="00A2758B">
        <w:rPr>
          <w:rFonts w:ascii="Noto Sans" w:hAnsi="Noto Sans" w:cs="Noto Sans"/>
          <w:bCs/>
          <w:sz w:val="20"/>
          <w:szCs w:val="20"/>
          <w:lang w:val="es-MX"/>
        </w:rPr>
        <w:t xml:space="preserve">, en caso de resultar adjudicados, los precios ofertados serán fijos durante la vigencia del </w:t>
      </w:r>
      <w:bookmarkEnd w:id="107"/>
      <w:r w:rsidRPr="00A2758B">
        <w:rPr>
          <w:rFonts w:ascii="Noto Sans" w:hAnsi="Noto Sans" w:cs="Noto Sans"/>
          <w:bCs/>
          <w:sz w:val="20"/>
          <w:szCs w:val="20"/>
        </w:rPr>
        <w:t>Contrato Específico</w:t>
      </w:r>
      <w:r w:rsidRPr="00A2758B">
        <w:rPr>
          <w:rFonts w:ascii="Noto Sans" w:hAnsi="Noto Sans" w:cs="Noto Sans"/>
          <w:bCs/>
          <w:sz w:val="20"/>
          <w:szCs w:val="20"/>
          <w:lang w:val="es-MX"/>
        </w:rPr>
        <w:t xml:space="preserve">. </w:t>
      </w:r>
    </w:p>
    <w:p w:rsidR="000F16F1" w:rsidRPr="00A2758B" w:rsidRDefault="000F16F1" w:rsidP="003E4355">
      <w:pPr>
        <w:jc w:val="both"/>
        <w:rPr>
          <w:rFonts w:ascii="Noto Sans" w:hAnsi="Noto Sans" w:cs="Noto Sans"/>
          <w:bCs/>
          <w:sz w:val="20"/>
          <w:szCs w:val="20"/>
          <w:lang w:val="es-MX"/>
        </w:rPr>
      </w:pPr>
    </w:p>
    <w:p w:rsidR="008B6AA6" w:rsidRPr="00E46EF2" w:rsidRDefault="003E4355" w:rsidP="008B6AA6">
      <w:pPr>
        <w:jc w:val="both"/>
        <w:rPr>
          <w:rFonts w:ascii="Noto Sans" w:hAnsi="Noto Sans" w:cs="Noto Sans"/>
          <w:i/>
          <w:sz w:val="20"/>
          <w:szCs w:val="20"/>
        </w:rPr>
      </w:pPr>
      <w:r w:rsidRPr="00A2758B">
        <w:rPr>
          <w:rFonts w:ascii="Noto Sans" w:hAnsi="Noto Sans" w:cs="Noto Sans"/>
          <w:bCs/>
          <w:sz w:val="20"/>
          <w:szCs w:val="20"/>
          <w:lang w:val="es-MX"/>
        </w:rPr>
        <w:t xml:space="preserve">Para lo anterior, en las secciones y parámetros establecidos con los requerimientos legales-administrativos, técnicos y económicos, mismos que se podrán visualizar una vez que el </w:t>
      </w:r>
      <w:r w:rsidR="00711BA0">
        <w:rPr>
          <w:rFonts w:ascii="Noto Sans" w:hAnsi="Noto Sans" w:cs="Noto Sans"/>
          <w:bCs/>
          <w:sz w:val="20"/>
          <w:szCs w:val="20"/>
          <w:lang w:val="es-MX"/>
        </w:rPr>
        <w:t xml:space="preserve">licitante </w:t>
      </w:r>
      <w:r w:rsidRPr="00A2758B">
        <w:rPr>
          <w:rFonts w:ascii="Noto Sans" w:hAnsi="Noto Sans" w:cs="Noto Sans"/>
          <w:bCs/>
          <w:sz w:val="20"/>
          <w:szCs w:val="20"/>
          <w:lang w:val="es-MX"/>
        </w:rPr>
        <w:t>ingrese al procedimiento disponible en</w:t>
      </w:r>
      <w:r w:rsidR="00711BA0">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711BA0">
        <w:rPr>
          <w:rFonts w:ascii="Noto Sans" w:hAnsi="Noto Sans" w:cs="Noto Sans"/>
          <w:b/>
          <w:bCs/>
          <w:sz w:val="20"/>
          <w:szCs w:val="20"/>
          <w:lang w:val="es-MX"/>
        </w:rPr>
        <w:t>s MX</w:t>
      </w:r>
      <w:r w:rsidRPr="00A2758B">
        <w:rPr>
          <w:rFonts w:ascii="Noto Sans" w:hAnsi="Noto Sans" w:cs="Noto Sans"/>
          <w:b/>
          <w:bCs/>
          <w:sz w:val="20"/>
          <w:szCs w:val="20"/>
          <w:lang w:val="es-MX"/>
        </w:rPr>
        <w:t>”</w:t>
      </w:r>
      <w:r w:rsidR="00711BA0">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para que adjunte a estos, todos y cada uno de los documentos, que se establecen en cada requerimiento, así como todos los requisitos establecidos en la presente invitación. Una vez capturada la información e insertados los archivos electrónicos requeridos, el </w:t>
      </w:r>
      <w:r w:rsidR="008B6AA6">
        <w:rPr>
          <w:rFonts w:ascii="Noto Sans" w:hAnsi="Noto Sans" w:cs="Noto Sans"/>
          <w:bCs/>
          <w:sz w:val="20"/>
          <w:szCs w:val="20"/>
          <w:lang w:val="es-MX"/>
        </w:rPr>
        <w:t>licitante</w:t>
      </w:r>
      <w:r w:rsidRPr="00A2758B">
        <w:rPr>
          <w:rFonts w:ascii="Noto Sans" w:hAnsi="Noto Sans" w:cs="Noto Sans"/>
          <w:bCs/>
          <w:sz w:val="20"/>
          <w:szCs w:val="20"/>
          <w:lang w:val="es-MX"/>
        </w:rPr>
        <w:t xml:space="preserve"> deberá firmar electrónicamente su proposición con la </w:t>
      </w:r>
      <w:proofErr w:type="spellStart"/>
      <w:r w:rsidRPr="00A2758B">
        <w:rPr>
          <w:rFonts w:ascii="Noto Sans" w:hAnsi="Noto Sans" w:cs="Noto Sans"/>
          <w:bCs/>
          <w:sz w:val="20"/>
          <w:szCs w:val="20"/>
          <w:lang w:val="es-MX"/>
        </w:rPr>
        <w:lastRenderedPageBreak/>
        <w:t>e.firma</w:t>
      </w:r>
      <w:proofErr w:type="spellEnd"/>
      <w:r w:rsidRPr="00A2758B">
        <w:rPr>
          <w:rFonts w:ascii="Noto Sans" w:hAnsi="Noto Sans" w:cs="Noto Sans"/>
          <w:bCs/>
          <w:sz w:val="20"/>
          <w:szCs w:val="20"/>
          <w:lang w:val="es-MX"/>
        </w:rPr>
        <w:t xml:space="preserve"> (Firma Electrónica Avanzada) al finalizar el envío de su proposición, de conformidad con lo establecido en la</w:t>
      </w:r>
      <w:r w:rsidR="00F4617A">
        <w:rPr>
          <w:rFonts w:ascii="Noto Sans" w:hAnsi="Noto Sans" w:cs="Noto Sans"/>
          <w:bCs/>
          <w:sz w:val="20"/>
          <w:szCs w:val="20"/>
          <w:lang w:val="es-MX"/>
        </w:rPr>
        <w:t xml:space="preserve"> </w:t>
      </w:r>
      <w:r w:rsidR="00F4617A" w:rsidRPr="00F4617A">
        <w:rPr>
          <w:rFonts w:ascii="Noto Sans" w:hAnsi="Noto Sans" w:cs="Noto Sans"/>
          <w:bCs/>
          <w:i/>
          <w:sz w:val="20"/>
          <w:szCs w:val="20"/>
          <w:lang w:val="es-MX"/>
        </w:rPr>
        <w:t>“Guía de operación del módulo de procedimientos de contratación”</w:t>
      </w:r>
      <w:r w:rsidR="00F4617A">
        <w:rPr>
          <w:rFonts w:ascii="Noto Sans" w:hAnsi="Noto Sans" w:cs="Noto Sans"/>
          <w:bCs/>
          <w:sz w:val="20"/>
          <w:szCs w:val="20"/>
          <w:lang w:val="es-MX"/>
        </w:rPr>
        <w:t xml:space="preserve">, (antes </w:t>
      </w:r>
      <w:r w:rsidRPr="00A2758B">
        <w:rPr>
          <w:rFonts w:ascii="Noto Sans" w:hAnsi="Noto Sans" w:cs="Noto Sans"/>
          <w:bCs/>
          <w:sz w:val="20"/>
          <w:szCs w:val="20"/>
          <w:lang w:val="es-MX"/>
        </w:rPr>
        <w:t xml:space="preserve"> </w:t>
      </w:r>
      <w:r w:rsidR="008B6AA6" w:rsidRPr="00F4617A">
        <w:rPr>
          <w:rFonts w:ascii="Noto Sans" w:hAnsi="Noto Sans" w:cs="Noto Sans"/>
          <w:bCs/>
          <w:i/>
          <w:sz w:val="20"/>
          <w:szCs w:val="20"/>
          <w:lang w:val="es-MX"/>
        </w:rPr>
        <w:t>“Guía técnica para licitantes sobre el uso y manejo de CompraNet”</w:t>
      </w:r>
      <w:r w:rsidR="00F4617A" w:rsidRPr="00F4617A">
        <w:rPr>
          <w:rFonts w:ascii="Noto Sans" w:hAnsi="Noto Sans" w:cs="Noto Sans"/>
          <w:bCs/>
          <w:i/>
          <w:sz w:val="20"/>
          <w:szCs w:val="20"/>
          <w:lang w:val="es-MX"/>
        </w:rPr>
        <w:t>)</w:t>
      </w:r>
      <w:r w:rsidR="008B6AA6" w:rsidRPr="00F4617A">
        <w:rPr>
          <w:rFonts w:ascii="Noto Sans" w:hAnsi="Noto Sans" w:cs="Noto Sans"/>
          <w:bCs/>
          <w:sz w:val="20"/>
          <w:szCs w:val="20"/>
          <w:lang w:val="es-MX"/>
        </w:rPr>
        <w:t>,</w:t>
      </w:r>
      <w:r w:rsidR="008B6AA6" w:rsidRPr="00822530">
        <w:rPr>
          <w:rFonts w:ascii="Noto Sans" w:hAnsi="Noto Sans" w:cs="Noto Sans"/>
          <w:bCs/>
          <w:sz w:val="20"/>
          <w:szCs w:val="20"/>
          <w:lang w:val="es-MX"/>
        </w:rPr>
        <w:t xml:space="preserve"> publicada en la plataforma </w:t>
      </w:r>
      <w:r w:rsidR="008B6AA6" w:rsidRPr="00822530">
        <w:rPr>
          <w:rFonts w:ascii="Noto Sans" w:hAnsi="Noto Sans" w:cs="Noto Sans"/>
          <w:b/>
          <w:bCs/>
          <w:sz w:val="20"/>
          <w:szCs w:val="20"/>
          <w:lang w:val="es-MX"/>
        </w:rPr>
        <w:t>“Compras MX”</w:t>
      </w:r>
      <w:r w:rsidR="008B6AA6">
        <w:rPr>
          <w:rFonts w:ascii="Noto Sans" w:hAnsi="Noto Sans" w:cs="Noto Sans"/>
          <w:bCs/>
          <w:sz w:val="20"/>
          <w:szCs w:val="20"/>
          <w:lang w:val="es-MX"/>
        </w:rPr>
        <w:t xml:space="preserve">, </w:t>
      </w:r>
      <w:r w:rsidR="008B6AA6" w:rsidRPr="00822530">
        <w:rPr>
          <w:rFonts w:ascii="Noto Sans" w:hAnsi="Noto Sans" w:cs="Noto Sans"/>
          <w:bCs/>
          <w:sz w:val="20"/>
          <w:szCs w:val="20"/>
          <w:lang w:val="es-MX"/>
        </w:rPr>
        <w:t>en la dirección electrónica:</w:t>
      </w:r>
      <w:hyperlink r:id="rId14" w:history="1">
        <w:r w:rsidR="008B6AA6" w:rsidRPr="00E46EF2">
          <w:rPr>
            <w:rStyle w:val="Hipervnculo"/>
            <w:rFonts w:ascii="Noto Sans" w:hAnsi="Noto Sans" w:cs="Noto Sans"/>
            <w:i/>
            <w:sz w:val="20"/>
            <w:szCs w:val="20"/>
          </w:rPr>
          <w:t>https://comprasmx.buengobierno.gob.mx/capacitacion</w:t>
        </w:r>
      </w:hyperlink>
    </w:p>
    <w:p w:rsidR="003E4355" w:rsidRPr="00A2758B" w:rsidRDefault="003E4355"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De conformidad con el artículo </w:t>
      </w:r>
      <w:r w:rsidR="00741434">
        <w:rPr>
          <w:rFonts w:ascii="Noto Sans" w:hAnsi="Noto Sans" w:cs="Noto Sans"/>
          <w:bCs/>
          <w:sz w:val="20"/>
          <w:szCs w:val="20"/>
          <w:lang w:val="es-MX"/>
        </w:rPr>
        <w:t>35</w:t>
      </w:r>
      <w:r w:rsidRPr="00A2758B">
        <w:rPr>
          <w:rFonts w:ascii="Noto Sans" w:hAnsi="Noto Sans" w:cs="Noto Sans"/>
          <w:bCs/>
          <w:sz w:val="20"/>
          <w:szCs w:val="20"/>
          <w:lang w:val="es-MX"/>
        </w:rPr>
        <w:t xml:space="preserve">, séptimo párrafo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 proposición presentada por los </w:t>
      </w:r>
      <w:r w:rsidR="006D23B5">
        <w:rPr>
          <w:rFonts w:ascii="Noto Sans" w:hAnsi="Noto Sans" w:cs="Noto Sans"/>
          <w:bCs/>
          <w:sz w:val="20"/>
          <w:szCs w:val="20"/>
          <w:lang w:val="es-MX"/>
        </w:rPr>
        <w:t>licitantes</w:t>
      </w:r>
      <w:r w:rsidRPr="00A2758B">
        <w:rPr>
          <w:rFonts w:ascii="Noto Sans" w:hAnsi="Noto Sans" w:cs="Noto Sans"/>
          <w:bCs/>
          <w:sz w:val="20"/>
          <w:szCs w:val="20"/>
          <w:lang w:val="es-MX"/>
        </w:rPr>
        <w:t xml:space="preserve"> no deberá estar condicionada en ninguna de sus partes, por lo que, de presentarse el caso, será causa expresa de desechamiento.</w:t>
      </w:r>
    </w:p>
    <w:p w:rsidR="003E4355" w:rsidRPr="00A2758B" w:rsidRDefault="003E4355" w:rsidP="003E4355">
      <w:pPr>
        <w:jc w:val="both"/>
        <w:rPr>
          <w:rFonts w:ascii="Noto Sans" w:hAnsi="Noto Sans" w:cs="Noto Sans"/>
          <w:sz w:val="20"/>
          <w:szCs w:val="20"/>
          <w:lang w:val="es-MX"/>
        </w:rPr>
      </w:pPr>
    </w:p>
    <w:p w:rsidR="003E4355" w:rsidRPr="00053DCF" w:rsidRDefault="003E4355" w:rsidP="003E4355">
      <w:pPr>
        <w:jc w:val="both"/>
        <w:rPr>
          <w:rFonts w:ascii="Noto Sans" w:hAnsi="Noto Sans" w:cs="Noto Sans"/>
          <w:b/>
          <w:bCs/>
          <w:iCs/>
          <w:sz w:val="20"/>
          <w:szCs w:val="20"/>
          <w:lang w:val="es-ES_tradnl"/>
        </w:rPr>
      </w:pPr>
      <w:r w:rsidRPr="00A2758B">
        <w:rPr>
          <w:rFonts w:ascii="Noto Sans" w:hAnsi="Noto Sans" w:cs="Noto Sans"/>
          <w:b/>
          <w:bCs/>
          <w:iCs/>
          <w:sz w:val="20"/>
          <w:szCs w:val="20"/>
          <w:lang w:val="es-ES_tradnl"/>
        </w:rPr>
        <w:t>”</w:t>
      </w:r>
      <w:r w:rsidR="00053DCF">
        <w:rPr>
          <w:rFonts w:ascii="Noto Sans" w:hAnsi="Noto Sans" w:cs="Noto Sans"/>
          <w:b/>
          <w:bCs/>
          <w:iCs/>
          <w:sz w:val="20"/>
          <w:szCs w:val="20"/>
          <w:lang w:val="es-ES_tradnl"/>
        </w:rPr>
        <w:t>Adquisiciones”</w:t>
      </w:r>
      <w:r w:rsidRPr="00A2758B">
        <w:rPr>
          <w:rFonts w:ascii="Noto Sans" w:hAnsi="Noto Sans" w:cs="Noto Sans"/>
          <w:iCs/>
          <w:sz w:val="20"/>
          <w:szCs w:val="20"/>
          <w:lang w:val="es-ES_tradnl"/>
        </w:rPr>
        <w:t xml:space="preserve"> se reserva el derecho de verificar la autenticidad de la información proporcionada en cualquier momento, sin que ello implique que la convocante pueda suplir o corregir las deficiencias de las proposiciones presentadas o que los </w:t>
      </w:r>
      <w:r w:rsidR="00882196">
        <w:rPr>
          <w:rFonts w:ascii="Noto Sans" w:hAnsi="Noto Sans" w:cs="Noto Sans"/>
          <w:iCs/>
          <w:sz w:val="20"/>
          <w:szCs w:val="20"/>
          <w:lang w:val="es-ES_tradnl"/>
        </w:rPr>
        <w:t>licitantes</w:t>
      </w:r>
      <w:r w:rsidRPr="00A2758B">
        <w:rPr>
          <w:rFonts w:ascii="Noto Sans" w:hAnsi="Noto Sans" w:cs="Noto Sans"/>
          <w:iCs/>
          <w:sz w:val="20"/>
          <w:szCs w:val="20"/>
          <w:lang w:val="es-ES_tradnl"/>
        </w:rPr>
        <w:t xml:space="preserve"> puedan invocar los resultados de dicha verificación para suplir o corregir las deficiencias de sus proposiciones, en términos de lo dispuesto por el artículo </w:t>
      </w:r>
      <w:r w:rsidR="005918CF">
        <w:rPr>
          <w:rFonts w:ascii="Noto Sans" w:hAnsi="Noto Sans" w:cs="Noto Sans"/>
          <w:iCs/>
          <w:sz w:val="20"/>
          <w:szCs w:val="20"/>
          <w:lang w:val="es-ES_tradnl"/>
        </w:rPr>
        <w:t>47</w:t>
      </w:r>
      <w:r w:rsidRPr="00A2758B">
        <w:rPr>
          <w:rFonts w:ascii="Noto Sans" w:hAnsi="Noto Sans" w:cs="Noto Sans"/>
          <w:iCs/>
          <w:sz w:val="20"/>
          <w:szCs w:val="20"/>
          <w:lang w:val="es-ES_tradnl"/>
        </w:rPr>
        <w:t xml:space="preserve"> último párrafo de la </w:t>
      </w:r>
      <w:r w:rsidRPr="00A2758B">
        <w:rPr>
          <w:rFonts w:ascii="Noto Sans" w:hAnsi="Noto Sans" w:cs="Noto Sans"/>
          <w:b/>
          <w:iCs/>
          <w:sz w:val="20"/>
          <w:szCs w:val="20"/>
          <w:lang w:val="es-ES_tradnl"/>
        </w:rPr>
        <w:t>“LAASSP”</w:t>
      </w:r>
      <w:r w:rsidRPr="00A2758B">
        <w:rPr>
          <w:rFonts w:ascii="Noto Sans" w:hAnsi="Noto Sans" w:cs="Noto Sans"/>
          <w:iCs/>
          <w:sz w:val="20"/>
          <w:szCs w:val="20"/>
          <w:lang w:val="es-ES_tradnl"/>
        </w:rPr>
        <w:t>.</w:t>
      </w:r>
    </w:p>
    <w:p w:rsidR="003E4355" w:rsidRPr="00A2758B" w:rsidRDefault="003E4355" w:rsidP="003E4355">
      <w:pPr>
        <w:jc w:val="both"/>
        <w:rPr>
          <w:rFonts w:ascii="Noto Sans" w:hAnsi="Noto Sans" w:cs="Noto Sans"/>
          <w:bCs/>
          <w:sz w:val="20"/>
          <w:szCs w:val="20"/>
          <w:lang w:val="es-MX"/>
        </w:rPr>
      </w:pPr>
    </w:p>
    <w:p w:rsidR="003E4355" w:rsidRPr="00A2758B" w:rsidRDefault="003E4355" w:rsidP="005347F4">
      <w:pPr>
        <w:pStyle w:val="Prrafodelista"/>
        <w:numPr>
          <w:ilvl w:val="2"/>
          <w:numId w:val="12"/>
        </w:numPr>
        <w:jc w:val="both"/>
        <w:rPr>
          <w:rFonts w:ascii="Noto Sans" w:hAnsi="Noto Sans" w:cs="Noto Sans"/>
          <w:bCs/>
          <w:sz w:val="20"/>
          <w:szCs w:val="20"/>
        </w:rPr>
      </w:pPr>
      <w:r w:rsidRPr="00A2758B">
        <w:rPr>
          <w:rFonts w:ascii="Noto Sans" w:hAnsi="Noto Sans" w:cs="Noto Sans"/>
          <w:b/>
          <w:bCs/>
          <w:sz w:val="20"/>
          <w:szCs w:val="20"/>
        </w:rPr>
        <w:t>Requisitos para la presentación de proposiciones conjuntas.</w:t>
      </w:r>
      <w:r w:rsidR="00BB3C56">
        <w:rPr>
          <w:rFonts w:ascii="Noto Sans" w:hAnsi="Noto Sans" w:cs="Noto Sans"/>
          <w:b/>
          <w:bCs/>
          <w:sz w:val="20"/>
          <w:szCs w:val="20"/>
        </w:rPr>
        <w:t xml:space="preserve"> </w:t>
      </w:r>
      <w:r w:rsidR="00BB3C56" w:rsidRPr="00BB3C56">
        <w:rPr>
          <w:rFonts w:ascii="Noto Sans" w:hAnsi="Noto Sans" w:cs="Noto Sans"/>
          <w:b/>
          <w:bCs/>
          <w:sz w:val="20"/>
          <w:szCs w:val="20"/>
          <w:u w:val="single"/>
        </w:rPr>
        <w:t>NO APLICA</w:t>
      </w:r>
      <w:r w:rsidR="00BB3C56">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8952BD" w:rsidRDefault="008952BD" w:rsidP="008952BD">
      <w:pPr>
        <w:jc w:val="both"/>
        <w:rPr>
          <w:rFonts w:ascii="Noto Sans" w:eastAsiaTheme="minorHAnsi" w:hAnsi="Noto Sans" w:cs="Noto Sans"/>
          <w:sz w:val="20"/>
          <w:szCs w:val="20"/>
          <w:lang w:val="es-ES_tradnl"/>
        </w:rPr>
      </w:pPr>
      <w:r w:rsidRPr="00FE66AB">
        <w:rPr>
          <w:rFonts w:ascii="Noto Sans" w:eastAsiaTheme="minorHAnsi" w:hAnsi="Noto Sans" w:cs="Noto Sans"/>
          <w:sz w:val="20"/>
          <w:szCs w:val="20"/>
          <w:lang w:val="es-ES_tradnl"/>
        </w:rPr>
        <w:t xml:space="preserve">En términos de lo establecido en los artículos </w:t>
      </w:r>
      <w:r w:rsidR="004F6240">
        <w:rPr>
          <w:rFonts w:ascii="Noto Sans" w:eastAsiaTheme="minorHAnsi" w:hAnsi="Noto Sans" w:cs="Noto Sans"/>
          <w:sz w:val="20"/>
          <w:szCs w:val="20"/>
          <w:lang w:val="es-ES_tradnl"/>
        </w:rPr>
        <w:t xml:space="preserve">45, </w:t>
      </w:r>
      <w:r w:rsidRPr="00FE66AB">
        <w:rPr>
          <w:rFonts w:ascii="Noto Sans" w:eastAsiaTheme="minorHAnsi" w:hAnsi="Noto Sans" w:cs="Noto Sans"/>
          <w:sz w:val="20"/>
          <w:szCs w:val="20"/>
          <w:lang w:val="es-ES_tradnl"/>
        </w:rPr>
        <w:t>cuarto</w:t>
      </w:r>
      <w:r w:rsidR="00FA4397">
        <w:rPr>
          <w:rFonts w:ascii="Noto Sans" w:eastAsiaTheme="minorHAnsi" w:hAnsi="Noto Sans" w:cs="Noto Sans"/>
          <w:sz w:val="20"/>
          <w:szCs w:val="20"/>
          <w:lang w:val="es-ES_tradnl"/>
        </w:rPr>
        <w:t xml:space="preserve">, </w:t>
      </w:r>
      <w:r w:rsidR="00274AF0">
        <w:rPr>
          <w:rFonts w:ascii="Noto Sans" w:eastAsiaTheme="minorHAnsi" w:hAnsi="Noto Sans" w:cs="Noto Sans"/>
          <w:sz w:val="20"/>
          <w:szCs w:val="20"/>
          <w:lang w:val="es-ES_tradnl"/>
        </w:rPr>
        <w:t>quinto</w:t>
      </w:r>
      <w:r w:rsidRPr="00FE66AB">
        <w:rPr>
          <w:rFonts w:ascii="Noto Sans" w:eastAsiaTheme="minorHAnsi" w:hAnsi="Noto Sans" w:cs="Noto Sans"/>
          <w:sz w:val="20"/>
          <w:szCs w:val="20"/>
          <w:lang w:val="es-ES_tradnl"/>
        </w:rPr>
        <w:t xml:space="preserve"> </w:t>
      </w:r>
      <w:r w:rsidR="00FA4397">
        <w:rPr>
          <w:rFonts w:ascii="Noto Sans" w:eastAsiaTheme="minorHAnsi" w:hAnsi="Noto Sans" w:cs="Noto Sans"/>
          <w:sz w:val="20"/>
          <w:szCs w:val="20"/>
          <w:lang w:val="es-ES_tradnl"/>
        </w:rPr>
        <w:t xml:space="preserve">y sexto </w:t>
      </w:r>
      <w:r w:rsidRPr="00FE66AB">
        <w:rPr>
          <w:rFonts w:ascii="Noto Sans" w:eastAsiaTheme="minorHAnsi" w:hAnsi="Noto Sans" w:cs="Noto Sans"/>
          <w:sz w:val="20"/>
          <w:szCs w:val="20"/>
          <w:lang w:val="es-ES_tradnl"/>
        </w:rPr>
        <w:t xml:space="preserve">párrafo, de la </w:t>
      </w:r>
      <w:r w:rsidRPr="00FE66AB">
        <w:rPr>
          <w:rFonts w:ascii="Noto Sans" w:eastAsiaTheme="minorHAnsi" w:hAnsi="Noto Sans" w:cs="Noto Sans"/>
          <w:b/>
          <w:sz w:val="20"/>
          <w:szCs w:val="20"/>
          <w:lang w:val="es-ES_tradnl"/>
        </w:rPr>
        <w:t>“LAASSP”</w:t>
      </w:r>
      <w:r w:rsidRPr="00FE66AB">
        <w:rPr>
          <w:rFonts w:ascii="Noto Sans" w:eastAsiaTheme="minorHAnsi" w:hAnsi="Noto Sans" w:cs="Noto Sans"/>
          <w:sz w:val="20"/>
          <w:szCs w:val="20"/>
          <w:lang w:val="es-ES_tradnl"/>
        </w:rPr>
        <w:t xml:space="preserve"> y 44 de su</w:t>
      </w:r>
      <w:r w:rsidRPr="0081071E">
        <w:rPr>
          <w:rFonts w:ascii="Noto Sans" w:eastAsiaTheme="minorHAnsi" w:hAnsi="Noto Sans" w:cs="Noto Sans"/>
          <w:sz w:val="20"/>
          <w:szCs w:val="20"/>
          <w:lang w:val="es-ES_tradnl"/>
        </w:rPr>
        <w:t xml:space="preserve"> Reglamento, dos o más personas podrán presentar conjuntamente proposición a </w:t>
      </w:r>
      <w:r w:rsidRPr="0081071E">
        <w:rPr>
          <w:rFonts w:ascii="Noto Sans" w:eastAsiaTheme="minorHAnsi" w:hAnsi="Noto Sans" w:cs="Noto Sans"/>
          <w:b/>
          <w:sz w:val="20"/>
          <w:szCs w:val="20"/>
          <w:lang w:val="es-ES_tradnl"/>
        </w:rPr>
        <w:t xml:space="preserve">“LA </w:t>
      </w:r>
      <w:r w:rsidR="00F06727">
        <w:rPr>
          <w:rFonts w:ascii="Noto Sans" w:eastAsiaTheme="minorHAnsi" w:hAnsi="Noto Sans" w:cs="Noto Sans"/>
          <w:b/>
          <w:sz w:val="20"/>
          <w:szCs w:val="20"/>
          <w:lang w:val="es-ES_tradnl"/>
        </w:rPr>
        <w:t>INVITACIÓN</w:t>
      </w:r>
      <w:r w:rsidRPr="0081071E">
        <w:rPr>
          <w:rFonts w:ascii="Noto Sans" w:eastAsiaTheme="minorHAnsi" w:hAnsi="Noto Sans" w:cs="Noto Sans"/>
          <w:b/>
          <w:sz w:val="20"/>
          <w:szCs w:val="20"/>
          <w:lang w:val="es-ES_tradnl"/>
        </w:rPr>
        <w:t>”</w:t>
      </w:r>
      <w:r w:rsidRPr="0081071E">
        <w:rPr>
          <w:rFonts w:ascii="Noto Sans" w:eastAsiaTheme="minorHAnsi" w:hAnsi="Noto Sans" w:cs="Noto Sans"/>
          <w:sz w:val="20"/>
          <w:szCs w:val="20"/>
          <w:lang w:val="es-ES_tradnl"/>
        </w:rPr>
        <w:t xml:space="preserve">, sin necesidad de constituir una </w:t>
      </w:r>
      <w:r>
        <w:rPr>
          <w:rFonts w:ascii="Noto Sans" w:eastAsiaTheme="minorHAnsi" w:hAnsi="Noto Sans" w:cs="Noto Sans"/>
          <w:sz w:val="20"/>
          <w:szCs w:val="20"/>
          <w:lang w:val="es-ES_tradnl"/>
        </w:rPr>
        <w:t xml:space="preserve">sociedad o una </w:t>
      </w:r>
      <w:r w:rsidRPr="0081071E">
        <w:rPr>
          <w:rFonts w:ascii="Noto Sans" w:eastAsiaTheme="minorHAnsi" w:hAnsi="Noto Sans" w:cs="Noto Sans"/>
          <w:sz w:val="20"/>
          <w:szCs w:val="20"/>
          <w:lang w:val="es-ES_tradnl"/>
        </w:rPr>
        <w:t xml:space="preserve">nueva </w:t>
      </w:r>
      <w:r>
        <w:rPr>
          <w:rFonts w:ascii="Noto Sans" w:eastAsiaTheme="minorHAnsi" w:hAnsi="Noto Sans" w:cs="Noto Sans"/>
          <w:sz w:val="20"/>
          <w:szCs w:val="20"/>
          <w:lang w:val="es-ES_tradnl"/>
        </w:rPr>
        <w:t xml:space="preserve">sociedad en caso de </w:t>
      </w:r>
      <w:r w:rsidRPr="0081071E">
        <w:rPr>
          <w:rFonts w:ascii="Noto Sans" w:eastAsiaTheme="minorHAnsi" w:hAnsi="Noto Sans" w:cs="Noto Sans"/>
          <w:sz w:val="20"/>
          <w:szCs w:val="20"/>
          <w:lang w:val="es-ES_tradnl"/>
        </w:rPr>
        <w:t>persona</w:t>
      </w:r>
      <w:r>
        <w:rPr>
          <w:rFonts w:ascii="Noto Sans" w:eastAsiaTheme="minorHAnsi" w:hAnsi="Noto Sans" w:cs="Noto Sans"/>
          <w:sz w:val="20"/>
          <w:szCs w:val="20"/>
          <w:lang w:val="es-ES_tradnl"/>
        </w:rPr>
        <w:t>s</w:t>
      </w:r>
      <w:r w:rsidRPr="0081071E">
        <w:rPr>
          <w:rFonts w:ascii="Noto Sans" w:eastAsiaTheme="minorHAnsi" w:hAnsi="Noto Sans" w:cs="Noto Sans"/>
          <w:sz w:val="20"/>
          <w:szCs w:val="20"/>
          <w:lang w:val="es-ES_tradnl"/>
        </w:rPr>
        <w:t xml:space="preserve"> moral</w:t>
      </w:r>
      <w:r>
        <w:rPr>
          <w:rFonts w:ascii="Noto Sans" w:eastAsiaTheme="minorHAnsi" w:hAnsi="Noto Sans" w:cs="Noto Sans"/>
          <w:sz w:val="20"/>
          <w:szCs w:val="20"/>
          <w:lang w:val="es-ES_tradnl"/>
        </w:rPr>
        <w:t>es</w:t>
      </w:r>
      <w:r w:rsidRPr="0081071E">
        <w:rPr>
          <w:rFonts w:ascii="Noto Sans" w:eastAsiaTheme="minorHAnsi" w:hAnsi="Noto Sans" w:cs="Noto Sans"/>
          <w:sz w:val="20"/>
          <w:szCs w:val="20"/>
          <w:lang w:val="es-ES_tradnl"/>
        </w:rPr>
        <w:t xml:space="preserve">. Para ello, las personas que integran la proposición conjunta celebrarán un convenio en términos de la legislación aplicable, dicho convenio deberá adjuntarse en la proposición, en el cual se establecerán con precisión los siguientes aspectos: </w:t>
      </w:r>
    </w:p>
    <w:p w:rsidR="008952BD" w:rsidRPr="0081071E" w:rsidRDefault="008952BD" w:rsidP="008952BD">
      <w:pPr>
        <w:jc w:val="both"/>
        <w:rPr>
          <w:rFonts w:ascii="Noto Sans" w:eastAsiaTheme="minorHAnsi" w:hAnsi="Noto Sans" w:cs="Noto Sans"/>
          <w:sz w:val="20"/>
          <w:szCs w:val="20"/>
          <w:lang w:val="es-ES_tradnl"/>
        </w:rPr>
      </w:pP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 Todas las escrituras públicas que se mencionen deben ser legibles y deberán estar inscritas al Registro Público de la Propiedad y del Comercio e igualmente registrar estos datos en el convenio.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Nombre y domicilio de los representantes de cada una de las personas agrupadas, identificando, en su caso, los datos de las escrituras públicas con las que acrediten las facultades de representación.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designación de un representante común, otorgándole poder amplio y suficiente, para atender todo lo relacionado con la proposición en el procedimiento de </w:t>
      </w:r>
      <w:r w:rsidRPr="00FE66AB">
        <w:rPr>
          <w:rFonts w:ascii="Noto Sans" w:hAnsi="Noto Sans" w:cs="Noto Sans"/>
          <w:b/>
          <w:sz w:val="20"/>
          <w:szCs w:val="20"/>
        </w:rPr>
        <w:t xml:space="preserve">“LA </w:t>
      </w:r>
      <w:r w:rsidR="00F06727">
        <w:rPr>
          <w:rFonts w:ascii="Noto Sans" w:hAnsi="Noto Sans" w:cs="Noto Sans"/>
          <w:b/>
          <w:sz w:val="20"/>
          <w:szCs w:val="20"/>
        </w:rPr>
        <w:t>INVITACIÓN</w:t>
      </w:r>
      <w:r w:rsidRPr="00FE66AB">
        <w:rPr>
          <w:rFonts w:ascii="Noto Sans" w:hAnsi="Noto Sans" w:cs="Noto Sans"/>
          <w:b/>
          <w:sz w:val="20"/>
          <w:szCs w:val="20"/>
        </w:rPr>
        <w:t>”</w:t>
      </w:r>
      <w:r w:rsidRPr="00FE66AB">
        <w:rPr>
          <w:rFonts w:ascii="Noto Sans" w:hAnsi="Noto Sans" w:cs="Noto Sans"/>
          <w:sz w:val="20"/>
          <w:szCs w:val="20"/>
        </w:rPr>
        <w:t>, firmando los diversos documentos que la integran.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descripción de las partes objeto del contrato que corresponderá cumplir a cada persona, así como la manera en que se les exigirá el cumplimiento de sus obligaciones.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La estipulación expresa de que cada uno de los firmantes quedará obligado en forma solidaria con los demás integrantes, para comprometerse por cualquier responsabilidad derivada del incumplimiento a las obligaciones contraídas en el contrato que se firme.</w:t>
      </w:r>
    </w:p>
    <w:p w:rsid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En caso de proposiciones conjuntas, se deberá presentar la documentación establecida en el numeral 5. Del acto y los efectos del fallo, apartado “Para ambos casos</w:t>
      </w:r>
      <w:r w:rsidR="00053DCF">
        <w:rPr>
          <w:rFonts w:ascii="Noto Sans" w:hAnsi="Noto Sans" w:cs="Noto Sans"/>
          <w:sz w:val="20"/>
          <w:szCs w:val="20"/>
        </w:rPr>
        <w:t xml:space="preserve"> (personas morales y físicas)”</w:t>
      </w:r>
    </w:p>
    <w:p w:rsidR="00053DCF" w:rsidRPr="00053DCF" w:rsidRDefault="00053DCF" w:rsidP="00053DCF">
      <w:pPr>
        <w:jc w:val="both"/>
        <w:rPr>
          <w:rFonts w:ascii="Noto Sans" w:hAnsi="Noto Sans" w:cs="Noto Sans"/>
          <w:sz w:val="20"/>
          <w:szCs w:val="20"/>
        </w:rPr>
      </w:pPr>
    </w:p>
    <w:p w:rsidR="00E37018" w:rsidRP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 xml:space="preserve">En caso de que una proposición conjunta resulte adjudicada en </w:t>
      </w:r>
      <w:r w:rsidRPr="00053DCF">
        <w:rPr>
          <w:rFonts w:ascii="Noto Sans" w:hAnsi="Noto Sans" w:cs="Noto Sans"/>
          <w:b/>
          <w:sz w:val="20"/>
          <w:szCs w:val="20"/>
        </w:rPr>
        <w:t xml:space="preserve">“LA </w:t>
      </w:r>
      <w:r w:rsidR="00F06727" w:rsidRPr="00053DCF">
        <w:rPr>
          <w:rFonts w:ascii="Noto Sans" w:hAnsi="Noto Sans" w:cs="Noto Sans"/>
          <w:b/>
          <w:sz w:val="20"/>
          <w:szCs w:val="20"/>
        </w:rPr>
        <w:t>INVITACIÓN</w:t>
      </w:r>
      <w:r w:rsidRPr="00053DCF">
        <w:rPr>
          <w:rFonts w:ascii="Noto Sans" w:hAnsi="Noto Sans" w:cs="Noto Sans"/>
          <w:b/>
          <w:sz w:val="20"/>
          <w:szCs w:val="20"/>
        </w:rPr>
        <w:t>”</w:t>
      </w:r>
      <w:r w:rsidRPr="00053DCF">
        <w:rPr>
          <w:rFonts w:ascii="Noto Sans" w:hAnsi="Noto Sans" w:cs="Noto Sans"/>
          <w:sz w:val="20"/>
          <w:szCs w:val="20"/>
        </w:rPr>
        <w:t xml:space="preserve">, previamente a la firma del contrato </w:t>
      </w:r>
      <w:r w:rsidR="00FD4FD3" w:rsidRPr="00053DCF">
        <w:rPr>
          <w:rFonts w:ascii="Noto Sans" w:hAnsi="Noto Sans" w:cs="Noto Sans"/>
          <w:sz w:val="20"/>
          <w:szCs w:val="20"/>
        </w:rPr>
        <w:t xml:space="preserve">específico, </w:t>
      </w:r>
      <w:r w:rsidR="00E37018" w:rsidRPr="00053DCF">
        <w:rPr>
          <w:rFonts w:ascii="Noto Sans" w:hAnsi="Noto Sans" w:cs="Noto Sans"/>
          <w:sz w:val="20"/>
          <w:szCs w:val="20"/>
        </w:rPr>
        <w:t xml:space="preserve">el contrato deberá ser firmado por el representante legal de cada una de las personas participantes en la proposición, a quienes se considerará, para efectos </w:t>
      </w:r>
      <w:r w:rsidR="00E37018" w:rsidRPr="00053DCF">
        <w:rPr>
          <w:rFonts w:ascii="Noto Sans" w:hAnsi="Noto Sans" w:cs="Noto Sans"/>
          <w:sz w:val="20"/>
          <w:szCs w:val="20"/>
        </w:rPr>
        <w:lastRenderedPageBreak/>
        <w:t>del procedimiento y del contrato, como responsables solidarios o mancomunados, según se establezca en el propio contrato.</w:t>
      </w:r>
    </w:p>
    <w:p w:rsidR="00E37018" w:rsidRPr="00E37018" w:rsidRDefault="00E37018" w:rsidP="00E37018">
      <w:pPr>
        <w:jc w:val="both"/>
        <w:rPr>
          <w:rFonts w:ascii="Noto Sans" w:hAnsi="Noto Sans" w:cs="Noto Sans"/>
          <w:sz w:val="20"/>
          <w:szCs w:val="20"/>
        </w:rPr>
      </w:pPr>
    </w:p>
    <w:p w:rsidR="008952BD" w:rsidRDefault="00E37018" w:rsidP="00E37018">
      <w:pPr>
        <w:jc w:val="both"/>
        <w:rPr>
          <w:rFonts w:ascii="Noto Sans" w:hAnsi="Noto Sans" w:cs="Noto Sans"/>
          <w:sz w:val="20"/>
          <w:szCs w:val="20"/>
        </w:rPr>
      </w:pPr>
      <w:r w:rsidRPr="00E37018">
        <w:rPr>
          <w:rFonts w:ascii="Noto Sans" w:hAnsi="Noto Sans" w:cs="Noto Sans"/>
          <w:sz w:val="20"/>
          <w:szCs w:val="20"/>
        </w:rPr>
        <w:t xml:space="preserve">Lo anterior, sin perjuicio de que las personas que integran la proposición conjunta puedan constituirse en una nueva sociedad, para dar cumplimiento a las obligaciones previstas en el convenio de proposición conjunta, siempre y cuando se </w:t>
      </w:r>
      <w:r w:rsidR="009456B5" w:rsidRPr="00E37018">
        <w:rPr>
          <w:rFonts w:ascii="Noto Sans" w:hAnsi="Noto Sans" w:cs="Noto Sans"/>
          <w:sz w:val="20"/>
          <w:szCs w:val="20"/>
        </w:rPr>
        <w:t>mantenga</w:t>
      </w:r>
      <w:r w:rsidRPr="00E37018">
        <w:rPr>
          <w:rFonts w:ascii="Noto Sans" w:hAnsi="Noto Sans" w:cs="Noto Sans"/>
          <w:sz w:val="20"/>
          <w:szCs w:val="20"/>
        </w:rPr>
        <w:t xml:space="preserve"> en la nueva sociedad las responsabilidades de dicho convenio.</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b/>
          <w:sz w:val="20"/>
          <w:szCs w:val="20"/>
        </w:rPr>
        <w:t>“</w:t>
      </w:r>
      <w:r w:rsidR="00D57C10">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firmará el contrato </w:t>
      </w:r>
      <w:r w:rsidR="00280D70">
        <w:rPr>
          <w:rFonts w:ascii="Noto Sans" w:hAnsi="Noto Sans" w:cs="Noto Sans"/>
          <w:sz w:val="20"/>
          <w:szCs w:val="20"/>
        </w:rPr>
        <w:t xml:space="preserve">específico </w:t>
      </w:r>
      <w:r w:rsidRPr="0081071E">
        <w:rPr>
          <w:rFonts w:ascii="Noto Sans" w:hAnsi="Noto Sans" w:cs="Noto Sans"/>
          <w:sz w:val="20"/>
          <w:szCs w:val="20"/>
        </w:rPr>
        <w:t>derivado de la proposición conjunta, que al resultar seleccionada elimine o sustituya alguno de los integrantes de la proposición original presentada, en cuyo caso podrá actuar conforme a lo previsto en el sexto párrafo del numeral 8.4. Formalización del contrato</w:t>
      </w:r>
      <w:r w:rsidR="00A43113">
        <w:rPr>
          <w:rFonts w:ascii="Noto Sans" w:hAnsi="Noto Sans" w:cs="Noto Sans"/>
          <w:sz w:val="20"/>
          <w:szCs w:val="20"/>
        </w:rPr>
        <w:t xml:space="preserve"> específico</w:t>
      </w:r>
      <w:r w:rsidRPr="0081071E">
        <w:rPr>
          <w:rFonts w:ascii="Noto Sans" w:hAnsi="Noto Sans" w:cs="Noto Sans"/>
          <w:sz w:val="20"/>
          <w:szCs w:val="20"/>
        </w:rPr>
        <w:t xml:space="preserve">, de la presente </w:t>
      </w:r>
      <w:r w:rsidR="00A43113">
        <w:rPr>
          <w:rFonts w:ascii="Noto Sans" w:hAnsi="Noto Sans" w:cs="Noto Sans"/>
          <w:sz w:val="20"/>
          <w:szCs w:val="20"/>
        </w:rPr>
        <w:t>invitación</w:t>
      </w:r>
      <w:r w:rsidRPr="0081071E">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Así mismo,</w:t>
      </w:r>
      <w:r w:rsidRPr="0081071E">
        <w:rPr>
          <w:rFonts w:ascii="Noto Sans" w:hAnsi="Noto Sans" w:cs="Noto Sans"/>
          <w:b/>
          <w:sz w:val="20"/>
          <w:szCs w:val="20"/>
        </w:rPr>
        <w:t xml:space="preserve"> “</w:t>
      </w:r>
      <w:r w:rsidR="00C90608">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formalizará el contrato </w:t>
      </w:r>
      <w:r w:rsidR="00A43113">
        <w:rPr>
          <w:rFonts w:ascii="Noto Sans" w:hAnsi="Noto Sans" w:cs="Noto Sans"/>
          <w:sz w:val="20"/>
          <w:szCs w:val="20"/>
        </w:rPr>
        <w:t xml:space="preserve">específico </w:t>
      </w:r>
      <w:r w:rsidRPr="0081071E">
        <w:rPr>
          <w:rFonts w:ascii="Noto Sans" w:hAnsi="Noto Sans" w:cs="Noto Sans"/>
          <w:sz w:val="20"/>
          <w:szCs w:val="20"/>
        </w:rPr>
        <w:t xml:space="preserve">en los casos de que alguno de los que integran la proposición conjunta no se encuentre al corriente de sus obligaciones fiscales referidas dentro de este </w:t>
      </w:r>
      <w:r w:rsidRPr="002751E0">
        <w:rPr>
          <w:rFonts w:ascii="Noto Sans" w:hAnsi="Noto Sans" w:cs="Noto Sans"/>
          <w:sz w:val="20"/>
          <w:szCs w:val="20"/>
        </w:rPr>
        <w:t xml:space="preserve">apartado, numeral 5. Del acto y los efectos del fallo, apartado “Para ambos casos (personas físicas y morales)” incisos </w:t>
      </w:r>
      <w:r w:rsidRPr="002751E0">
        <w:rPr>
          <w:rFonts w:ascii="Noto Sans" w:hAnsi="Noto Sans" w:cs="Noto Sans"/>
          <w:b/>
          <w:sz w:val="20"/>
          <w:szCs w:val="20"/>
        </w:rPr>
        <w:t>d)</w:t>
      </w:r>
      <w:r w:rsidRPr="002751E0">
        <w:rPr>
          <w:rFonts w:ascii="Noto Sans" w:hAnsi="Noto Sans" w:cs="Noto Sans"/>
          <w:sz w:val="20"/>
          <w:szCs w:val="20"/>
        </w:rPr>
        <w:t xml:space="preserve">, </w:t>
      </w:r>
      <w:r w:rsidRPr="002751E0">
        <w:rPr>
          <w:rFonts w:ascii="Noto Sans" w:hAnsi="Noto Sans" w:cs="Noto Sans"/>
          <w:b/>
          <w:sz w:val="20"/>
          <w:szCs w:val="20"/>
        </w:rPr>
        <w:t>e)</w:t>
      </w:r>
      <w:r w:rsidRPr="002751E0">
        <w:rPr>
          <w:rFonts w:ascii="Noto Sans" w:hAnsi="Noto Sans" w:cs="Noto Sans"/>
          <w:sz w:val="20"/>
          <w:szCs w:val="20"/>
        </w:rPr>
        <w:t xml:space="preserve"> y </w:t>
      </w:r>
      <w:r w:rsidRPr="002751E0">
        <w:rPr>
          <w:rFonts w:ascii="Noto Sans" w:hAnsi="Noto Sans" w:cs="Noto Sans"/>
          <w:b/>
          <w:sz w:val="20"/>
          <w:szCs w:val="20"/>
        </w:rPr>
        <w:t>f)</w:t>
      </w:r>
      <w:r w:rsidRPr="002751E0">
        <w:rPr>
          <w:rFonts w:ascii="Noto Sans" w:hAnsi="Noto Sans" w:cs="Noto Sans"/>
          <w:sz w:val="20"/>
          <w:szCs w:val="20"/>
        </w:rPr>
        <w:t xml:space="preserve"> de esta </w:t>
      </w:r>
      <w:r w:rsidR="00E53D18" w:rsidRPr="002751E0">
        <w:rPr>
          <w:rFonts w:ascii="Noto Sans" w:hAnsi="Noto Sans" w:cs="Noto Sans"/>
          <w:sz w:val="20"/>
          <w:szCs w:val="20"/>
        </w:rPr>
        <w:t>invitación</w:t>
      </w:r>
      <w:r w:rsidRPr="002751E0">
        <w:rPr>
          <w:rFonts w:ascii="Noto Sans" w:hAnsi="Noto Sans" w:cs="Noto Sans"/>
          <w:sz w:val="20"/>
          <w:szCs w:val="20"/>
        </w:rPr>
        <w:t xml:space="preserve">, o bien, se encuentre incluido en las listas que publica </w:t>
      </w:r>
      <w:r w:rsidRPr="002751E0">
        <w:rPr>
          <w:rFonts w:ascii="Noto Sans" w:hAnsi="Noto Sans" w:cs="Noto Sans"/>
          <w:b/>
          <w:sz w:val="20"/>
          <w:szCs w:val="20"/>
        </w:rPr>
        <w:t>“EL SAT”</w:t>
      </w:r>
      <w:r w:rsidRPr="002751E0">
        <w:rPr>
          <w:rFonts w:ascii="Noto Sans" w:hAnsi="Noto Sans" w:cs="Noto Sans"/>
          <w:sz w:val="20"/>
          <w:szCs w:val="20"/>
        </w:rPr>
        <w:t>, con fundamento en el artículo 69 del Código Fiscal de la Federación, lo cual se considerará imputable al licitante adjudicado.</w:t>
      </w:r>
      <w:r w:rsidRPr="0081071E">
        <w:rPr>
          <w:rFonts w:ascii="Noto Sans" w:hAnsi="Noto Sans" w:cs="Noto Sans"/>
          <w:sz w:val="20"/>
          <w:szCs w:val="20"/>
        </w:rPr>
        <w:t xml:space="preserve"> </w:t>
      </w: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La persona que funja como representante común deberá cumplir con todos los requisitos de esta </w:t>
      </w:r>
      <w:r w:rsidR="00EB2E12">
        <w:rPr>
          <w:rFonts w:ascii="Noto Sans" w:hAnsi="Noto Sans" w:cs="Noto Sans"/>
          <w:sz w:val="20"/>
          <w:szCs w:val="20"/>
        </w:rPr>
        <w:t>invitación</w:t>
      </w:r>
      <w:r w:rsidRPr="0081071E">
        <w:rPr>
          <w:rFonts w:ascii="Noto Sans" w:hAnsi="Noto Sans" w:cs="Noto Sans"/>
          <w:sz w:val="20"/>
          <w:szCs w:val="20"/>
        </w:rPr>
        <w:t xml:space="preserve">. </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Se aclara que las otras empresas asociadas que firmen el citado convenio, además deberán presentar los requisitos establecidos en los </w:t>
      </w:r>
      <w:proofErr w:type="spellStart"/>
      <w:r w:rsidRPr="0081071E">
        <w:rPr>
          <w:rFonts w:ascii="Noto Sans" w:hAnsi="Noto Sans" w:cs="Noto Sans"/>
          <w:sz w:val="20"/>
          <w:szCs w:val="20"/>
        </w:rPr>
        <w:t>subnumerales</w:t>
      </w:r>
      <w:proofErr w:type="spellEnd"/>
      <w:r w:rsidRPr="0081071E">
        <w:rPr>
          <w:rFonts w:ascii="Noto Sans" w:hAnsi="Noto Sans" w:cs="Noto Sans"/>
          <w:sz w:val="20"/>
          <w:szCs w:val="20"/>
        </w:rPr>
        <w:t xml:space="preserve"> </w:t>
      </w:r>
      <w:r w:rsidRPr="00490362">
        <w:rPr>
          <w:rFonts w:ascii="Noto Sans" w:hAnsi="Noto Sans" w:cs="Noto Sans"/>
          <w:sz w:val="20"/>
          <w:szCs w:val="20"/>
        </w:rPr>
        <w:t xml:space="preserve">6.1.1. </w:t>
      </w:r>
      <w:r w:rsidR="00F81FEB" w:rsidRPr="00490362">
        <w:rPr>
          <w:rFonts w:ascii="Noto Sans" w:hAnsi="Noto Sans" w:cs="Noto Sans"/>
          <w:sz w:val="20"/>
          <w:szCs w:val="20"/>
        </w:rPr>
        <w:t>Requisitos legales</w:t>
      </w:r>
      <w:r w:rsidRPr="00490362">
        <w:rPr>
          <w:rFonts w:ascii="Noto Sans" w:hAnsi="Noto Sans" w:cs="Noto Sans"/>
          <w:sz w:val="20"/>
          <w:szCs w:val="20"/>
        </w:rPr>
        <w:t xml:space="preserve">-administrativos obligatorios que afectan la participación y 6.1.2. Requisitos legales-administrativos que no afectan la participación de la presente </w:t>
      </w:r>
      <w:r w:rsidR="007F2E10" w:rsidRPr="00490362">
        <w:rPr>
          <w:rFonts w:ascii="Noto Sans" w:hAnsi="Noto Sans" w:cs="Noto Sans"/>
          <w:sz w:val="20"/>
          <w:szCs w:val="20"/>
        </w:rPr>
        <w:t>invitación</w:t>
      </w:r>
      <w:r w:rsidRPr="00490362">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El incumplimiento a cualquiera de los requisitos establecidos con carácter de obligatorios para la presentación de proposiciones conjuntas, será causa de desechamiento. Las personas que integran la proposición conjunta deberán cumplir individualmente con todos los requisitos de esta </w:t>
      </w:r>
      <w:r w:rsidR="00540958">
        <w:rPr>
          <w:rFonts w:ascii="Noto Sans" w:hAnsi="Noto Sans" w:cs="Noto Sans"/>
          <w:sz w:val="20"/>
          <w:szCs w:val="20"/>
        </w:rPr>
        <w:t>invitación</w:t>
      </w:r>
      <w:r w:rsidRPr="0081071E">
        <w:rPr>
          <w:rFonts w:ascii="Noto Sans" w:hAnsi="Noto Sans" w:cs="Noto Sans"/>
          <w:sz w:val="20"/>
          <w:szCs w:val="20"/>
        </w:rPr>
        <w:t>.</w:t>
      </w:r>
    </w:p>
    <w:p w:rsidR="009B0CD7" w:rsidRDefault="009B0CD7" w:rsidP="008952BD">
      <w:pPr>
        <w:jc w:val="both"/>
        <w:rPr>
          <w:rFonts w:ascii="Noto Sans" w:hAnsi="Noto Sans" w:cs="Noto Sans"/>
          <w:sz w:val="20"/>
          <w:szCs w:val="20"/>
        </w:rPr>
      </w:pPr>
    </w:p>
    <w:p w:rsidR="00FA5360" w:rsidRDefault="00FA5360" w:rsidP="008952BD">
      <w:pPr>
        <w:jc w:val="both"/>
        <w:rPr>
          <w:rFonts w:ascii="Noto Sans" w:hAnsi="Noto Sans" w:cs="Noto Sans"/>
          <w:sz w:val="20"/>
          <w:szCs w:val="20"/>
        </w:rPr>
      </w:pPr>
    </w:p>
    <w:p w:rsidR="00244423" w:rsidRPr="009B0CD7" w:rsidRDefault="003E4355" w:rsidP="00B22AA0">
      <w:pPr>
        <w:pStyle w:val="Prrafodelista"/>
        <w:numPr>
          <w:ilvl w:val="2"/>
          <w:numId w:val="12"/>
        </w:numPr>
        <w:jc w:val="both"/>
        <w:rPr>
          <w:rFonts w:ascii="Noto Sans" w:hAnsi="Noto Sans" w:cs="Noto Sans"/>
          <w:b/>
          <w:bCs/>
          <w:sz w:val="20"/>
          <w:szCs w:val="20"/>
        </w:rPr>
      </w:pPr>
      <w:r w:rsidRPr="009B0CD7">
        <w:rPr>
          <w:rFonts w:ascii="Noto Sans" w:hAnsi="Noto Sans" w:cs="Noto Sans"/>
          <w:b/>
          <w:bCs/>
          <w:sz w:val="20"/>
          <w:szCs w:val="20"/>
        </w:rPr>
        <w:t>Calendario de los actos de “LA INVITACIÓN”</w:t>
      </w:r>
      <w:bookmarkEnd w:id="100"/>
      <w:bookmarkEnd w:id="101"/>
      <w:bookmarkEnd w:id="102"/>
      <w:bookmarkEnd w:id="103"/>
      <w:bookmarkEnd w:id="104"/>
      <w:bookmarkEnd w:id="105"/>
      <w:bookmarkEnd w:id="106"/>
      <w:r w:rsidRPr="009B0CD7">
        <w:rPr>
          <w:rFonts w:ascii="Noto Sans" w:hAnsi="Noto Sans" w:cs="Noto Sans"/>
          <w:b/>
          <w:bCs/>
          <w:sz w:val="20"/>
          <w:szCs w:val="20"/>
        </w:rPr>
        <w:t>.</w:t>
      </w:r>
    </w:p>
    <w:p w:rsidR="0091633A" w:rsidRPr="00A2758B" w:rsidRDefault="0091633A" w:rsidP="003E4355">
      <w:pPr>
        <w:jc w:val="both"/>
        <w:rPr>
          <w:rFonts w:ascii="Noto Sans" w:hAnsi="Noto Sans" w:cs="Noto Sans"/>
          <w:b/>
          <w:bCs/>
          <w:sz w:val="20"/>
          <w:szCs w:val="20"/>
          <w:lang w:val="es-MX"/>
        </w:rPr>
      </w:pPr>
    </w:p>
    <w:tbl>
      <w:tblPr>
        <w:tblW w:w="4937"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0"/>
        <w:gridCol w:w="2680"/>
        <w:gridCol w:w="1392"/>
        <w:gridCol w:w="2025"/>
      </w:tblGrid>
      <w:tr w:rsidR="003E4355" w:rsidRPr="00E62C60" w:rsidTr="00700C30">
        <w:trPr>
          <w:trHeight w:val="474"/>
          <w:tblHeader/>
          <w:jc w:val="center"/>
        </w:trPr>
        <w:tc>
          <w:tcPr>
            <w:tcW w:w="1495" w:type="pct"/>
            <w:shd w:val="clear" w:color="auto" w:fill="17365D"/>
            <w:vAlign w:val="center"/>
          </w:tcPr>
          <w:p w:rsidR="003E4355" w:rsidRPr="00E62C60" w:rsidRDefault="003E4355" w:rsidP="001E3C07">
            <w:pPr>
              <w:jc w:val="center"/>
              <w:rPr>
                <w:rFonts w:ascii="Noto Sans" w:hAnsi="Noto Sans" w:cs="Noto Sans"/>
                <w:b/>
                <w:sz w:val="20"/>
                <w:szCs w:val="20"/>
              </w:rPr>
            </w:pPr>
            <w:bookmarkStart w:id="108" w:name="_Toc431832922"/>
            <w:bookmarkStart w:id="109" w:name="_Toc436240270"/>
            <w:bookmarkStart w:id="110" w:name="_Toc431229336"/>
            <w:bookmarkStart w:id="111" w:name="_Toc431230045"/>
            <w:bookmarkStart w:id="112" w:name="_Toc431230285"/>
            <w:bookmarkStart w:id="113" w:name="_Toc431230636"/>
            <w:bookmarkStart w:id="114" w:name="_Toc431235998"/>
            <w:r w:rsidRPr="00E62C60">
              <w:rPr>
                <w:rFonts w:ascii="Noto Sans" w:hAnsi="Noto Sans" w:cs="Noto Sans"/>
                <w:b/>
                <w:sz w:val="20"/>
                <w:szCs w:val="20"/>
              </w:rPr>
              <w:t>Acto</w:t>
            </w:r>
          </w:p>
        </w:tc>
        <w:tc>
          <w:tcPr>
            <w:tcW w:w="1541" w:type="pct"/>
            <w:shd w:val="clear" w:color="auto" w:fill="17365D"/>
            <w:vAlign w:val="center"/>
          </w:tcPr>
          <w:p w:rsidR="003E4355" w:rsidRPr="00E62C60" w:rsidRDefault="003E4355" w:rsidP="001E3C07">
            <w:pPr>
              <w:jc w:val="center"/>
              <w:rPr>
                <w:rFonts w:ascii="Noto Sans" w:hAnsi="Noto Sans" w:cs="Noto Sans"/>
                <w:b/>
                <w:sz w:val="20"/>
                <w:szCs w:val="20"/>
              </w:rPr>
            </w:pPr>
            <w:r w:rsidRPr="00E62C60">
              <w:rPr>
                <w:rFonts w:ascii="Noto Sans" w:hAnsi="Noto Sans" w:cs="Noto Sans"/>
                <w:b/>
                <w:sz w:val="20"/>
                <w:szCs w:val="20"/>
              </w:rPr>
              <w:t>Fecha</w:t>
            </w:r>
          </w:p>
        </w:tc>
        <w:tc>
          <w:tcPr>
            <w:tcW w:w="800" w:type="pct"/>
            <w:shd w:val="clear" w:color="auto" w:fill="17365D"/>
            <w:vAlign w:val="center"/>
          </w:tcPr>
          <w:p w:rsidR="003E4355" w:rsidRPr="00E62C60" w:rsidRDefault="003E4355" w:rsidP="001E3C07">
            <w:pPr>
              <w:jc w:val="center"/>
              <w:rPr>
                <w:rFonts w:ascii="Noto Sans" w:hAnsi="Noto Sans" w:cs="Noto Sans"/>
                <w:b/>
                <w:sz w:val="20"/>
                <w:szCs w:val="20"/>
              </w:rPr>
            </w:pPr>
            <w:r w:rsidRPr="00E62C60">
              <w:rPr>
                <w:rFonts w:ascii="Noto Sans" w:hAnsi="Noto Sans" w:cs="Noto Sans"/>
                <w:b/>
                <w:sz w:val="20"/>
                <w:szCs w:val="20"/>
              </w:rPr>
              <w:t>Horario</w:t>
            </w:r>
          </w:p>
        </w:tc>
        <w:tc>
          <w:tcPr>
            <w:tcW w:w="1164" w:type="pct"/>
            <w:shd w:val="clear" w:color="auto" w:fill="17365D"/>
            <w:vAlign w:val="center"/>
          </w:tcPr>
          <w:p w:rsidR="003E4355" w:rsidRPr="00E62C60" w:rsidRDefault="003E4355" w:rsidP="001E3C07">
            <w:pPr>
              <w:jc w:val="center"/>
              <w:rPr>
                <w:rFonts w:ascii="Noto Sans" w:hAnsi="Noto Sans" w:cs="Noto Sans"/>
                <w:b/>
                <w:sz w:val="20"/>
                <w:szCs w:val="20"/>
              </w:rPr>
            </w:pPr>
            <w:r w:rsidRPr="00E62C60">
              <w:rPr>
                <w:rFonts w:ascii="Noto Sans" w:hAnsi="Noto Sans" w:cs="Noto Sans"/>
                <w:b/>
                <w:sz w:val="20"/>
                <w:szCs w:val="20"/>
              </w:rPr>
              <w:t>Lugar</w:t>
            </w:r>
          </w:p>
        </w:tc>
      </w:tr>
      <w:tr w:rsidR="003E4355" w:rsidRPr="00E62C60" w:rsidTr="00700C30">
        <w:trPr>
          <w:trHeight w:val="62"/>
          <w:jc w:val="center"/>
        </w:trPr>
        <w:tc>
          <w:tcPr>
            <w:tcW w:w="1495" w:type="pct"/>
            <w:vAlign w:val="center"/>
          </w:tcPr>
          <w:p w:rsidR="003E4355" w:rsidRPr="00E62C60" w:rsidRDefault="003E4355" w:rsidP="001E3C07">
            <w:pPr>
              <w:jc w:val="center"/>
              <w:rPr>
                <w:rFonts w:ascii="Noto Sans" w:hAnsi="Noto Sans" w:cs="Noto Sans"/>
                <w:bCs/>
                <w:sz w:val="20"/>
                <w:szCs w:val="20"/>
              </w:rPr>
            </w:pPr>
            <w:r w:rsidRPr="00E62C60">
              <w:rPr>
                <w:rFonts w:ascii="Noto Sans" w:hAnsi="Noto Sans" w:cs="Noto Sans"/>
                <w:bCs/>
                <w:sz w:val="20"/>
                <w:szCs w:val="20"/>
              </w:rPr>
              <w:t>Publicación de la invitación</w:t>
            </w:r>
          </w:p>
        </w:tc>
        <w:tc>
          <w:tcPr>
            <w:tcW w:w="1541" w:type="pct"/>
            <w:vAlign w:val="center"/>
          </w:tcPr>
          <w:p w:rsidR="003E4355" w:rsidRPr="00E62C60" w:rsidRDefault="00F156A8" w:rsidP="00551BC1">
            <w:pPr>
              <w:jc w:val="center"/>
              <w:rPr>
                <w:rFonts w:ascii="Noto Sans" w:hAnsi="Noto Sans" w:cs="Noto Sans"/>
                <w:bCs/>
                <w:sz w:val="20"/>
                <w:szCs w:val="20"/>
                <w:lang w:val="es-MX"/>
              </w:rPr>
            </w:pPr>
            <w:r w:rsidRPr="00E62C60">
              <w:rPr>
                <w:rFonts w:ascii="Noto Sans" w:hAnsi="Noto Sans" w:cs="Noto Sans"/>
                <w:bCs/>
                <w:sz w:val="20"/>
                <w:szCs w:val="20"/>
                <w:lang w:val="es-MX"/>
              </w:rPr>
              <w:t>24</w:t>
            </w:r>
            <w:r w:rsidR="001F4736" w:rsidRPr="00E62C60">
              <w:rPr>
                <w:rFonts w:ascii="Noto Sans" w:hAnsi="Noto Sans" w:cs="Noto Sans"/>
                <w:bCs/>
                <w:sz w:val="20"/>
                <w:szCs w:val="20"/>
                <w:lang w:val="es-MX"/>
              </w:rPr>
              <w:t>/12/2025</w:t>
            </w:r>
          </w:p>
        </w:tc>
        <w:tc>
          <w:tcPr>
            <w:tcW w:w="800" w:type="pct"/>
            <w:vAlign w:val="center"/>
          </w:tcPr>
          <w:p w:rsidR="003E4355" w:rsidRPr="00E62C60" w:rsidRDefault="003E4355" w:rsidP="001E3C07">
            <w:pPr>
              <w:jc w:val="center"/>
              <w:rPr>
                <w:rFonts w:ascii="Noto Sans" w:hAnsi="Noto Sans" w:cs="Noto Sans"/>
                <w:bCs/>
                <w:sz w:val="20"/>
                <w:szCs w:val="20"/>
                <w:lang w:val="es-MX"/>
              </w:rPr>
            </w:pPr>
            <w:r w:rsidRPr="00E62C60">
              <w:rPr>
                <w:rFonts w:ascii="Noto Sans" w:hAnsi="Noto Sans" w:cs="Noto Sans"/>
                <w:bCs/>
                <w:sz w:val="20"/>
                <w:szCs w:val="20"/>
                <w:lang w:val="es-MX"/>
              </w:rPr>
              <w:t>---------------</w:t>
            </w:r>
          </w:p>
        </w:tc>
        <w:tc>
          <w:tcPr>
            <w:tcW w:w="1164" w:type="pct"/>
            <w:vAlign w:val="center"/>
          </w:tcPr>
          <w:p w:rsidR="003E4355" w:rsidRPr="00E62C60" w:rsidRDefault="00813647" w:rsidP="00244423">
            <w:pPr>
              <w:jc w:val="center"/>
              <w:rPr>
                <w:rFonts w:ascii="Noto Sans" w:hAnsi="Noto Sans" w:cs="Noto Sans"/>
                <w:bCs/>
                <w:sz w:val="20"/>
                <w:szCs w:val="20"/>
                <w:lang w:val="es-MX"/>
              </w:rPr>
            </w:pPr>
            <w:r w:rsidRPr="00E62C60">
              <w:rPr>
                <w:rFonts w:ascii="Noto Sans" w:hAnsi="Noto Sans" w:cs="Noto Sans"/>
                <w:bCs/>
                <w:sz w:val="20"/>
                <w:szCs w:val="20"/>
                <w:lang w:val="es-MX"/>
              </w:rPr>
              <w:t xml:space="preserve">Plataforma </w:t>
            </w:r>
            <w:r w:rsidRPr="00E62C60">
              <w:rPr>
                <w:rFonts w:ascii="Noto Sans" w:hAnsi="Noto Sans" w:cs="Noto Sans"/>
                <w:b/>
                <w:bCs/>
                <w:sz w:val="20"/>
                <w:szCs w:val="20"/>
                <w:lang w:val="es-MX"/>
              </w:rPr>
              <w:t>“</w:t>
            </w:r>
            <w:r w:rsidR="003E4355" w:rsidRPr="00E62C60">
              <w:rPr>
                <w:rFonts w:ascii="Noto Sans" w:hAnsi="Noto Sans" w:cs="Noto Sans"/>
                <w:b/>
                <w:bCs/>
                <w:sz w:val="20"/>
                <w:szCs w:val="20"/>
                <w:lang w:val="es-MX"/>
              </w:rPr>
              <w:t>Compra</w:t>
            </w:r>
            <w:r w:rsidRPr="00E62C60">
              <w:rPr>
                <w:rFonts w:ascii="Noto Sans" w:hAnsi="Noto Sans" w:cs="Noto Sans"/>
                <w:b/>
                <w:bCs/>
                <w:sz w:val="20"/>
                <w:szCs w:val="20"/>
                <w:lang w:val="es-MX"/>
              </w:rPr>
              <w:t>s MX</w:t>
            </w:r>
            <w:r w:rsidR="003E4355" w:rsidRPr="00E62C60">
              <w:rPr>
                <w:rFonts w:ascii="Noto Sans" w:hAnsi="Noto Sans" w:cs="Noto Sans"/>
                <w:b/>
                <w:bCs/>
                <w:sz w:val="20"/>
                <w:szCs w:val="20"/>
                <w:lang w:val="es-MX"/>
              </w:rPr>
              <w:t>”</w:t>
            </w:r>
          </w:p>
        </w:tc>
      </w:tr>
      <w:tr w:rsidR="003E4355" w:rsidRPr="00E62C60" w:rsidTr="0013386D">
        <w:trPr>
          <w:trHeight w:val="399"/>
          <w:jc w:val="center"/>
        </w:trPr>
        <w:tc>
          <w:tcPr>
            <w:tcW w:w="1495" w:type="pct"/>
            <w:vAlign w:val="center"/>
          </w:tcPr>
          <w:p w:rsidR="007D336A" w:rsidRPr="00E62C60" w:rsidRDefault="003E4355" w:rsidP="0013386D">
            <w:pPr>
              <w:jc w:val="center"/>
              <w:rPr>
                <w:rFonts w:ascii="Noto Sans" w:hAnsi="Noto Sans" w:cs="Noto Sans"/>
                <w:bCs/>
                <w:sz w:val="20"/>
                <w:szCs w:val="20"/>
              </w:rPr>
            </w:pPr>
            <w:r w:rsidRPr="00E62C60">
              <w:rPr>
                <w:rFonts w:ascii="Noto Sans" w:hAnsi="Noto Sans" w:cs="Noto Sans"/>
                <w:bCs/>
                <w:sz w:val="20"/>
                <w:szCs w:val="20"/>
              </w:rPr>
              <w:t>Visita a las instalaciones</w:t>
            </w:r>
          </w:p>
        </w:tc>
        <w:tc>
          <w:tcPr>
            <w:tcW w:w="1541" w:type="pct"/>
            <w:vAlign w:val="center"/>
          </w:tcPr>
          <w:p w:rsidR="003E4355" w:rsidRPr="00E62C60" w:rsidRDefault="001D016E" w:rsidP="001E3C07">
            <w:pPr>
              <w:jc w:val="center"/>
              <w:rPr>
                <w:rFonts w:ascii="Noto Sans" w:hAnsi="Noto Sans" w:cs="Noto Sans"/>
                <w:bCs/>
                <w:sz w:val="20"/>
                <w:szCs w:val="20"/>
                <w:lang w:val="es-MX"/>
              </w:rPr>
            </w:pPr>
            <w:r w:rsidRPr="00E62C60">
              <w:rPr>
                <w:rFonts w:ascii="Noto Sans" w:hAnsi="Noto Sans" w:cs="Noto Sans"/>
                <w:bCs/>
                <w:sz w:val="20"/>
                <w:szCs w:val="20"/>
                <w:lang w:val="es-MX"/>
              </w:rPr>
              <w:t>No aplica</w:t>
            </w:r>
          </w:p>
        </w:tc>
        <w:tc>
          <w:tcPr>
            <w:tcW w:w="800" w:type="pct"/>
            <w:vAlign w:val="center"/>
          </w:tcPr>
          <w:p w:rsidR="003E4355" w:rsidRPr="00E62C60" w:rsidRDefault="001D016E" w:rsidP="001E3C07">
            <w:pPr>
              <w:jc w:val="center"/>
              <w:rPr>
                <w:rFonts w:ascii="Noto Sans" w:hAnsi="Noto Sans" w:cs="Noto Sans"/>
                <w:bCs/>
                <w:sz w:val="20"/>
                <w:szCs w:val="20"/>
                <w:lang w:val="es-MX"/>
              </w:rPr>
            </w:pPr>
            <w:r w:rsidRPr="00E62C60">
              <w:rPr>
                <w:rFonts w:ascii="Noto Sans" w:hAnsi="Noto Sans" w:cs="Noto Sans"/>
                <w:bCs/>
                <w:sz w:val="20"/>
                <w:szCs w:val="20"/>
                <w:lang w:val="es-MX"/>
              </w:rPr>
              <w:t>No aplica</w:t>
            </w:r>
          </w:p>
        </w:tc>
        <w:tc>
          <w:tcPr>
            <w:tcW w:w="1164" w:type="pct"/>
            <w:vAlign w:val="center"/>
          </w:tcPr>
          <w:p w:rsidR="003E4355" w:rsidRPr="00E62C60" w:rsidRDefault="00353143" w:rsidP="001E3C07">
            <w:pPr>
              <w:jc w:val="center"/>
              <w:rPr>
                <w:rFonts w:ascii="Noto Sans" w:hAnsi="Noto Sans" w:cs="Noto Sans"/>
                <w:bCs/>
                <w:sz w:val="20"/>
                <w:szCs w:val="20"/>
                <w:lang w:val="es-MX"/>
              </w:rPr>
            </w:pPr>
            <w:r w:rsidRPr="00E62C60">
              <w:rPr>
                <w:rFonts w:ascii="Noto Sans" w:hAnsi="Noto Sans" w:cs="Noto Sans"/>
                <w:bCs/>
                <w:sz w:val="20"/>
                <w:szCs w:val="20"/>
                <w:lang w:val="es-MX"/>
              </w:rPr>
              <w:t>No aplica</w:t>
            </w:r>
          </w:p>
        </w:tc>
      </w:tr>
      <w:tr w:rsidR="00C14723" w:rsidRPr="00E62C60" w:rsidTr="00700C30">
        <w:trPr>
          <w:trHeight w:val="62"/>
          <w:jc w:val="center"/>
        </w:trPr>
        <w:tc>
          <w:tcPr>
            <w:tcW w:w="1495" w:type="pct"/>
            <w:vAlign w:val="center"/>
          </w:tcPr>
          <w:p w:rsidR="007D336A" w:rsidRPr="00E62C60" w:rsidRDefault="00C14723" w:rsidP="00E9754A">
            <w:pPr>
              <w:jc w:val="center"/>
              <w:rPr>
                <w:rFonts w:ascii="Noto Sans" w:hAnsi="Noto Sans" w:cs="Noto Sans"/>
                <w:bCs/>
                <w:sz w:val="20"/>
                <w:szCs w:val="20"/>
              </w:rPr>
            </w:pPr>
            <w:r w:rsidRPr="00E62C60">
              <w:rPr>
                <w:rFonts w:ascii="Noto Sans" w:hAnsi="Noto Sans" w:cs="Noto Sans"/>
                <w:bCs/>
                <w:sz w:val="20"/>
                <w:szCs w:val="20"/>
              </w:rPr>
              <w:t xml:space="preserve">Junta de Aclaraciones a </w:t>
            </w:r>
            <w:r w:rsidR="002E2403" w:rsidRPr="00E62C60">
              <w:rPr>
                <w:rFonts w:ascii="Noto Sans" w:hAnsi="Noto Sans" w:cs="Noto Sans"/>
                <w:bCs/>
                <w:sz w:val="20"/>
                <w:szCs w:val="20"/>
              </w:rPr>
              <w:t xml:space="preserve">la </w:t>
            </w:r>
            <w:r w:rsidR="00AD6FC3" w:rsidRPr="00E62C60">
              <w:rPr>
                <w:rFonts w:ascii="Noto Sans" w:hAnsi="Noto Sans" w:cs="Noto Sans"/>
                <w:bCs/>
                <w:sz w:val="20"/>
                <w:szCs w:val="20"/>
              </w:rPr>
              <w:t>Invitación</w:t>
            </w:r>
          </w:p>
        </w:tc>
        <w:tc>
          <w:tcPr>
            <w:tcW w:w="1541" w:type="pct"/>
            <w:vAlign w:val="center"/>
          </w:tcPr>
          <w:p w:rsidR="00C14723" w:rsidRPr="00E62C60" w:rsidRDefault="00BE1C8E" w:rsidP="00CA5FA6">
            <w:pPr>
              <w:jc w:val="center"/>
              <w:rPr>
                <w:rFonts w:ascii="Noto Sans" w:hAnsi="Noto Sans" w:cs="Noto Sans"/>
                <w:bCs/>
                <w:sz w:val="20"/>
                <w:szCs w:val="20"/>
                <w:lang w:val="es-MX"/>
              </w:rPr>
            </w:pPr>
            <w:r w:rsidRPr="00E62C60">
              <w:rPr>
                <w:rFonts w:ascii="Noto Sans" w:hAnsi="Noto Sans" w:cs="Noto Sans"/>
                <w:bCs/>
                <w:sz w:val="20"/>
                <w:szCs w:val="20"/>
                <w:lang w:val="es-MX"/>
              </w:rPr>
              <w:t>No aplica</w:t>
            </w:r>
          </w:p>
        </w:tc>
        <w:tc>
          <w:tcPr>
            <w:tcW w:w="800" w:type="pct"/>
            <w:vAlign w:val="center"/>
          </w:tcPr>
          <w:p w:rsidR="00C14723" w:rsidRPr="00E62C60" w:rsidRDefault="007F711A" w:rsidP="00C90608">
            <w:pPr>
              <w:jc w:val="center"/>
              <w:rPr>
                <w:rFonts w:ascii="Noto Sans" w:hAnsi="Noto Sans" w:cs="Noto Sans"/>
                <w:bCs/>
                <w:sz w:val="20"/>
                <w:szCs w:val="20"/>
                <w:lang w:val="es-MX"/>
              </w:rPr>
            </w:pPr>
            <w:r w:rsidRPr="00E62C60">
              <w:rPr>
                <w:rFonts w:ascii="Noto Sans" w:hAnsi="Noto Sans" w:cs="Noto Sans"/>
                <w:bCs/>
                <w:sz w:val="20"/>
                <w:szCs w:val="20"/>
                <w:lang w:val="es-MX"/>
              </w:rPr>
              <w:t xml:space="preserve"> </w:t>
            </w:r>
          </w:p>
        </w:tc>
        <w:tc>
          <w:tcPr>
            <w:tcW w:w="1164" w:type="pct"/>
            <w:vMerge w:val="restart"/>
            <w:vAlign w:val="center"/>
          </w:tcPr>
          <w:p w:rsidR="00C14723" w:rsidRPr="00E62C60" w:rsidRDefault="00C14723" w:rsidP="00353143">
            <w:pPr>
              <w:jc w:val="center"/>
              <w:rPr>
                <w:rFonts w:ascii="Noto Sans" w:hAnsi="Noto Sans" w:cs="Noto Sans"/>
                <w:bCs/>
                <w:sz w:val="20"/>
                <w:szCs w:val="20"/>
              </w:rPr>
            </w:pPr>
            <w:r w:rsidRPr="00E62C60">
              <w:rPr>
                <w:rFonts w:ascii="Noto Sans" w:hAnsi="Noto Sans" w:cs="Noto Sans"/>
                <w:bCs/>
                <w:sz w:val="20"/>
                <w:szCs w:val="20"/>
              </w:rPr>
              <w:t>Plataforma</w:t>
            </w:r>
          </w:p>
          <w:p w:rsidR="00C14723" w:rsidRPr="00E62C60" w:rsidRDefault="00BF1D39" w:rsidP="00353143">
            <w:pPr>
              <w:jc w:val="center"/>
              <w:rPr>
                <w:rFonts w:ascii="Noto Sans" w:hAnsi="Noto Sans" w:cs="Noto Sans"/>
                <w:bCs/>
                <w:sz w:val="20"/>
                <w:szCs w:val="20"/>
                <w:lang w:val="es-MX"/>
              </w:rPr>
            </w:pPr>
            <w:r w:rsidRPr="00E62C60">
              <w:rPr>
                <w:rFonts w:ascii="Noto Sans" w:hAnsi="Noto Sans" w:cs="Noto Sans"/>
                <w:b/>
                <w:bCs/>
                <w:sz w:val="20"/>
                <w:szCs w:val="20"/>
              </w:rPr>
              <w:t>”Compras</w:t>
            </w:r>
            <w:r w:rsidR="00C14723" w:rsidRPr="00E62C60">
              <w:rPr>
                <w:rFonts w:ascii="Noto Sans" w:hAnsi="Noto Sans" w:cs="Noto Sans"/>
                <w:b/>
                <w:bCs/>
                <w:sz w:val="20"/>
                <w:szCs w:val="20"/>
              </w:rPr>
              <w:t xml:space="preserve"> MX”</w:t>
            </w:r>
            <w:r w:rsidR="00C14723" w:rsidRPr="00E62C60">
              <w:rPr>
                <w:rFonts w:ascii="Noto Sans" w:hAnsi="Noto Sans" w:cs="Noto Sans"/>
                <w:bCs/>
                <w:sz w:val="20"/>
                <w:szCs w:val="20"/>
              </w:rPr>
              <w:t xml:space="preserve">  </w:t>
            </w:r>
          </w:p>
        </w:tc>
      </w:tr>
      <w:tr w:rsidR="00C14723" w:rsidRPr="00E62C60" w:rsidTr="00700C30">
        <w:trPr>
          <w:trHeight w:val="244"/>
          <w:jc w:val="center"/>
        </w:trPr>
        <w:tc>
          <w:tcPr>
            <w:tcW w:w="1495" w:type="pct"/>
            <w:vAlign w:val="center"/>
          </w:tcPr>
          <w:p w:rsidR="007D336A" w:rsidRPr="00E62C60" w:rsidRDefault="00C14723" w:rsidP="00E9754A">
            <w:pPr>
              <w:jc w:val="center"/>
              <w:rPr>
                <w:rFonts w:ascii="Noto Sans" w:hAnsi="Noto Sans" w:cs="Noto Sans"/>
                <w:bCs/>
                <w:sz w:val="20"/>
                <w:szCs w:val="20"/>
              </w:rPr>
            </w:pPr>
            <w:r w:rsidRPr="00E62C60">
              <w:rPr>
                <w:rFonts w:ascii="Noto Sans" w:hAnsi="Noto Sans" w:cs="Noto Sans"/>
                <w:bCs/>
                <w:sz w:val="20"/>
                <w:szCs w:val="20"/>
              </w:rPr>
              <w:t>Presentación y apertura de proposiciones</w:t>
            </w:r>
          </w:p>
        </w:tc>
        <w:tc>
          <w:tcPr>
            <w:tcW w:w="1541" w:type="pct"/>
            <w:vAlign w:val="center"/>
          </w:tcPr>
          <w:p w:rsidR="00C14723" w:rsidRPr="00E62C60" w:rsidRDefault="00462D57" w:rsidP="00462D57">
            <w:pPr>
              <w:jc w:val="center"/>
              <w:rPr>
                <w:rFonts w:ascii="Noto Sans" w:hAnsi="Noto Sans" w:cs="Noto Sans"/>
                <w:bCs/>
                <w:sz w:val="20"/>
                <w:szCs w:val="20"/>
                <w:lang w:val="es-MX"/>
              </w:rPr>
            </w:pPr>
            <w:r w:rsidRPr="00E62C60">
              <w:rPr>
                <w:rFonts w:ascii="Noto Sans" w:hAnsi="Noto Sans" w:cs="Noto Sans"/>
                <w:bCs/>
                <w:sz w:val="20"/>
                <w:szCs w:val="20"/>
                <w:lang w:val="es-MX"/>
              </w:rPr>
              <w:t>30</w:t>
            </w:r>
            <w:r w:rsidR="001F4736" w:rsidRPr="00E62C60">
              <w:rPr>
                <w:rFonts w:ascii="Noto Sans" w:hAnsi="Noto Sans" w:cs="Noto Sans"/>
                <w:bCs/>
                <w:sz w:val="20"/>
                <w:szCs w:val="20"/>
                <w:lang w:val="es-MX"/>
              </w:rPr>
              <w:t>/12/2025</w:t>
            </w:r>
          </w:p>
        </w:tc>
        <w:tc>
          <w:tcPr>
            <w:tcW w:w="800" w:type="pct"/>
            <w:vAlign w:val="center"/>
          </w:tcPr>
          <w:p w:rsidR="00C14723" w:rsidRPr="00E62C60" w:rsidRDefault="00462D57" w:rsidP="00E62C60">
            <w:pPr>
              <w:jc w:val="center"/>
              <w:rPr>
                <w:rFonts w:ascii="Noto Sans" w:hAnsi="Noto Sans" w:cs="Noto Sans"/>
                <w:bCs/>
                <w:sz w:val="20"/>
                <w:szCs w:val="20"/>
                <w:lang w:val="es-MX"/>
              </w:rPr>
            </w:pPr>
            <w:r w:rsidRPr="00E62C60">
              <w:rPr>
                <w:rFonts w:ascii="Noto Sans" w:hAnsi="Noto Sans" w:cs="Noto Sans"/>
                <w:bCs/>
                <w:sz w:val="20"/>
                <w:szCs w:val="20"/>
                <w:lang w:val="es-MX"/>
              </w:rPr>
              <w:t>11</w:t>
            </w:r>
            <w:r w:rsidR="00582CEE" w:rsidRPr="00E62C60">
              <w:rPr>
                <w:rFonts w:ascii="Noto Sans" w:hAnsi="Noto Sans" w:cs="Noto Sans"/>
                <w:bCs/>
                <w:sz w:val="20"/>
                <w:szCs w:val="20"/>
                <w:lang w:val="es-MX"/>
              </w:rPr>
              <w:t>:</w:t>
            </w:r>
            <w:r w:rsidR="00E62C60">
              <w:rPr>
                <w:rFonts w:ascii="Noto Sans" w:hAnsi="Noto Sans" w:cs="Noto Sans"/>
                <w:bCs/>
                <w:sz w:val="20"/>
                <w:szCs w:val="20"/>
                <w:lang w:val="es-MX"/>
              </w:rPr>
              <w:t>3</w:t>
            </w:r>
            <w:r w:rsidR="001B0848" w:rsidRPr="00E62C60">
              <w:rPr>
                <w:rFonts w:ascii="Noto Sans" w:hAnsi="Noto Sans" w:cs="Noto Sans"/>
                <w:bCs/>
                <w:sz w:val="20"/>
                <w:szCs w:val="20"/>
                <w:lang w:val="es-MX"/>
              </w:rPr>
              <w:t>0</w:t>
            </w:r>
            <w:r w:rsidR="00C14723" w:rsidRPr="00E62C60">
              <w:rPr>
                <w:rFonts w:ascii="Noto Sans" w:hAnsi="Noto Sans" w:cs="Noto Sans"/>
                <w:bCs/>
                <w:sz w:val="20"/>
                <w:szCs w:val="20"/>
                <w:lang w:val="es-MX"/>
              </w:rPr>
              <w:t xml:space="preserve"> horas</w:t>
            </w:r>
          </w:p>
        </w:tc>
        <w:tc>
          <w:tcPr>
            <w:tcW w:w="1164" w:type="pct"/>
            <w:vMerge/>
            <w:vAlign w:val="center"/>
          </w:tcPr>
          <w:p w:rsidR="00C14723" w:rsidRPr="00E62C60" w:rsidRDefault="00C14723" w:rsidP="00353143">
            <w:pPr>
              <w:jc w:val="center"/>
              <w:rPr>
                <w:rFonts w:ascii="Noto Sans" w:hAnsi="Noto Sans" w:cs="Noto Sans"/>
                <w:bCs/>
                <w:sz w:val="20"/>
                <w:szCs w:val="20"/>
                <w:lang w:val="es-MX"/>
              </w:rPr>
            </w:pPr>
          </w:p>
        </w:tc>
      </w:tr>
      <w:tr w:rsidR="00C14723" w:rsidRPr="00E62C60" w:rsidTr="00700C30">
        <w:trPr>
          <w:trHeight w:val="602"/>
          <w:jc w:val="center"/>
        </w:trPr>
        <w:tc>
          <w:tcPr>
            <w:tcW w:w="1495" w:type="pct"/>
            <w:vAlign w:val="center"/>
          </w:tcPr>
          <w:p w:rsidR="007D336A" w:rsidRPr="00E62C60" w:rsidRDefault="00C14723" w:rsidP="00E9754A">
            <w:pPr>
              <w:jc w:val="center"/>
              <w:rPr>
                <w:rFonts w:ascii="Noto Sans" w:hAnsi="Noto Sans" w:cs="Noto Sans"/>
                <w:bCs/>
                <w:sz w:val="20"/>
                <w:szCs w:val="20"/>
              </w:rPr>
            </w:pPr>
            <w:r w:rsidRPr="00E62C60">
              <w:rPr>
                <w:rFonts w:ascii="Noto Sans" w:hAnsi="Noto Sans" w:cs="Noto Sans"/>
                <w:bCs/>
                <w:sz w:val="20"/>
                <w:szCs w:val="20"/>
              </w:rPr>
              <w:t>Fallo</w:t>
            </w:r>
          </w:p>
        </w:tc>
        <w:tc>
          <w:tcPr>
            <w:tcW w:w="1541" w:type="pct"/>
            <w:vAlign w:val="center"/>
          </w:tcPr>
          <w:p w:rsidR="00C14723" w:rsidRPr="00E62C60" w:rsidRDefault="00462D57" w:rsidP="00C35D0F">
            <w:pPr>
              <w:jc w:val="center"/>
              <w:rPr>
                <w:rFonts w:ascii="Noto Sans" w:hAnsi="Noto Sans" w:cs="Noto Sans"/>
                <w:bCs/>
                <w:sz w:val="20"/>
                <w:szCs w:val="20"/>
                <w:lang w:val="es-MX"/>
              </w:rPr>
            </w:pPr>
            <w:r w:rsidRPr="00E62C60">
              <w:rPr>
                <w:rFonts w:ascii="Noto Sans" w:hAnsi="Noto Sans" w:cs="Noto Sans"/>
                <w:bCs/>
                <w:sz w:val="20"/>
                <w:szCs w:val="20"/>
                <w:lang w:val="es-MX"/>
              </w:rPr>
              <w:t>30</w:t>
            </w:r>
            <w:r w:rsidR="001F4736" w:rsidRPr="00E62C60">
              <w:rPr>
                <w:rFonts w:ascii="Noto Sans" w:hAnsi="Noto Sans" w:cs="Noto Sans"/>
                <w:bCs/>
                <w:sz w:val="20"/>
                <w:szCs w:val="20"/>
                <w:lang w:val="es-MX"/>
              </w:rPr>
              <w:t>/12/2025</w:t>
            </w:r>
          </w:p>
        </w:tc>
        <w:tc>
          <w:tcPr>
            <w:tcW w:w="800" w:type="pct"/>
            <w:vAlign w:val="center"/>
          </w:tcPr>
          <w:p w:rsidR="00C14723" w:rsidRPr="00E62C60" w:rsidRDefault="00462D57" w:rsidP="00CA5FA6">
            <w:pPr>
              <w:jc w:val="center"/>
              <w:rPr>
                <w:rFonts w:ascii="Noto Sans" w:hAnsi="Noto Sans" w:cs="Noto Sans"/>
                <w:bCs/>
                <w:sz w:val="20"/>
                <w:szCs w:val="20"/>
                <w:lang w:val="es-MX"/>
              </w:rPr>
            </w:pPr>
            <w:r w:rsidRPr="00E62C60">
              <w:rPr>
                <w:rFonts w:ascii="Noto Sans" w:hAnsi="Noto Sans" w:cs="Noto Sans"/>
                <w:bCs/>
                <w:sz w:val="20"/>
                <w:szCs w:val="20"/>
                <w:lang w:val="es-MX"/>
              </w:rPr>
              <w:t>15</w:t>
            </w:r>
            <w:r w:rsidR="00E62C60">
              <w:rPr>
                <w:rFonts w:ascii="Noto Sans" w:hAnsi="Noto Sans" w:cs="Noto Sans"/>
                <w:bCs/>
                <w:sz w:val="20"/>
                <w:szCs w:val="20"/>
                <w:lang w:val="es-MX"/>
              </w:rPr>
              <w:t>:3</w:t>
            </w:r>
            <w:r w:rsidR="001F4736" w:rsidRPr="00E62C60">
              <w:rPr>
                <w:rFonts w:ascii="Noto Sans" w:hAnsi="Noto Sans" w:cs="Noto Sans"/>
                <w:bCs/>
                <w:sz w:val="20"/>
                <w:szCs w:val="20"/>
                <w:lang w:val="es-MX"/>
              </w:rPr>
              <w:t>0</w:t>
            </w:r>
            <w:r w:rsidR="00C14723" w:rsidRPr="00E62C60">
              <w:rPr>
                <w:rFonts w:ascii="Noto Sans" w:hAnsi="Noto Sans" w:cs="Noto Sans"/>
                <w:bCs/>
                <w:sz w:val="20"/>
                <w:szCs w:val="20"/>
                <w:lang w:val="es-MX"/>
              </w:rPr>
              <w:t xml:space="preserve"> horas</w:t>
            </w:r>
          </w:p>
        </w:tc>
        <w:tc>
          <w:tcPr>
            <w:tcW w:w="1164" w:type="pct"/>
            <w:vMerge/>
            <w:vAlign w:val="center"/>
          </w:tcPr>
          <w:p w:rsidR="00C14723" w:rsidRPr="00E62C60" w:rsidRDefault="00C14723" w:rsidP="00353143">
            <w:pPr>
              <w:jc w:val="center"/>
              <w:rPr>
                <w:rFonts w:ascii="Noto Sans" w:hAnsi="Noto Sans" w:cs="Noto Sans"/>
                <w:bCs/>
                <w:sz w:val="20"/>
                <w:szCs w:val="20"/>
                <w:lang w:val="es-MX"/>
              </w:rPr>
            </w:pPr>
          </w:p>
        </w:tc>
      </w:tr>
      <w:tr w:rsidR="00353143" w:rsidRPr="00A2758B" w:rsidTr="00700C30">
        <w:trPr>
          <w:trHeight w:val="263"/>
          <w:jc w:val="center"/>
        </w:trPr>
        <w:tc>
          <w:tcPr>
            <w:tcW w:w="1495" w:type="pct"/>
            <w:vAlign w:val="center"/>
          </w:tcPr>
          <w:p w:rsidR="00353143" w:rsidRPr="00E62C60" w:rsidRDefault="00353143" w:rsidP="00353143">
            <w:pPr>
              <w:jc w:val="center"/>
              <w:rPr>
                <w:rFonts w:ascii="Noto Sans" w:hAnsi="Noto Sans" w:cs="Noto Sans"/>
                <w:bCs/>
                <w:sz w:val="20"/>
                <w:szCs w:val="20"/>
              </w:rPr>
            </w:pPr>
            <w:r w:rsidRPr="00E62C60">
              <w:rPr>
                <w:rFonts w:ascii="Noto Sans" w:hAnsi="Noto Sans" w:cs="Noto Sans"/>
                <w:bCs/>
                <w:sz w:val="20"/>
                <w:szCs w:val="20"/>
              </w:rPr>
              <w:lastRenderedPageBreak/>
              <w:t>Firma del contrato</w:t>
            </w:r>
          </w:p>
        </w:tc>
        <w:tc>
          <w:tcPr>
            <w:tcW w:w="1541" w:type="pct"/>
            <w:vAlign w:val="center"/>
          </w:tcPr>
          <w:p w:rsidR="00353143" w:rsidRPr="00E62C60" w:rsidRDefault="009D5B1F" w:rsidP="009D5B1F">
            <w:pPr>
              <w:jc w:val="center"/>
              <w:rPr>
                <w:rFonts w:ascii="Noto Sans" w:hAnsi="Noto Sans" w:cs="Noto Sans"/>
                <w:bCs/>
                <w:sz w:val="20"/>
                <w:szCs w:val="20"/>
                <w:lang w:val="es-MX"/>
              </w:rPr>
            </w:pPr>
            <w:r w:rsidRPr="00E62C60">
              <w:rPr>
                <w:rFonts w:ascii="Noto Sans" w:hAnsi="Noto Sans" w:cs="Noto Sans"/>
                <w:bCs/>
                <w:sz w:val="20"/>
                <w:szCs w:val="20"/>
                <w:lang w:val="es-MX"/>
              </w:rPr>
              <w:t xml:space="preserve">Dentro de los 15 días </w:t>
            </w:r>
            <w:r w:rsidR="00A45772" w:rsidRPr="00E62C60">
              <w:rPr>
                <w:rFonts w:ascii="Noto Sans" w:hAnsi="Noto Sans" w:cs="Noto Sans"/>
                <w:bCs/>
                <w:sz w:val="20"/>
                <w:szCs w:val="20"/>
                <w:lang w:val="es-MX"/>
              </w:rPr>
              <w:t>hábiles</w:t>
            </w:r>
            <w:r w:rsidR="0084190A" w:rsidRPr="00E62C60">
              <w:rPr>
                <w:rFonts w:ascii="Noto Sans" w:hAnsi="Noto Sans" w:cs="Noto Sans"/>
                <w:bCs/>
                <w:sz w:val="20"/>
                <w:szCs w:val="20"/>
                <w:lang w:val="es-MX"/>
              </w:rPr>
              <w:t xml:space="preserve"> posteriores </w:t>
            </w:r>
            <w:r w:rsidRPr="00E62C60">
              <w:rPr>
                <w:rFonts w:ascii="Noto Sans" w:hAnsi="Noto Sans" w:cs="Noto Sans"/>
                <w:bCs/>
                <w:sz w:val="20"/>
                <w:szCs w:val="20"/>
                <w:lang w:val="es-MX"/>
              </w:rPr>
              <w:t>a la notificación del Fallo</w:t>
            </w:r>
          </w:p>
        </w:tc>
        <w:tc>
          <w:tcPr>
            <w:tcW w:w="800" w:type="pct"/>
            <w:vAlign w:val="center"/>
          </w:tcPr>
          <w:p w:rsidR="00353143" w:rsidRPr="00E62C60" w:rsidRDefault="00353143" w:rsidP="00353143">
            <w:pPr>
              <w:jc w:val="center"/>
              <w:rPr>
                <w:rFonts w:ascii="Noto Sans" w:hAnsi="Noto Sans" w:cs="Noto Sans"/>
                <w:bCs/>
                <w:sz w:val="20"/>
                <w:szCs w:val="20"/>
                <w:lang w:val="es-MX"/>
              </w:rPr>
            </w:pPr>
            <w:r w:rsidRPr="00E62C60">
              <w:rPr>
                <w:rFonts w:ascii="Noto Sans" w:hAnsi="Noto Sans" w:cs="Noto Sans"/>
                <w:bCs/>
                <w:sz w:val="20"/>
                <w:szCs w:val="20"/>
                <w:lang w:val="es-MX"/>
              </w:rPr>
              <w:t>A partir de las 09:00 horas</w:t>
            </w:r>
          </w:p>
        </w:tc>
        <w:tc>
          <w:tcPr>
            <w:tcW w:w="1164" w:type="pct"/>
            <w:vAlign w:val="center"/>
          </w:tcPr>
          <w:p w:rsidR="00353143" w:rsidRPr="00A2758B" w:rsidRDefault="00C14723" w:rsidP="00353143">
            <w:pPr>
              <w:jc w:val="center"/>
              <w:rPr>
                <w:rFonts w:ascii="Noto Sans" w:hAnsi="Noto Sans" w:cs="Noto Sans"/>
                <w:bCs/>
                <w:sz w:val="20"/>
                <w:szCs w:val="20"/>
                <w:lang w:val="es-MX"/>
              </w:rPr>
            </w:pPr>
            <w:r w:rsidRPr="00E62C60">
              <w:rPr>
                <w:rFonts w:ascii="Noto Sans" w:hAnsi="Noto Sans" w:cs="Noto Sans"/>
                <w:bCs/>
                <w:sz w:val="20"/>
                <w:szCs w:val="20"/>
                <w:lang w:val="es-MX"/>
              </w:rPr>
              <w:t xml:space="preserve">Plataforma </w:t>
            </w:r>
            <w:r w:rsidRPr="00E62C60">
              <w:rPr>
                <w:rFonts w:ascii="Noto Sans" w:hAnsi="Noto Sans" w:cs="Noto Sans"/>
                <w:b/>
                <w:bCs/>
                <w:sz w:val="20"/>
                <w:szCs w:val="20"/>
                <w:lang w:val="es-MX"/>
              </w:rPr>
              <w:t>“Compras MX”</w:t>
            </w:r>
            <w:r w:rsidRPr="00E62C60">
              <w:rPr>
                <w:rFonts w:ascii="Noto Sans" w:hAnsi="Noto Sans" w:cs="Noto Sans"/>
                <w:bCs/>
                <w:sz w:val="20"/>
                <w:szCs w:val="20"/>
                <w:lang w:val="es-MX"/>
              </w:rPr>
              <w:t xml:space="preserve">, en el </w:t>
            </w:r>
            <w:r w:rsidR="00353143" w:rsidRPr="00E62C60">
              <w:rPr>
                <w:rFonts w:ascii="Noto Sans" w:hAnsi="Noto Sans" w:cs="Noto Sans"/>
                <w:bCs/>
                <w:sz w:val="20"/>
                <w:szCs w:val="20"/>
                <w:lang w:val="es-MX"/>
              </w:rPr>
              <w:t>Módulo de Formalización de Instrumentos Jurídicos</w:t>
            </w:r>
            <w:r w:rsidR="00DF5F80" w:rsidRPr="00E62C60">
              <w:rPr>
                <w:rFonts w:ascii="Noto Sans" w:hAnsi="Noto Sans" w:cs="Noto Sans"/>
                <w:bCs/>
                <w:sz w:val="20"/>
                <w:szCs w:val="20"/>
                <w:lang w:val="es-MX"/>
              </w:rPr>
              <w:t>.</w:t>
            </w:r>
          </w:p>
        </w:tc>
      </w:tr>
    </w:tbl>
    <w:p w:rsidR="007D336A" w:rsidRPr="00A2758B" w:rsidRDefault="007D336A" w:rsidP="003E4355">
      <w:pPr>
        <w:jc w:val="center"/>
        <w:rPr>
          <w:rFonts w:ascii="Noto Sans" w:hAnsi="Noto Sans" w:cs="Noto Sans"/>
          <w:sz w:val="20"/>
          <w:szCs w:val="20"/>
          <w:lang w:val="es-MX"/>
        </w:rPr>
      </w:pP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1.1.3</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V</w:t>
      </w:r>
      <w:r w:rsidR="001B0848">
        <w:rPr>
          <w:rFonts w:ascii="Noto Sans" w:hAnsi="Noto Sans" w:cs="Noto Sans"/>
          <w:b/>
          <w:sz w:val="20"/>
          <w:szCs w:val="20"/>
          <w:lang w:val="es-MX"/>
        </w:rPr>
        <w:t xml:space="preserve">isita a las instalaciones </w:t>
      </w:r>
      <w:bookmarkEnd w:id="108"/>
      <w:bookmarkEnd w:id="109"/>
    </w:p>
    <w:p w:rsidR="003E4355" w:rsidRPr="00A2758B" w:rsidRDefault="003E4355" w:rsidP="003E4355">
      <w:pPr>
        <w:jc w:val="both"/>
        <w:rPr>
          <w:rFonts w:ascii="Noto Sans" w:hAnsi="Noto Sans" w:cs="Noto Sans"/>
          <w:sz w:val="20"/>
          <w:szCs w:val="20"/>
          <w:lang w:val="es-MX"/>
        </w:rPr>
      </w:pPr>
      <w:r w:rsidRPr="00680726">
        <w:rPr>
          <w:rFonts w:ascii="Noto Sans" w:hAnsi="Noto Sans" w:cs="Noto Sans"/>
          <w:sz w:val="20"/>
          <w:szCs w:val="20"/>
          <w:lang w:val="es-MX"/>
        </w:rPr>
        <w:t xml:space="preserve">En el presente procedimiento de </w:t>
      </w:r>
      <w:r w:rsidR="00F81FEB" w:rsidRPr="00F81FEB">
        <w:rPr>
          <w:rFonts w:ascii="Noto Sans" w:hAnsi="Noto Sans" w:cs="Noto Sans"/>
          <w:b/>
          <w:sz w:val="20"/>
          <w:szCs w:val="20"/>
          <w:lang w:val="es-MX"/>
        </w:rPr>
        <w:t>adquisición</w:t>
      </w:r>
      <w:r w:rsidRPr="00680726">
        <w:rPr>
          <w:rFonts w:ascii="Noto Sans" w:hAnsi="Noto Sans" w:cs="Noto Sans"/>
          <w:sz w:val="20"/>
          <w:szCs w:val="20"/>
          <w:lang w:val="es-MX"/>
        </w:rPr>
        <w:t xml:space="preserve"> no se realizará visita a las instalaciones </w:t>
      </w: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lang w:val="es-MX"/>
        </w:rPr>
        <w:t>1.1.4</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Presentación de una sola proposición.</w:t>
      </w:r>
    </w:p>
    <w:p w:rsidR="00F0233D" w:rsidRDefault="00F0233D"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De conformidad con lo estipulado en el artículo </w:t>
      </w:r>
      <w:r w:rsidR="00D144BE">
        <w:rPr>
          <w:rFonts w:ascii="Noto Sans" w:hAnsi="Noto Sans" w:cs="Noto Sans"/>
          <w:sz w:val="20"/>
          <w:szCs w:val="20"/>
        </w:rPr>
        <w:t>35, noveno</w:t>
      </w:r>
      <w:r w:rsidRPr="00A2758B">
        <w:rPr>
          <w:rFonts w:ascii="Noto Sans" w:hAnsi="Noto Sans" w:cs="Noto Sans"/>
          <w:sz w:val="20"/>
          <w:szCs w:val="20"/>
        </w:rPr>
        <w:t xml:space="preserve"> párrafo de la </w:t>
      </w:r>
      <w:r w:rsidRPr="00A2758B">
        <w:rPr>
          <w:rFonts w:ascii="Noto Sans" w:hAnsi="Noto Sans" w:cs="Noto Sans"/>
          <w:b/>
          <w:sz w:val="20"/>
          <w:szCs w:val="20"/>
        </w:rPr>
        <w:t>“LAASSP”</w:t>
      </w:r>
      <w:r w:rsidRPr="00A2758B">
        <w:rPr>
          <w:rFonts w:ascii="Noto Sans" w:hAnsi="Noto Sans" w:cs="Noto Sans"/>
          <w:sz w:val="20"/>
          <w:szCs w:val="20"/>
        </w:rPr>
        <w:t xml:space="preserve">, los </w:t>
      </w:r>
      <w:r w:rsidR="00E75F2E">
        <w:rPr>
          <w:rFonts w:ascii="Noto Sans" w:hAnsi="Noto Sans" w:cs="Noto Sans"/>
          <w:sz w:val="20"/>
          <w:szCs w:val="20"/>
        </w:rPr>
        <w:t>licitantes</w:t>
      </w:r>
      <w:r w:rsidRPr="00A2758B">
        <w:rPr>
          <w:rFonts w:ascii="Noto Sans" w:hAnsi="Noto Sans" w:cs="Noto Sans"/>
          <w:sz w:val="20"/>
          <w:szCs w:val="20"/>
        </w:rPr>
        <w:t xml:space="preserve"> sólo podrán presentar una proposición.</w:t>
      </w:r>
    </w:p>
    <w:p w:rsidR="00031B9A" w:rsidRDefault="00031B9A"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1.1.5</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Acreditación de existencia legal.</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rPr>
        <w:t xml:space="preserve">El </w:t>
      </w:r>
      <w:r w:rsidR="00D8778B">
        <w:rPr>
          <w:rFonts w:ascii="Noto Sans" w:hAnsi="Noto Sans" w:cs="Noto Sans"/>
          <w:sz w:val="20"/>
          <w:szCs w:val="20"/>
        </w:rPr>
        <w:t>licitante</w:t>
      </w:r>
      <w:r w:rsidRPr="00A2758B">
        <w:rPr>
          <w:rFonts w:ascii="Noto Sans" w:hAnsi="Noto Sans" w:cs="Noto Sans"/>
          <w:sz w:val="20"/>
          <w:szCs w:val="20"/>
        </w:rPr>
        <w:t xml:space="preserve"> podrá acreditar su existencia legal y la personalidad jurídica de su representante, mediante el documento plasmado en el </w:t>
      </w:r>
      <w:r w:rsidRPr="003F0B40">
        <w:rPr>
          <w:rFonts w:ascii="Noto Sans" w:hAnsi="Noto Sans" w:cs="Noto Sans"/>
          <w:b/>
          <w:sz w:val="20"/>
          <w:szCs w:val="20"/>
        </w:rPr>
        <w:t>Formato VII-1</w:t>
      </w:r>
      <w:r w:rsidRPr="003F0B40">
        <w:rPr>
          <w:rFonts w:ascii="Noto Sans" w:hAnsi="Noto Sans" w:cs="Noto Sans"/>
          <w:sz w:val="20"/>
          <w:szCs w:val="20"/>
        </w:rPr>
        <w:t xml:space="preserve"> de</w:t>
      </w:r>
      <w:r w:rsidRPr="00A2758B">
        <w:rPr>
          <w:rFonts w:ascii="Noto Sans" w:hAnsi="Noto Sans" w:cs="Noto Sans"/>
          <w:sz w:val="20"/>
          <w:szCs w:val="20"/>
        </w:rPr>
        <w:t xml:space="preserv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w:t>
      </w:r>
      <w:r w:rsidRPr="00A2758B">
        <w:rPr>
          <w:rFonts w:ascii="Noto Sans" w:hAnsi="Noto Sans" w:cs="Noto Sans"/>
          <w:b/>
          <w:bCs/>
          <w:sz w:val="20"/>
          <w:szCs w:val="20"/>
        </w:rPr>
        <w:t xml:space="preserve"> </w:t>
      </w:r>
      <w:bookmarkStart w:id="115" w:name="_Hlk185251963"/>
      <w:r w:rsidRPr="00A2758B">
        <w:rPr>
          <w:rFonts w:ascii="Noto Sans" w:hAnsi="Noto Sans" w:cs="Noto Sans"/>
          <w:b/>
          <w:sz w:val="20"/>
          <w:szCs w:val="20"/>
          <w:lang w:val="es-MX"/>
        </w:rPr>
        <w:t>adjuntando copia de su identificación oficial vigente por ambos lados</w:t>
      </w:r>
      <w:r w:rsidRPr="00A2758B">
        <w:rPr>
          <w:rFonts w:ascii="Noto Sans" w:hAnsi="Noto Sans" w:cs="Noto Sans"/>
          <w:sz w:val="20"/>
          <w:szCs w:val="20"/>
          <w:lang w:val="es-MX"/>
        </w:rPr>
        <w:t>.</w:t>
      </w:r>
    </w:p>
    <w:bookmarkEnd w:id="115"/>
    <w:p w:rsidR="003E4355"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1.1.6. Auditorías.</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términos de lo que establece el artículo 107 del Reglamento de la </w:t>
      </w:r>
      <w:r w:rsidRPr="00A2758B">
        <w:rPr>
          <w:rFonts w:ascii="Noto Sans" w:hAnsi="Noto Sans" w:cs="Noto Sans"/>
          <w:b/>
          <w:sz w:val="20"/>
          <w:szCs w:val="20"/>
        </w:rPr>
        <w:t>“LAASSP”</w:t>
      </w:r>
      <w:r w:rsidRPr="00A2758B">
        <w:rPr>
          <w:rFonts w:ascii="Noto Sans" w:hAnsi="Noto Sans" w:cs="Noto Sans"/>
          <w:sz w:val="20"/>
          <w:szCs w:val="20"/>
        </w:rPr>
        <w:t>,</w:t>
      </w:r>
      <w:r w:rsidRPr="001158B7">
        <w:rPr>
          <w:rFonts w:ascii="Noto Sans" w:hAnsi="Noto Sans" w:cs="Noto Sans"/>
          <w:sz w:val="20"/>
          <w:szCs w:val="20"/>
        </w:rPr>
        <w:t xml:space="preserve"> </w:t>
      </w:r>
      <w:r w:rsidR="00D8778B">
        <w:rPr>
          <w:rFonts w:ascii="Noto Sans" w:hAnsi="Noto Sans" w:cs="Noto Sans"/>
          <w:sz w:val="20"/>
          <w:szCs w:val="20"/>
        </w:rPr>
        <w:t xml:space="preserve">la </w:t>
      </w:r>
      <w:r w:rsidR="00362789" w:rsidRPr="00362789">
        <w:rPr>
          <w:rFonts w:ascii="Noto Sans" w:hAnsi="Noto Sans" w:cs="Noto Sans"/>
          <w:b/>
          <w:sz w:val="20"/>
          <w:szCs w:val="20"/>
        </w:rPr>
        <w:t>“</w:t>
      </w:r>
      <w:r w:rsidR="00D8778B">
        <w:rPr>
          <w:rFonts w:ascii="Noto Sans" w:hAnsi="Noto Sans" w:cs="Noto Sans"/>
          <w:b/>
          <w:sz w:val="20"/>
          <w:szCs w:val="20"/>
        </w:rPr>
        <w:t>SACBG</w:t>
      </w:r>
      <w:r w:rsidR="00362789">
        <w:rPr>
          <w:rFonts w:ascii="Noto Sans" w:hAnsi="Noto Sans" w:cs="Noto Sans"/>
          <w:b/>
          <w:sz w:val="20"/>
          <w:szCs w:val="20"/>
          <w:lang w:val="es-ES_tradnl"/>
        </w:rPr>
        <w:t>”</w:t>
      </w:r>
      <w:r w:rsidRPr="00A2758B">
        <w:rPr>
          <w:rFonts w:ascii="Noto Sans" w:hAnsi="Noto Sans" w:cs="Noto Sans"/>
          <w:sz w:val="20"/>
          <w:szCs w:val="20"/>
        </w:rPr>
        <w:t xml:space="preserve"> y los Órganos Internos de Control en las dependencias y entidades, con motivo de las auditorías, visitas o inspecciones que practiquen, podrán solicitar al proveedor información y/o documentación relacionada con los contratos o pedidos. Para estos efectos, el Contrato Específico respectivo indicará que el </w:t>
      </w:r>
      <w:r w:rsidR="008D3AFD">
        <w:rPr>
          <w:rFonts w:ascii="Noto Sans" w:hAnsi="Noto Sans" w:cs="Noto Sans"/>
          <w:sz w:val="20"/>
          <w:szCs w:val="20"/>
        </w:rPr>
        <w:t xml:space="preserve">licitante </w:t>
      </w:r>
      <w:r w:rsidRPr="00A2758B">
        <w:rPr>
          <w:rFonts w:ascii="Noto Sans" w:hAnsi="Noto Sans" w:cs="Noto Sans"/>
          <w:sz w:val="20"/>
          <w:szCs w:val="20"/>
        </w:rPr>
        <w:t>adjudicado deberá proporcionar la información que en su momento requieran los Órganos Fiscalizadores.</w:t>
      </w:r>
      <w:bookmarkStart w:id="116" w:name="_Toc431832924"/>
      <w:bookmarkStart w:id="117" w:name="_Toc436240272"/>
    </w:p>
    <w:p w:rsidR="003E4355" w:rsidRDefault="003E4355" w:rsidP="003E4355">
      <w:pPr>
        <w:jc w:val="both"/>
        <w:rPr>
          <w:rFonts w:ascii="Noto Sans" w:hAnsi="Noto Sans" w:cs="Noto Sans"/>
          <w:b/>
          <w:sz w:val="20"/>
          <w:szCs w:val="20"/>
        </w:rPr>
      </w:pPr>
    </w:p>
    <w:p w:rsidR="00FD42E5" w:rsidRPr="00A2758B" w:rsidRDefault="00FD42E5" w:rsidP="003E4355">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rPr>
      </w:pPr>
      <w:r w:rsidRPr="00A2758B">
        <w:rPr>
          <w:rFonts w:ascii="Noto Sans" w:hAnsi="Noto Sans" w:cs="Noto Sans"/>
          <w:b/>
          <w:sz w:val="20"/>
          <w:szCs w:val="20"/>
        </w:rPr>
        <w:t>2. Modificaciones a “LA INVITACIÓN”.</w:t>
      </w:r>
    </w:p>
    <w:p w:rsidR="00F0233D" w:rsidRDefault="00F0233D" w:rsidP="00C0089D">
      <w:pPr>
        <w:jc w:val="both"/>
        <w:rPr>
          <w:rFonts w:ascii="Noto Sans" w:hAnsi="Noto Sans" w:cs="Noto Sans"/>
          <w:b/>
          <w:sz w:val="20"/>
          <w:szCs w:val="20"/>
          <w:lang w:val="es-MX"/>
        </w:rPr>
      </w:pPr>
    </w:p>
    <w:p w:rsidR="003E4355" w:rsidRPr="00A2758B" w:rsidRDefault="003E4355" w:rsidP="00C0089D">
      <w:pPr>
        <w:jc w:val="both"/>
        <w:rPr>
          <w:rFonts w:ascii="Noto Sans" w:hAnsi="Noto Sans" w:cs="Noto Sans"/>
          <w:bCs/>
          <w:sz w:val="20"/>
          <w:szCs w:val="20"/>
          <w:lang w:val="es-MX"/>
        </w:rPr>
      </w:pPr>
      <w:r w:rsidRPr="00A2758B">
        <w:rPr>
          <w:rFonts w:ascii="Noto Sans" w:hAnsi="Noto Sans" w:cs="Noto Sans"/>
          <w:b/>
          <w:sz w:val="20"/>
          <w:szCs w:val="20"/>
          <w:lang w:val="es-MX"/>
        </w:rPr>
        <w:t>“</w:t>
      </w:r>
      <w:r w:rsidR="001F4736">
        <w:rPr>
          <w:rFonts w:ascii="Noto Sans" w:hAnsi="Noto Sans" w:cs="Noto Sans"/>
          <w:b/>
          <w:sz w:val="20"/>
          <w:szCs w:val="20"/>
          <w:lang w:val="es-MX"/>
        </w:rPr>
        <w:t>LOS SERVICIOS DE SALUD DE SAN LUIS POTOSI</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a través de </w:t>
      </w:r>
      <w:r w:rsidR="001B0848" w:rsidRPr="001B0848">
        <w:rPr>
          <w:rFonts w:ascii="Noto Sans" w:hAnsi="Noto Sans" w:cs="Noto Sans"/>
          <w:b/>
          <w:sz w:val="20"/>
          <w:szCs w:val="20"/>
          <w:lang w:val="es-MX"/>
        </w:rPr>
        <w:t>ADQUISICIONES</w:t>
      </w:r>
      <w:r w:rsidRPr="001B0848">
        <w:rPr>
          <w:rFonts w:ascii="Noto Sans" w:hAnsi="Noto Sans" w:cs="Noto Sans"/>
          <w:b/>
          <w:sz w:val="20"/>
          <w:szCs w:val="20"/>
          <w:lang w:val="es-MX"/>
        </w:rPr>
        <w:t xml:space="preserve"> </w:t>
      </w:r>
      <w:r w:rsidRPr="00A2758B">
        <w:rPr>
          <w:rFonts w:ascii="Noto Sans" w:hAnsi="Noto Sans" w:cs="Noto Sans"/>
          <w:sz w:val="20"/>
          <w:szCs w:val="20"/>
          <w:lang w:val="es-MX"/>
        </w:rPr>
        <w:t xml:space="preserve">podrá, en los términos que establece el artículo </w:t>
      </w:r>
      <w:r w:rsidR="009329F1">
        <w:rPr>
          <w:rFonts w:ascii="Noto Sans" w:hAnsi="Noto Sans" w:cs="Noto Sans"/>
          <w:sz w:val="20"/>
          <w:szCs w:val="20"/>
          <w:lang w:val="es-MX"/>
        </w:rPr>
        <w:t>43,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modificar aspectos establecidos en </w:t>
      </w:r>
      <w:r w:rsidRPr="00A2758B">
        <w:rPr>
          <w:rFonts w:ascii="Noto Sans" w:hAnsi="Noto Sans" w:cs="Noto Sans"/>
          <w:b/>
          <w:bCs/>
          <w:sz w:val="20"/>
          <w:szCs w:val="20"/>
        </w:rPr>
        <w:t>“LA INVITACIÓN”</w:t>
      </w:r>
      <w:r w:rsidRPr="00A2758B">
        <w:rPr>
          <w:rFonts w:ascii="Noto Sans" w:hAnsi="Noto Sans" w:cs="Noto Sans"/>
          <w:sz w:val="20"/>
          <w:szCs w:val="20"/>
          <w:lang w:val="es-MX"/>
        </w:rPr>
        <w:t xml:space="preserve"> y sus anexos, a más tardar el séptimo día natural previo al acto de presentación y apertura de proposiciones, en cuyo caso, las difundirá en</w:t>
      </w:r>
      <w:r w:rsidR="00BE32F4">
        <w:rPr>
          <w:rFonts w:ascii="Noto Sans" w:hAnsi="Noto Sans" w:cs="Noto Sans"/>
          <w:sz w:val="20"/>
          <w:szCs w:val="20"/>
          <w:lang w:val="es-MX"/>
        </w:rPr>
        <w:t xml:space="preserve"> la plataforma </w:t>
      </w:r>
      <w:r w:rsidRPr="00A2758B">
        <w:rPr>
          <w:rFonts w:ascii="Noto Sans" w:hAnsi="Noto Sans" w:cs="Noto Sans"/>
          <w:b/>
          <w:bCs/>
          <w:sz w:val="20"/>
          <w:szCs w:val="20"/>
        </w:rPr>
        <w:t>“Compra</w:t>
      </w:r>
      <w:r w:rsidR="00BE32F4">
        <w:rPr>
          <w:rFonts w:ascii="Noto Sans" w:hAnsi="Noto Sans" w:cs="Noto Sans"/>
          <w:b/>
          <w:bCs/>
          <w:sz w:val="20"/>
          <w:szCs w:val="20"/>
        </w:rPr>
        <w:t>s MX</w:t>
      </w:r>
      <w:r w:rsidRPr="00A2758B">
        <w:rPr>
          <w:rFonts w:ascii="Noto Sans" w:hAnsi="Noto Sans" w:cs="Noto Sans"/>
          <w:b/>
          <w:bCs/>
          <w:sz w:val="20"/>
          <w:szCs w:val="20"/>
        </w:rPr>
        <w:t>”</w:t>
      </w:r>
      <w:r w:rsidR="00BE32F4">
        <w:rPr>
          <w:rFonts w:ascii="Noto Sans" w:hAnsi="Noto Sans" w:cs="Noto Sans"/>
          <w:bCs/>
          <w:sz w:val="20"/>
          <w:szCs w:val="20"/>
        </w:rPr>
        <w:t xml:space="preserve">, </w:t>
      </w:r>
      <w:r w:rsidRPr="00A2758B">
        <w:rPr>
          <w:rFonts w:ascii="Noto Sans" w:hAnsi="Noto Sans" w:cs="Noto Sans"/>
          <w:sz w:val="20"/>
          <w:szCs w:val="20"/>
          <w:lang w:val="es-MX"/>
        </w:rPr>
        <w:t xml:space="preserve">a más tardar el día hábil siguiente a aquel en que se efectúen, las cuales sólo podrán versar sobre plazos u otros aspectos enunciados en </w:t>
      </w:r>
      <w:r w:rsidRPr="00A2758B">
        <w:rPr>
          <w:rFonts w:ascii="Noto Sans" w:hAnsi="Noto Sans" w:cs="Noto Sans"/>
          <w:b/>
          <w:bCs/>
          <w:sz w:val="20"/>
          <w:szCs w:val="20"/>
        </w:rPr>
        <w:t>“LA INVITACIÓN”</w:t>
      </w:r>
      <w:r w:rsidRPr="00A2758B">
        <w:rPr>
          <w:rFonts w:ascii="Noto Sans" w:hAnsi="Noto Sans" w:cs="Noto Sans"/>
          <w:sz w:val="20"/>
          <w:szCs w:val="20"/>
          <w:lang w:val="es-MX"/>
        </w:rPr>
        <w:t>, sin que dichas modificaciones impliquen la sustitución o variación sustancial de los servicios a contratar convocados originalmente, adición de otros distintos o en la variación significativa de sus características.</w:t>
      </w:r>
    </w:p>
    <w:p w:rsidR="00C0089D" w:rsidRDefault="00C0089D" w:rsidP="00C0089D">
      <w:pPr>
        <w:jc w:val="both"/>
        <w:rPr>
          <w:rFonts w:ascii="Noto Sans" w:hAnsi="Noto Sans" w:cs="Noto Sans"/>
          <w:bCs/>
          <w:sz w:val="20"/>
          <w:szCs w:val="20"/>
          <w:lang w:eastAsia="es-ES"/>
        </w:rPr>
      </w:pPr>
    </w:p>
    <w:p w:rsidR="00C633E8" w:rsidRPr="008C6919" w:rsidRDefault="00C633E8" w:rsidP="00C0089D">
      <w:pPr>
        <w:jc w:val="both"/>
        <w:rPr>
          <w:rFonts w:ascii="Noto Sans" w:hAnsi="Noto Sans" w:cs="Noto Sans"/>
          <w:bCs/>
          <w:sz w:val="20"/>
          <w:szCs w:val="20"/>
          <w:lang w:eastAsia="es-ES"/>
        </w:rPr>
      </w:pPr>
      <w:r w:rsidRPr="008C6919">
        <w:rPr>
          <w:rFonts w:ascii="Noto Sans" w:hAnsi="Noto Sans" w:cs="Noto Sans"/>
          <w:bCs/>
          <w:sz w:val="20"/>
          <w:szCs w:val="20"/>
          <w:lang w:eastAsia="es-ES"/>
        </w:rPr>
        <w:lastRenderedPageBreak/>
        <w:t xml:space="preserve">En el caso de haber </w:t>
      </w:r>
      <w:r w:rsidR="00F71612">
        <w:rPr>
          <w:rFonts w:ascii="Noto Sans" w:hAnsi="Noto Sans" w:cs="Noto Sans"/>
          <w:bCs/>
          <w:sz w:val="20"/>
          <w:szCs w:val="20"/>
          <w:lang w:eastAsia="es-ES"/>
        </w:rPr>
        <w:t>Solicitud de A</w:t>
      </w:r>
      <w:r w:rsidRPr="008C6919">
        <w:rPr>
          <w:rFonts w:ascii="Noto Sans" w:hAnsi="Noto Sans" w:cs="Noto Sans"/>
          <w:bCs/>
          <w:sz w:val="20"/>
          <w:szCs w:val="20"/>
          <w:lang w:eastAsia="es-ES"/>
        </w:rPr>
        <w:t xml:space="preserve">claraciones, en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las modificaciones que resulten de la misma formarán parte integrante de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y los </w:t>
      </w:r>
      <w:r>
        <w:rPr>
          <w:rFonts w:ascii="Noto Sans" w:hAnsi="Noto Sans" w:cs="Noto Sans"/>
          <w:bCs/>
          <w:sz w:val="20"/>
          <w:szCs w:val="20"/>
          <w:lang w:eastAsia="es-ES"/>
        </w:rPr>
        <w:t>licitantes</w:t>
      </w:r>
      <w:r w:rsidRPr="008C6919">
        <w:rPr>
          <w:rFonts w:ascii="Noto Sans" w:hAnsi="Noto Sans" w:cs="Noto Sans"/>
          <w:bCs/>
          <w:sz w:val="20"/>
          <w:szCs w:val="20"/>
          <w:lang w:eastAsia="es-ES"/>
        </w:rPr>
        <w:t xml:space="preserve"> deberán considerarlas para la preparación de su proposición. </w:t>
      </w:r>
    </w:p>
    <w:p w:rsidR="003E4355" w:rsidRPr="00A2758B" w:rsidRDefault="003E4355" w:rsidP="00C0089D">
      <w:pPr>
        <w:jc w:val="both"/>
        <w:rPr>
          <w:rFonts w:ascii="Noto Sans" w:hAnsi="Noto Sans" w:cs="Noto Sans"/>
          <w:b/>
          <w:sz w:val="20"/>
          <w:szCs w:val="20"/>
        </w:rPr>
      </w:pPr>
    </w:p>
    <w:p w:rsidR="005A0784" w:rsidRDefault="005A0784" w:rsidP="00C0089D">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lang w:val="es-MX"/>
        </w:rPr>
      </w:pPr>
      <w:r w:rsidRPr="00A2758B">
        <w:rPr>
          <w:rFonts w:ascii="Noto Sans" w:hAnsi="Noto Sans" w:cs="Noto Sans"/>
          <w:b/>
          <w:sz w:val="20"/>
          <w:szCs w:val="20"/>
        </w:rPr>
        <w:t xml:space="preserve">3. </w:t>
      </w:r>
      <w:r w:rsidRPr="00A2758B">
        <w:rPr>
          <w:rFonts w:ascii="Noto Sans" w:hAnsi="Noto Sans" w:cs="Noto Sans"/>
          <w:b/>
          <w:sz w:val="20"/>
          <w:szCs w:val="20"/>
          <w:lang w:val="es-MX"/>
        </w:rPr>
        <w:t>Del acto de la junta de aclaraciones a la convocatoria de “LA INVITACIÓN”.</w:t>
      </w:r>
    </w:p>
    <w:p w:rsidR="00F0233D" w:rsidRDefault="00BE1C8E" w:rsidP="00C0089D">
      <w:pPr>
        <w:jc w:val="both"/>
        <w:rPr>
          <w:rFonts w:ascii="Noto Sans" w:hAnsi="Noto Sans" w:cs="Noto Sans"/>
          <w:sz w:val="20"/>
          <w:szCs w:val="20"/>
          <w:lang w:val="es-MX"/>
        </w:rPr>
      </w:pPr>
      <w:r>
        <w:rPr>
          <w:rFonts w:ascii="Noto Sans" w:hAnsi="Noto Sans" w:cs="Noto Sans"/>
          <w:sz w:val="20"/>
          <w:szCs w:val="20"/>
          <w:lang w:val="es-MX"/>
        </w:rPr>
        <w:t xml:space="preserve"> .</w:t>
      </w:r>
      <w:r w:rsidR="00D37F12">
        <w:rPr>
          <w:rFonts w:ascii="Noto Sans" w:hAnsi="Noto Sans" w:cs="Noto Sans"/>
          <w:sz w:val="20"/>
          <w:szCs w:val="20"/>
          <w:lang w:val="es-MX"/>
        </w:rPr>
        <w:t xml:space="preserve"> </w:t>
      </w:r>
    </w:p>
    <w:p w:rsidR="007F711A" w:rsidRPr="007F711A" w:rsidRDefault="007F711A" w:rsidP="00C0089D">
      <w:pPr>
        <w:jc w:val="both"/>
        <w:rPr>
          <w:rFonts w:ascii="Noto Sans" w:hAnsi="Noto Sans" w:cs="Noto Sans"/>
          <w:i/>
          <w:sz w:val="20"/>
          <w:szCs w:val="20"/>
          <w:lang w:val="es-MX"/>
        </w:rPr>
      </w:pPr>
      <w:r>
        <w:rPr>
          <w:rFonts w:ascii="Noto Sans" w:hAnsi="Noto Sans" w:cs="Noto Sans"/>
          <w:sz w:val="20"/>
          <w:szCs w:val="20"/>
          <w:lang w:val="es-MX"/>
        </w:rPr>
        <w:t xml:space="preserve">De </w:t>
      </w:r>
      <w:r w:rsidR="00244423">
        <w:rPr>
          <w:rFonts w:ascii="Noto Sans" w:hAnsi="Noto Sans" w:cs="Noto Sans"/>
          <w:sz w:val="20"/>
          <w:szCs w:val="20"/>
          <w:lang w:val="es-MX"/>
        </w:rPr>
        <w:t>acuerdo al</w:t>
      </w:r>
      <w:r>
        <w:rPr>
          <w:rFonts w:ascii="Noto Sans" w:hAnsi="Noto Sans" w:cs="Noto Sans"/>
          <w:sz w:val="20"/>
          <w:szCs w:val="20"/>
          <w:lang w:val="es-MX"/>
        </w:rPr>
        <w:t xml:space="preserve"> Artículo </w:t>
      </w:r>
      <w:r w:rsidR="00244423">
        <w:rPr>
          <w:rFonts w:ascii="Noto Sans" w:hAnsi="Noto Sans" w:cs="Noto Sans"/>
          <w:sz w:val="20"/>
          <w:szCs w:val="20"/>
          <w:lang w:val="es-MX"/>
        </w:rPr>
        <w:t>56 fracción</w:t>
      </w:r>
      <w:r>
        <w:rPr>
          <w:rFonts w:ascii="Noto Sans" w:hAnsi="Noto Sans" w:cs="Noto Sans"/>
          <w:sz w:val="20"/>
          <w:szCs w:val="20"/>
          <w:lang w:val="es-MX"/>
        </w:rPr>
        <w:t xml:space="preserve"> V de la </w:t>
      </w:r>
      <w:r w:rsidRPr="007F711A">
        <w:rPr>
          <w:rFonts w:ascii="Noto Sans" w:hAnsi="Noto Sans" w:cs="Noto Sans"/>
          <w:b/>
          <w:sz w:val="20"/>
          <w:szCs w:val="20"/>
          <w:lang w:val="es-MX"/>
        </w:rPr>
        <w:t>“LAASSP”</w:t>
      </w:r>
      <w:r>
        <w:rPr>
          <w:rFonts w:ascii="Noto Sans" w:hAnsi="Noto Sans" w:cs="Noto Sans"/>
          <w:b/>
          <w:sz w:val="20"/>
          <w:szCs w:val="20"/>
          <w:lang w:val="es-MX"/>
        </w:rPr>
        <w:t>”</w:t>
      </w:r>
      <w:r w:rsidRPr="007F711A">
        <w:rPr>
          <w:rFonts w:ascii="Noto Sans" w:hAnsi="Noto Sans" w:cs="Noto Sans"/>
          <w:i/>
          <w:sz w:val="20"/>
          <w:szCs w:val="20"/>
          <w:lang w:val="es-MX"/>
        </w:rPr>
        <w:t>A las demás disposiciones de esta Ley que resulten aplicables a la licitación pública, siendo optativo para la convocante la realización de la junta de aclaraciones”</w:t>
      </w:r>
    </w:p>
    <w:p w:rsidR="007F711A" w:rsidRDefault="007F711A" w:rsidP="00C0089D">
      <w:pPr>
        <w:jc w:val="both"/>
        <w:rPr>
          <w:rFonts w:ascii="Noto Sans" w:hAnsi="Noto Sans" w:cs="Noto Sans"/>
          <w:sz w:val="20"/>
          <w:szCs w:val="20"/>
          <w:lang w:val="es-MX"/>
        </w:rPr>
      </w:pPr>
      <w:r>
        <w:rPr>
          <w:rFonts w:ascii="Noto Sans" w:hAnsi="Noto Sans" w:cs="Noto Sans"/>
          <w:sz w:val="20"/>
          <w:szCs w:val="20"/>
          <w:lang w:val="es-MX"/>
        </w:rPr>
        <w:t xml:space="preserve">Por lo </w:t>
      </w:r>
      <w:r w:rsidR="00244423">
        <w:rPr>
          <w:rFonts w:ascii="Noto Sans" w:hAnsi="Noto Sans" w:cs="Noto Sans"/>
          <w:sz w:val="20"/>
          <w:szCs w:val="20"/>
          <w:lang w:val="es-MX"/>
        </w:rPr>
        <w:t>anteriormente descrito</w:t>
      </w:r>
      <w:r>
        <w:rPr>
          <w:rFonts w:ascii="Noto Sans" w:hAnsi="Noto Sans" w:cs="Noto Sans"/>
          <w:sz w:val="20"/>
          <w:szCs w:val="20"/>
          <w:lang w:val="es-MX"/>
        </w:rPr>
        <w:t xml:space="preserve"> no se realizará la Junta de Aclaraciones.</w:t>
      </w:r>
    </w:p>
    <w:p w:rsidR="00E610BA" w:rsidRDefault="00E610BA"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lang w:val="es-ES_tradnl"/>
        </w:rPr>
      </w:pPr>
      <w:bookmarkStart w:id="118" w:name="_Toc431229338"/>
      <w:bookmarkStart w:id="119" w:name="_Toc431230047"/>
      <w:bookmarkStart w:id="120" w:name="_Toc431230287"/>
      <w:bookmarkStart w:id="121" w:name="_Toc431230638"/>
      <w:bookmarkStart w:id="122" w:name="_Toc431236000"/>
      <w:bookmarkStart w:id="123" w:name="_Toc431832926"/>
      <w:bookmarkStart w:id="124" w:name="_Toc436240274"/>
      <w:bookmarkEnd w:id="110"/>
      <w:bookmarkEnd w:id="111"/>
      <w:bookmarkEnd w:id="112"/>
      <w:bookmarkEnd w:id="113"/>
      <w:bookmarkEnd w:id="114"/>
      <w:bookmarkEnd w:id="116"/>
      <w:bookmarkEnd w:id="117"/>
      <w:r w:rsidRPr="00A2758B">
        <w:rPr>
          <w:rFonts w:ascii="Noto Sans" w:hAnsi="Noto Sans" w:cs="Noto Sans"/>
          <w:b/>
          <w:sz w:val="20"/>
          <w:szCs w:val="20"/>
          <w:lang w:val="es-MX"/>
        </w:rPr>
        <w:t xml:space="preserve">4. </w:t>
      </w:r>
      <w:r w:rsidRPr="00A2758B">
        <w:rPr>
          <w:rFonts w:ascii="Noto Sans" w:hAnsi="Noto Sans" w:cs="Noto Sans"/>
          <w:b/>
          <w:bCs/>
          <w:sz w:val="20"/>
          <w:szCs w:val="20"/>
          <w:lang w:val="es-ES_tradnl"/>
        </w:rPr>
        <w:t>Del acto de presentación y apertura de proposiciones.</w:t>
      </w:r>
      <w:bookmarkStart w:id="125" w:name="_Toc431229339"/>
      <w:bookmarkStart w:id="126" w:name="_Toc431230048"/>
      <w:bookmarkStart w:id="127" w:name="_Toc431230288"/>
      <w:bookmarkStart w:id="128" w:name="_Toc431230639"/>
      <w:bookmarkStart w:id="129" w:name="_Toc431236001"/>
      <w:bookmarkStart w:id="130" w:name="_Toc431832927"/>
      <w:bookmarkStart w:id="131" w:name="_Toc436240275"/>
      <w:bookmarkEnd w:id="118"/>
      <w:bookmarkEnd w:id="119"/>
      <w:bookmarkEnd w:id="120"/>
      <w:bookmarkEnd w:id="121"/>
      <w:bookmarkEnd w:id="122"/>
      <w:bookmarkEnd w:id="123"/>
      <w:bookmarkEnd w:id="124"/>
      <w:r w:rsidRPr="00A2758B">
        <w:rPr>
          <w:rFonts w:ascii="Noto Sans" w:hAnsi="Noto Sans" w:cs="Noto Sans"/>
          <w:b/>
          <w:bCs/>
          <w:sz w:val="20"/>
          <w:szCs w:val="20"/>
          <w:lang w:val="es-ES_tradnl"/>
        </w:rPr>
        <w:t xml:space="preserve">  </w:t>
      </w:r>
    </w:p>
    <w:p w:rsidR="00F0233D" w:rsidRDefault="00F0233D"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acto de presentación y apertura de proposiciones, se realizará de manera electrónica, a través de </w:t>
      </w:r>
      <w:r w:rsidR="001A4E25">
        <w:rPr>
          <w:rFonts w:ascii="Noto Sans" w:hAnsi="Noto Sans" w:cs="Noto Sans"/>
          <w:sz w:val="20"/>
          <w:szCs w:val="20"/>
          <w:lang w:val="es-ES_tradnl"/>
        </w:rPr>
        <w:t xml:space="preserve">la plataforma </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001A4E25">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sin la presencia de los </w:t>
      </w:r>
      <w:r w:rsidR="001A4E25">
        <w:rPr>
          <w:rFonts w:ascii="Noto Sans" w:hAnsi="Noto Sans" w:cs="Noto Sans"/>
          <w:sz w:val="20"/>
          <w:szCs w:val="20"/>
          <w:lang w:val="es-ES_tradnl"/>
        </w:rPr>
        <w:t>licitantes</w:t>
      </w:r>
      <w:r w:rsidRPr="00A2758B">
        <w:rPr>
          <w:rFonts w:ascii="Noto Sans" w:hAnsi="Noto Sans" w:cs="Noto Sans"/>
          <w:bCs/>
          <w:sz w:val="20"/>
          <w:szCs w:val="20"/>
          <w:lang w:val="es-ES_tradnl"/>
        </w:rPr>
        <w:t xml:space="preserve"> en la fecha y hora indicada en el numeral</w:t>
      </w:r>
      <w:r w:rsidRPr="00A2758B">
        <w:rPr>
          <w:rFonts w:ascii="Noto Sans" w:hAnsi="Noto Sans" w:cs="Noto Sans"/>
          <w:b/>
          <w:bCs/>
          <w:sz w:val="20"/>
          <w:szCs w:val="20"/>
          <w:lang w:val="es-ES_tradnl"/>
        </w:rPr>
        <w:t xml:space="preserve"> 1.1.2. Calendario de los actos de</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w:t>
      </w:r>
      <w:r w:rsidRPr="00A2758B">
        <w:rPr>
          <w:rFonts w:ascii="Noto Sans" w:hAnsi="Noto Sans" w:cs="Noto Sans"/>
          <w:b/>
          <w:bCs/>
          <w:sz w:val="20"/>
          <w:szCs w:val="20"/>
        </w:rPr>
        <w:t>LA INVITACIÓN</w:t>
      </w:r>
      <w:r w:rsidRPr="00A2758B">
        <w:rPr>
          <w:rFonts w:ascii="Noto Sans" w:hAnsi="Noto Sans" w:cs="Noto Sans"/>
          <w:b/>
          <w:bCs/>
          <w:sz w:val="20"/>
          <w:szCs w:val="20"/>
          <w:lang w:val="es-ES_tradnl"/>
        </w:rPr>
        <w:t>”</w:t>
      </w:r>
      <w:r w:rsidR="00FF092E">
        <w:rPr>
          <w:rFonts w:ascii="Noto Sans" w:hAnsi="Noto Sans" w:cs="Noto Sans"/>
          <w:bCs/>
          <w:sz w:val="20"/>
          <w:szCs w:val="20"/>
          <w:lang w:val="es-ES_tradnl"/>
        </w:rPr>
        <w:t>,</w:t>
      </w:r>
      <w:r w:rsidRPr="00A2758B">
        <w:rPr>
          <w:rFonts w:ascii="Noto Sans" w:hAnsi="Noto Sans" w:cs="Noto Sans"/>
          <w:sz w:val="20"/>
          <w:szCs w:val="20"/>
          <w:lang w:val="es-ES_tradnl"/>
        </w:rPr>
        <w:t xml:space="preserve"> por lo que éstos deberán enviar sus </w:t>
      </w:r>
      <w:r w:rsidRPr="00A2758B">
        <w:rPr>
          <w:rFonts w:ascii="Noto Sans" w:hAnsi="Noto Sans" w:cs="Noto Sans"/>
          <w:sz w:val="20"/>
          <w:szCs w:val="20"/>
          <w:lang w:val="es-MX"/>
        </w:rPr>
        <w:t>proposiciones</w:t>
      </w:r>
      <w:r w:rsidRPr="00A2758B">
        <w:rPr>
          <w:rFonts w:ascii="Noto Sans" w:hAnsi="Noto Sans" w:cs="Noto Sans"/>
          <w:sz w:val="20"/>
          <w:szCs w:val="20"/>
          <w:lang w:val="es-ES_tradnl"/>
        </w:rPr>
        <w:t xml:space="preserve"> utilizando únicamente</w:t>
      </w:r>
      <w:r w:rsidR="001A4E25">
        <w:rPr>
          <w:rFonts w:ascii="Noto Sans" w:hAnsi="Noto Sans" w:cs="Noto Sans"/>
          <w:sz w:val="20"/>
          <w:szCs w:val="20"/>
          <w:lang w:val="es-ES_tradnl"/>
        </w:rPr>
        <w:t xml:space="preserve"> la </w:t>
      </w:r>
      <w:r w:rsidR="00811C9F">
        <w:rPr>
          <w:rFonts w:ascii="Noto Sans" w:hAnsi="Noto Sans" w:cs="Noto Sans"/>
          <w:sz w:val="20"/>
          <w:szCs w:val="20"/>
          <w:lang w:val="es-ES_tradnl"/>
        </w:rPr>
        <w:t xml:space="preserve">plataforma </w:t>
      </w:r>
      <w:r w:rsidR="00811C9F" w:rsidRPr="00A2758B">
        <w:rPr>
          <w:rFonts w:ascii="Noto Sans" w:hAnsi="Noto Sans" w:cs="Noto Sans"/>
          <w:sz w:val="20"/>
          <w:szCs w:val="20"/>
          <w:lang w:val="es-ES_tradnl"/>
        </w:rPr>
        <w:t>“</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artículo </w:t>
      </w:r>
      <w:r w:rsidR="00AA2B33">
        <w:rPr>
          <w:rFonts w:ascii="Noto Sans" w:hAnsi="Noto Sans" w:cs="Noto Sans"/>
          <w:sz w:val="20"/>
          <w:szCs w:val="20"/>
          <w:lang w:val="es-ES_tradnl"/>
        </w:rPr>
        <w:t>46</w:t>
      </w:r>
      <w:r w:rsidR="0029342A">
        <w:rPr>
          <w:rFonts w:ascii="Noto Sans" w:hAnsi="Noto Sans" w:cs="Noto Sans"/>
          <w:sz w:val="20"/>
          <w:szCs w:val="20"/>
          <w:lang w:val="es-ES_tradnl"/>
        </w:rPr>
        <w:t xml:space="preserve"> y 56 fracción II, </w:t>
      </w:r>
      <w:r w:rsidRPr="00A2758B">
        <w:rPr>
          <w:rFonts w:ascii="Noto Sans" w:hAnsi="Noto Sans" w:cs="Noto Sans"/>
          <w:sz w:val="20"/>
          <w:szCs w:val="20"/>
          <w:lang w:val="es-ES_tradnl"/>
        </w:rPr>
        <w:t xml:space="preserve">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el procedimiento será el siguiente:</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008A0E08">
        <w:rPr>
          <w:rFonts w:ascii="Noto Sans" w:hAnsi="Noto Sans" w:cs="Noto Sans"/>
          <w:sz w:val="20"/>
          <w:szCs w:val="20"/>
          <w:lang w:val="es-MX"/>
        </w:rPr>
        <w:t>licitante</w:t>
      </w:r>
      <w:r w:rsidRPr="00A2758B">
        <w:rPr>
          <w:rFonts w:ascii="Noto Sans" w:hAnsi="Noto Sans" w:cs="Noto Sans"/>
          <w:sz w:val="20"/>
          <w:szCs w:val="20"/>
          <w:lang w:val="es-MX"/>
        </w:rPr>
        <w:t xml:space="preserve"> deberá acreditar su existencia legal y en su caso la personalidad jurídica de su representante en este acto, mediante el documento previsto en la fracción V del artículo 48 del Reglamento de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identificado </w:t>
      </w:r>
      <w:r w:rsidRPr="003F0B40">
        <w:rPr>
          <w:rFonts w:ascii="Noto Sans" w:hAnsi="Noto Sans" w:cs="Noto Sans"/>
          <w:sz w:val="20"/>
          <w:szCs w:val="20"/>
          <w:lang w:val="es-MX"/>
        </w:rPr>
        <w:t xml:space="preserve">como </w:t>
      </w:r>
      <w:r w:rsidRPr="003F0B40">
        <w:rPr>
          <w:rFonts w:ascii="Noto Sans" w:hAnsi="Noto Sans" w:cs="Noto Sans"/>
          <w:b/>
          <w:sz w:val="20"/>
          <w:szCs w:val="20"/>
          <w:lang w:val="es-MX"/>
        </w:rPr>
        <w:t>F</w:t>
      </w:r>
      <w:r w:rsidR="00761F1B" w:rsidRPr="003F0B40">
        <w:rPr>
          <w:rFonts w:ascii="Noto Sans" w:hAnsi="Noto Sans" w:cs="Noto Sans"/>
          <w:b/>
          <w:sz w:val="20"/>
          <w:szCs w:val="20"/>
          <w:lang w:val="es-MX"/>
        </w:rPr>
        <w:t>ormato</w:t>
      </w:r>
      <w:r w:rsidRPr="003F0B40">
        <w:rPr>
          <w:rFonts w:ascii="Noto Sans" w:hAnsi="Noto Sans" w:cs="Noto Sans"/>
          <w:b/>
          <w:sz w:val="20"/>
          <w:szCs w:val="20"/>
          <w:lang w:val="es-MX"/>
        </w:rPr>
        <w:t xml:space="preserve"> VII-1</w:t>
      </w:r>
      <w:r w:rsidRPr="003F0B40">
        <w:rPr>
          <w:rFonts w:ascii="Noto Sans" w:hAnsi="Noto Sans" w:cs="Noto Sans"/>
          <w:sz w:val="20"/>
          <w:szCs w:val="20"/>
          <w:lang w:val="es-MX"/>
        </w:rPr>
        <w:t xml:space="preserve"> de esta</w:t>
      </w:r>
      <w:r w:rsidRPr="00A2758B">
        <w:rPr>
          <w:rFonts w:ascii="Noto Sans" w:hAnsi="Noto Sans" w:cs="Noto Sans"/>
          <w:sz w:val="20"/>
          <w:szCs w:val="20"/>
          <w:lang w:val="es-MX"/>
        </w:rPr>
        <w:t xml:space="preserve"> invitación adjuntando copia de su identificación oficial vigente</w:t>
      </w:r>
      <w:r w:rsidR="008738DC">
        <w:rPr>
          <w:rFonts w:ascii="Noto Sans" w:hAnsi="Noto Sans" w:cs="Noto Sans"/>
          <w:sz w:val="20"/>
          <w:szCs w:val="20"/>
          <w:lang w:val="es-MX"/>
        </w:rPr>
        <w:t xml:space="preserve"> con fotografía</w:t>
      </w:r>
      <w:r w:rsidRPr="00A2758B">
        <w:rPr>
          <w:rFonts w:ascii="Noto Sans" w:hAnsi="Noto Sans" w:cs="Noto Sans"/>
          <w:sz w:val="20"/>
          <w:szCs w:val="20"/>
          <w:lang w:val="es-MX"/>
        </w:rPr>
        <w:t xml:space="preserve"> por ambos lados en términos de lo dispuesto en la fracción X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que el </w:t>
      </w:r>
      <w:r w:rsidR="008A0E08">
        <w:rPr>
          <w:rFonts w:ascii="Noto Sans" w:hAnsi="Noto Sans" w:cs="Noto Sans"/>
          <w:sz w:val="20"/>
          <w:szCs w:val="20"/>
          <w:lang w:val="es-ES_tradnl"/>
        </w:rPr>
        <w:t xml:space="preserve">licitante </w:t>
      </w:r>
      <w:r w:rsidRPr="00A2758B">
        <w:rPr>
          <w:rFonts w:ascii="Noto Sans" w:hAnsi="Noto Sans" w:cs="Noto Sans"/>
          <w:sz w:val="20"/>
          <w:szCs w:val="20"/>
          <w:lang w:val="es-ES_tradnl"/>
        </w:rPr>
        <w:t xml:space="preserve">envíe </w:t>
      </w:r>
      <w:bookmarkStart w:id="132" w:name="_Hlk173769233"/>
      <w:r w:rsidRPr="00A2758B">
        <w:rPr>
          <w:rFonts w:ascii="Noto Sans" w:hAnsi="Noto Sans" w:cs="Noto Sans"/>
          <w:sz w:val="20"/>
          <w:szCs w:val="20"/>
          <w:lang w:val="es-ES_tradnl"/>
        </w:rPr>
        <w:t>su proposición a la convocante</w:t>
      </w:r>
      <w:bookmarkEnd w:id="132"/>
      <w:r w:rsidRPr="00A2758B">
        <w:rPr>
          <w:rFonts w:ascii="Noto Sans" w:hAnsi="Noto Sans" w:cs="Noto Sans"/>
          <w:sz w:val="20"/>
          <w:szCs w:val="20"/>
          <w:lang w:val="es-ES_tradnl"/>
        </w:rPr>
        <w:t xml:space="preserve">, no podrá ser retirada o dejarse sin efecto, por lo que se considera vigente hasta la conclusión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ES_tradnl"/>
        </w:rPr>
        <w:t>.</w:t>
      </w:r>
    </w:p>
    <w:p w:rsidR="00C90E25" w:rsidRPr="00A2758B" w:rsidRDefault="00C90E2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proposiciones presentadas por los </w:t>
      </w:r>
      <w:r w:rsidR="008A0E08">
        <w:rPr>
          <w:rFonts w:ascii="Noto Sans" w:hAnsi="Noto Sans" w:cs="Noto Sans"/>
          <w:sz w:val="20"/>
          <w:szCs w:val="20"/>
          <w:lang w:val="es-MX"/>
        </w:rPr>
        <w:t xml:space="preserve">licitantes </w:t>
      </w:r>
      <w:r w:rsidRPr="00A2758B">
        <w:rPr>
          <w:rFonts w:ascii="Noto Sans" w:hAnsi="Noto Sans" w:cs="Noto Sans"/>
          <w:sz w:val="20"/>
          <w:szCs w:val="20"/>
          <w:lang w:val="es-MX"/>
        </w:rPr>
        <w:t>fuera de la hora indicada o que no sean enviadas a través de</w:t>
      </w:r>
      <w:r w:rsidR="008A0E08">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8A0E08">
        <w:rPr>
          <w:rFonts w:ascii="Noto Sans" w:hAnsi="Noto Sans" w:cs="Noto Sans"/>
          <w:b/>
          <w:sz w:val="20"/>
          <w:szCs w:val="20"/>
          <w:lang w:val="es-MX"/>
        </w:rPr>
        <w:t>s MX</w:t>
      </w:r>
      <w:r w:rsidRPr="00A2758B">
        <w:rPr>
          <w:rFonts w:ascii="Noto Sans" w:hAnsi="Noto Sans" w:cs="Noto Sans"/>
          <w:b/>
          <w:sz w:val="20"/>
          <w:szCs w:val="20"/>
          <w:lang w:val="es-MX"/>
        </w:rPr>
        <w:t>”</w:t>
      </w:r>
      <w:r w:rsidR="008A0E08">
        <w:rPr>
          <w:rFonts w:ascii="Noto Sans" w:hAnsi="Noto Sans" w:cs="Noto Sans"/>
          <w:sz w:val="20"/>
          <w:szCs w:val="20"/>
          <w:lang w:val="es-MX"/>
        </w:rPr>
        <w:t xml:space="preserve">, </w:t>
      </w:r>
      <w:r w:rsidRPr="00A2758B">
        <w:rPr>
          <w:rFonts w:ascii="Noto Sans" w:hAnsi="Noto Sans" w:cs="Noto Sans"/>
          <w:sz w:val="20"/>
          <w:szCs w:val="20"/>
          <w:lang w:val="es-MX"/>
        </w:rPr>
        <w:t>no serán recibidas.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w:t>
      </w:r>
      <w:r w:rsidR="003E3740">
        <w:rPr>
          <w:rFonts w:ascii="Noto Sans" w:hAnsi="Noto Sans" w:cs="Noto Sans"/>
          <w:sz w:val="20"/>
          <w:szCs w:val="20"/>
          <w:lang w:val="es-ES_tradnl"/>
        </w:rPr>
        <w:t xml:space="preserve">artículo 50, segundo párrafo, de la </w:t>
      </w:r>
      <w:r w:rsidR="003E3740" w:rsidRPr="003E3740">
        <w:rPr>
          <w:rFonts w:ascii="Noto Sans" w:hAnsi="Noto Sans" w:cs="Noto Sans"/>
          <w:b/>
          <w:sz w:val="20"/>
          <w:szCs w:val="20"/>
          <w:lang w:val="es-ES_tradnl"/>
        </w:rPr>
        <w:t>“LAASSP”</w:t>
      </w:r>
      <w:r w:rsidR="003E3740">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acta correspondiente al acto de presentación y apertura de proposiciones, se difundirán </w:t>
      </w:r>
      <w:r w:rsidR="00E661DE">
        <w:rPr>
          <w:rFonts w:ascii="Noto Sans" w:hAnsi="Noto Sans" w:cs="Noto Sans"/>
          <w:sz w:val="20"/>
          <w:szCs w:val="20"/>
          <w:lang w:val="es-ES_tradnl"/>
        </w:rPr>
        <w:t xml:space="preserve">el mismo día de su celebración, </w:t>
      </w:r>
      <w:r w:rsidRPr="00A2758B">
        <w:rPr>
          <w:rFonts w:ascii="Noto Sans" w:hAnsi="Noto Sans" w:cs="Noto Sans"/>
          <w:sz w:val="20"/>
          <w:szCs w:val="20"/>
          <w:lang w:val="es-ES_tradnl"/>
        </w:rPr>
        <w:t>a través de</w:t>
      </w:r>
      <w:r w:rsidR="000D6365">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0D6365">
        <w:rPr>
          <w:rFonts w:ascii="Noto Sans" w:hAnsi="Noto Sans" w:cs="Noto Sans"/>
          <w:b/>
          <w:sz w:val="20"/>
          <w:szCs w:val="20"/>
          <w:lang w:val="es-ES_tradnl"/>
        </w:rPr>
        <w:t>s MX</w:t>
      </w:r>
      <w:r w:rsidRPr="00A2758B">
        <w:rPr>
          <w:rFonts w:ascii="Noto Sans" w:hAnsi="Noto Sans" w:cs="Noto Sans"/>
          <w:b/>
          <w:sz w:val="20"/>
          <w:szCs w:val="20"/>
          <w:lang w:val="es-ES_tradnl"/>
        </w:rPr>
        <w:t>”</w:t>
      </w:r>
      <w:r w:rsidR="00E661DE">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De acuerdo a lo estipulado en el artículo </w:t>
      </w:r>
      <w:r w:rsidR="005545AE">
        <w:rPr>
          <w:rFonts w:ascii="Noto Sans" w:hAnsi="Noto Sans" w:cs="Noto Sans"/>
          <w:sz w:val="20"/>
          <w:szCs w:val="20"/>
          <w:lang w:val="es-MX"/>
        </w:rPr>
        <w:t>46</w:t>
      </w:r>
      <w:r w:rsidR="007B6A58">
        <w:rPr>
          <w:rFonts w:ascii="Noto Sans" w:hAnsi="Noto Sans" w:cs="Noto Sans"/>
          <w:sz w:val="20"/>
          <w:szCs w:val="20"/>
          <w:lang w:val="es-MX"/>
        </w:rPr>
        <w:t>,</w:t>
      </w:r>
      <w:r w:rsidRPr="00A2758B">
        <w:rPr>
          <w:rFonts w:ascii="Noto Sans" w:hAnsi="Noto Sans" w:cs="Noto Sans"/>
          <w:sz w:val="20"/>
          <w:szCs w:val="20"/>
          <w:lang w:val="es-MX"/>
        </w:rPr>
        <w:t xml:space="preserve"> fracción I</w:t>
      </w:r>
      <w:r w:rsidR="007B6A58">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durante la recepción de las proposiciones no se llevará a cabo la evaluación de las proposiciones, por lo que aún en caso de que algún </w:t>
      </w:r>
      <w:r w:rsidR="00D62551">
        <w:rPr>
          <w:rFonts w:ascii="Noto Sans" w:hAnsi="Noto Sans" w:cs="Noto Sans"/>
          <w:sz w:val="20"/>
          <w:szCs w:val="20"/>
          <w:lang w:val="es-MX"/>
        </w:rPr>
        <w:t>licitante</w:t>
      </w:r>
      <w:r w:rsidRPr="00A2758B">
        <w:rPr>
          <w:rFonts w:ascii="Noto Sans" w:hAnsi="Noto Sans" w:cs="Noto Sans"/>
          <w:sz w:val="20"/>
          <w:szCs w:val="20"/>
          <w:lang w:val="es-MX"/>
        </w:rPr>
        <w:t xml:space="preserve"> omita la presentación de documentos en su proposición, o les falte algún requisito esta no será desechada en ese momento; la recepción de los documentos se hará constar en el formato de recepción de los mismos, que la convocante integrará al expediente de contratación para cada </w:t>
      </w:r>
      <w:r w:rsidR="005E32D9">
        <w:rPr>
          <w:rFonts w:ascii="Noto Sans" w:hAnsi="Noto Sans" w:cs="Noto Sans"/>
          <w:sz w:val="20"/>
          <w:szCs w:val="20"/>
          <w:lang w:val="es-MX"/>
        </w:rPr>
        <w:t>licitante</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los </w:t>
      </w:r>
      <w:r w:rsidR="00705B59">
        <w:rPr>
          <w:rFonts w:ascii="Noto Sans" w:hAnsi="Noto Sans" w:cs="Noto Sans"/>
          <w:sz w:val="20"/>
          <w:szCs w:val="20"/>
          <w:lang w:val="es-MX"/>
        </w:rPr>
        <w:t>licitantes</w:t>
      </w:r>
      <w:r w:rsidRPr="00A2758B">
        <w:rPr>
          <w:rFonts w:ascii="Noto Sans" w:hAnsi="Noto Sans" w:cs="Noto Sans"/>
          <w:sz w:val="20"/>
          <w:szCs w:val="20"/>
          <w:lang w:val="es-MX"/>
        </w:rPr>
        <w:t xml:space="preserve"> que participen, deberán presentar sus propuestas técnica y económica, a través de </w:t>
      </w:r>
      <w:r w:rsidR="00705B59">
        <w:rPr>
          <w:rFonts w:ascii="Noto Sans" w:hAnsi="Noto Sans" w:cs="Noto Sans"/>
          <w:sz w:val="20"/>
          <w:szCs w:val="20"/>
          <w:lang w:val="es-MX"/>
        </w:rPr>
        <w:t xml:space="preserve">la plataforma </w:t>
      </w:r>
      <w:r w:rsidRPr="00A2758B">
        <w:rPr>
          <w:rFonts w:ascii="Noto Sans" w:hAnsi="Noto Sans" w:cs="Noto Sans"/>
          <w:b/>
          <w:sz w:val="20"/>
          <w:szCs w:val="20"/>
          <w:lang w:val="es-MX"/>
        </w:rPr>
        <w:t>“Compra</w:t>
      </w:r>
      <w:r w:rsidR="00705B59">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705B59">
        <w:rPr>
          <w:rFonts w:ascii="Noto Sans" w:hAnsi="Noto Sans" w:cs="Noto Sans"/>
          <w:sz w:val="20"/>
          <w:szCs w:val="20"/>
          <w:lang w:val="es-MX"/>
        </w:rPr>
        <w:t xml:space="preserve"> </w:t>
      </w:r>
      <w:r w:rsidRPr="00A2758B">
        <w:rPr>
          <w:rFonts w:ascii="Noto Sans" w:hAnsi="Noto Sans" w:cs="Noto Sans"/>
          <w:sz w:val="20"/>
          <w:szCs w:val="20"/>
          <w:lang w:val="es-MX"/>
        </w:rPr>
        <w:t>hasta el último minuto previo al inicio de dicho acto.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Tomando en consideración que el presente procedimiento de contratación se lleva a cabo por medio electrónico, con fundamento en los artículos </w:t>
      </w:r>
      <w:r w:rsidR="005F5598">
        <w:rPr>
          <w:rFonts w:ascii="Noto Sans" w:hAnsi="Noto Sans" w:cs="Noto Sans"/>
          <w:sz w:val="20"/>
          <w:szCs w:val="20"/>
          <w:lang w:val="es-MX"/>
        </w:rPr>
        <w:t>36 y 46</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la rúbrica de la totalidad de los documentos que integran las proposiciones no se llevará a cabo, ya que las propuestas se encuentran resguardadas en el servidor del sistema </w:t>
      </w:r>
      <w:r w:rsidRPr="00A2758B">
        <w:rPr>
          <w:rFonts w:ascii="Noto Sans" w:hAnsi="Noto Sans" w:cs="Noto Sans"/>
          <w:b/>
          <w:sz w:val="20"/>
          <w:szCs w:val="20"/>
          <w:lang w:val="es-MX"/>
        </w:rPr>
        <w:t>“Compra</w:t>
      </w:r>
      <w:r w:rsidR="00CB764A">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CB764A">
        <w:rPr>
          <w:rFonts w:ascii="Noto Sans" w:hAnsi="Noto Sans" w:cs="Noto Sans"/>
          <w:sz w:val="20"/>
          <w:szCs w:val="20"/>
          <w:lang w:val="es-MX"/>
        </w:rPr>
        <w:t xml:space="preserve"> </w:t>
      </w:r>
      <w:r w:rsidRPr="00A2758B">
        <w:rPr>
          <w:rFonts w:ascii="Noto Sans" w:hAnsi="Noto Sans" w:cs="Noto Sans"/>
          <w:sz w:val="20"/>
          <w:szCs w:val="20"/>
          <w:lang w:val="es-MX"/>
        </w:rPr>
        <w:t xml:space="preserve">por lo que únicamente será impreso el resumen de la propuesta técnica y la propuesta económica de cada </w:t>
      </w:r>
      <w:r w:rsidR="00CB764A">
        <w:rPr>
          <w:rFonts w:ascii="Noto Sans" w:hAnsi="Noto Sans" w:cs="Noto Sans"/>
          <w:sz w:val="20"/>
          <w:szCs w:val="20"/>
          <w:lang w:val="es-MX"/>
        </w:rPr>
        <w:t>licitante</w:t>
      </w:r>
      <w:r w:rsidRPr="00A2758B">
        <w:rPr>
          <w:rFonts w:ascii="Noto Sans" w:hAnsi="Noto Sans" w:cs="Noto Sans"/>
          <w:sz w:val="20"/>
          <w:szCs w:val="20"/>
          <w:lang w:val="es-MX"/>
        </w:rPr>
        <w:t xml:space="preserve"> y se levantará acta que servirá de constancia de la celebración del acto.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ES_tradnl"/>
        </w:rPr>
        <w:t xml:space="preserve">En el supuesto de que durante el acto de presentación y apertura de proposiciones por causas no imputables a la </w:t>
      </w:r>
      <w:r w:rsidR="00FC57BB">
        <w:rPr>
          <w:rFonts w:ascii="Noto Sans" w:hAnsi="Noto Sans" w:cs="Noto Sans"/>
          <w:b/>
          <w:sz w:val="20"/>
          <w:szCs w:val="20"/>
          <w:lang w:val="es-ES_tradnl"/>
        </w:rPr>
        <w:t>“SACBG”</w:t>
      </w:r>
      <w:r w:rsidRPr="00A2758B">
        <w:rPr>
          <w:rFonts w:ascii="Noto Sans" w:hAnsi="Noto Sans" w:cs="Noto Sans"/>
          <w:sz w:val="20"/>
          <w:szCs w:val="20"/>
          <w:lang w:val="es-ES_tradnl"/>
        </w:rPr>
        <w:t xml:space="preserve"> o a </w:t>
      </w:r>
      <w:r w:rsidRPr="00A2758B">
        <w:rPr>
          <w:rFonts w:ascii="Noto Sans" w:hAnsi="Noto Sans" w:cs="Noto Sans"/>
          <w:b/>
          <w:sz w:val="20"/>
          <w:szCs w:val="20"/>
          <w:lang w:val="es-ES_tradnl"/>
        </w:rPr>
        <w:t>“</w:t>
      </w:r>
      <w:r w:rsidR="001B0848">
        <w:rPr>
          <w:rFonts w:ascii="Noto Sans" w:hAnsi="Noto Sans" w:cs="Noto Sans"/>
          <w:b/>
          <w:sz w:val="20"/>
          <w:szCs w:val="20"/>
          <w:lang w:val="es-ES_tradnl"/>
        </w:rPr>
        <w:t>ADQUISICIONES</w:t>
      </w:r>
      <w:r w:rsidRPr="00A2758B">
        <w:rPr>
          <w:rFonts w:ascii="Noto Sans" w:hAnsi="Noto Sans" w:cs="Noto Sans"/>
          <w:b/>
          <w:sz w:val="20"/>
          <w:szCs w:val="20"/>
          <w:lang w:val="es-ES_tradnl"/>
        </w:rPr>
        <w:t>”</w:t>
      </w:r>
      <w:r w:rsidRPr="00A2758B">
        <w:rPr>
          <w:rFonts w:ascii="Noto Sans" w:hAnsi="Noto Sans" w:cs="Noto Sans"/>
          <w:sz w:val="20"/>
          <w:szCs w:val="20"/>
          <w:lang w:val="es-ES_tradnl"/>
        </w:rPr>
        <w:t>, no sea posible abrir los archivos que contengan las proposiciones enviadas por</w:t>
      </w:r>
      <w:r w:rsidR="00372C6B">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72C6B">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972A5E">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acto se suspenderá para reanudarse una vez que se corrijan las condiciones que dieron origen a la interrupción, salvo lo previsto en el numeral 29 del Artículo Único de </w:t>
      </w:r>
      <w:r w:rsidRPr="00A2758B">
        <w:rPr>
          <w:rFonts w:ascii="Noto Sans" w:hAnsi="Noto Sans" w:cs="Noto Sans"/>
          <w:b/>
          <w:sz w:val="20"/>
          <w:szCs w:val="20"/>
          <w:lang w:val="es-ES_tradnl"/>
        </w:rPr>
        <w:t>“EL ACUERDO”</w:t>
      </w:r>
      <w:r w:rsidRPr="00A2758B">
        <w:rPr>
          <w:rFonts w:ascii="Noto Sans" w:hAnsi="Noto Sans" w:cs="Noto Sans"/>
          <w:sz w:val="20"/>
          <w:szCs w:val="20"/>
          <w:lang w:val="es-ES_tradnl"/>
        </w:rPr>
        <w:t xml:space="preserve"> </w:t>
      </w:r>
      <w:r w:rsidRPr="003F0B40">
        <w:rPr>
          <w:rFonts w:ascii="Noto Sans" w:hAnsi="Noto Sans" w:cs="Noto Sans"/>
          <w:sz w:val="20"/>
          <w:szCs w:val="20"/>
          <w:lang w:val="es-ES_tradnl"/>
        </w:rPr>
        <w:t>(</w:t>
      </w:r>
      <w:r w:rsidRPr="003F0B40">
        <w:rPr>
          <w:rFonts w:ascii="Noto Sans" w:hAnsi="Noto Sans" w:cs="Noto Sans"/>
          <w:b/>
          <w:sz w:val="20"/>
          <w:szCs w:val="20"/>
          <w:lang w:val="es-ES_tradnl"/>
        </w:rPr>
        <w:t>Anexo I</w:t>
      </w:r>
      <w:r w:rsidRPr="003F0B40">
        <w:rPr>
          <w:rFonts w:ascii="Noto Sans" w:hAnsi="Noto Sans" w:cs="Noto Sans"/>
          <w:sz w:val="20"/>
          <w:szCs w:val="20"/>
          <w:lang w:val="es-ES_tradnl"/>
        </w:rPr>
        <w:t xml:space="preserve">), en el cual se establece que </w:t>
      </w:r>
      <w:r w:rsidRPr="003F0B40">
        <w:rPr>
          <w:rFonts w:ascii="Noto Sans" w:hAnsi="Noto Sans" w:cs="Noto Sans"/>
          <w:bCs/>
          <w:i/>
          <w:sz w:val="20"/>
          <w:szCs w:val="20"/>
          <w:lang w:val="es-MX"/>
        </w:rPr>
        <w:t>“Las dependencias y entidades, a través de la Unidad compradora, recabarán de</w:t>
      </w:r>
      <w:r w:rsidRPr="00A71D94">
        <w:rPr>
          <w:rFonts w:ascii="Noto Sans" w:hAnsi="Noto Sans" w:cs="Noto Sans"/>
          <w:bCs/>
          <w:i/>
          <w:sz w:val="20"/>
          <w:szCs w:val="20"/>
          <w:lang w:val="es-MX"/>
        </w:rPr>
        <w:t xml:space="preserve"> los </w:t>
      </w:r>
      <w:r w:rsidR="00A71D94" w:rsidRPr="00A71D94">
        <w:rPr>
          <w:rFonts w:ascii="Noto Sans" w:hAnsi="Noto Sans" w:cs="Noto Sans"/>
          <w:bCs/>
          <w:i/>
          <w:sz w:val="20"/>
          <w:szCs w:val="20"/>
          <w:lang w:val="es-MX"/>
        </w:rPr>
        <w:t xml:space="preserve">licitantes </w:t>
      </w:r>
      <w:r w:rsidRPr="00A71D94">
        <w:rPr>
          <w:rFonts w:ascii="Noto Sans" w:hAnsi="Noto Sans" w:cs="Noto Sans"/>
          <w:bCs/>
          <w:i/>
          <w:sz w:val="20"/>
          <w:szCs w:val="20"/>
          <w:lang w:val="es-MX"/>
        </w:rPr>
        <w:t xml:space="preserve">su aceptación de que se tendrán como no presentadas sus proposiciones y, en su caso, la documentación requerida por la Unidad </w:t>
      </w:r>
      <w:r w:rsidR="006627AA">
        <w:rPr>
          <w:rFonts w:ascii="Noto Sans" w:hAnsi="Noto Sans" w:cs="Noto Sans"/>
          <w:bCs/>
          <w:i/>
          <w:sz w:val="20"/>
          <w:szCs w:val="20"/>
          <w:lang w:val="es-MX"/>
        </w:rPr>
        <w:t>C</w:t>
      </w:r>
      <w:r w:rsidRPr="00A71D94">
        <w:rPr>
          <w:rFonts w:ascii="Noto Sans" w:hAnsi="Noto Sans" w:cs="Noto Sans"/>
          <w:bCs/>
          <w:i/>
          <w:sz w:val="20"/>
          <w:szCs w:val="20"/>
          <w:lang w:val="es-MX"/>
        </w:rPr>
        <w:t xml:space="preserve">ompradora, cuando el archivo electrónico en el que se contengan las proposiciones y/o demás información no pueda abrirse por tener algún virus informático o por cualquier otra causa ajena a la </w:t>
      </w:r>
      <w:r w:rsidR="00823220">
        <w:rPr>
          <w:rFonts w:ascii="Noto Sans" w:hAnsi="Noto Sans" w:cs="Noto Sans"/>
          <w:bCs/>
          <w:i/>
          <w:sz w:val="20"/>
          <w:szCs w:val="20"/>
          <w:lang w:val="es-MX"/>
        </w:rPr>
        <w:t>D</w:t>
      </w:r>
      <w:r w:rsidRPr="00A71D94">
        <w:rPr>
          <w:rFonts w:ascii="Noto Sans" w:hAnsi="Noto Sans" w:cs="Noto Sans"/>
          <w:bCs/>
          <w:i/>
          <w:sz w:val="20"/>
          <w:szCs w:val="20"/>
          <w:lang w:val="es-MX"/>
        </w:rPr>
        <w:t xml:space="preserve">ependencia o </w:t>
      </w:r>
      <w:r w:rsidR="00823220">
        <w:rPr>
          <w:rFonts w:ascii="Noto Sans" w:hAnsi="Noto Sans" w:cs="Noto Sans"/>
          <w:bCs/>
          <w:i/>
          <w:sz w:val="20"/>
          <w:szCs w:val="20"/>
          <w:lang w:val="es-MX"/>
        </w:rPr>
        <w:t>E</w:t>
      </w:r>
      <w:r w:rsidRPr="00A71D94">
        <w:rPr>
          <w:rFonts w:ascii="Noto Sans" w:hAnsi="Noto Sans" w:cs="Noto Sans"/>
          <w:bCs/>
          <w:i/>
          <w:sz w:val="20"/>
          <w:szCs w:val="20"/>
          <w:lang w:val="es-MX"/>
        </w:rPr>
        <w:t>ntidad”</w:t>
      </w:r>
      <w:r w:rsidRPr="00A2758B">
        <w:rPr>
          <w:rFonts w:ascii="Noto Sans" w:hAnsi="Noto Sans" w:cs="Noto Sans"/>
          <w:bCs/>
          <w:sz w:val="20"/>
          <w:szCs w:val="20"/>
          <w:lang w:val="es-MX"/>
        </w:rPr>
        <w:t xml:space="preserve">. Se precisa que, derivado de la naturaleza del presente procedimiento de </w:t>
      </w:r>
      <w:r w:rsidR="00F5428E" w:rsidRPr="00F5428E">
        <w:rPr>
          <w:rFonts w:ascii="Noto Sans" w:hAnsi="Noto Sans" w:cs="Noto Sans"/>
          <w:b/>
          <w:bCs/>
          <w:sz w:val="20"/>
          <w:szCs w:val="20"/>
          <w:lang w:val="es-MX"/>
        </w:rPr>
        <w:t>adquisición</w:t>
      </w:r>
      <w:r w:rsidRPr="00A2758B">
        <w:rPr>
          <w:rFonts w:ascii="Noto Sans" w:hAnsi="Noto Sans" w:cs="Noto Sans"/>
          <w:bCs/>
          <w:sz w:val="20"/>
          <w:szCs w:val="20"/>
          <w:lang w:val="es-MX"/>
        </w:rPr>
        <w:t xml:space="preserve">, se tendrá por acreditada la aceptación referida por parte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mediante el registro automático del acceso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a la </w:t>
      </w:r>
      <w:r w:rsidR="001F7AD6">
        <w:rPr>
          <w:rFonts w:ascii="Noto Sans" w:hAnsi="Noto Sans" w:cs="Noto Sans"/>
          <w:bCs/>
          <w:sz w:val="20"/>
          <w:szCs w:val="20"/>
          <w:lang w:val="es-MX"/>
        </w:rPr>
        <w:t>p</w:t>
      </w:r>
      <w:r w:rsidRPr="00A2758B">
        <w:rPr>
          <w:rFonts w:ascii="Noto Sans" w:hAnsi="Noto Sans" w:cs="Noto Sans"/>
          <w:bCs/>
          <w:sz w:val="20"/>
          <w:szCs w:val="20"/>
          <w:lang w:val="es-MX"/>
        </w:rPr>
        <w:t xml:space="preserve">ublicación de la </w:t>
      </w:r>
      <w:r w:rsidR="001F7AD6">
        <w:rPr>
          <w:rFonts w:ascii="Noto Sans" w:hAnsi="Noto Sans" w:cs="Noto Sans"/>
          <w:bCs/>
          <w:sz w:val="20"/>
          <w:szCs w:val="20"/>
          <w:lang w:val="es-MX"/>
        </w:rPr>
        <w:t>i</w:t>
      </w:r>
      <w:r w:rsidRPr="00A2758B">
        <w:rPr>
          <w:rFonts w:ascii="Noto Sans" w:hAnsi="Noto Sans" w:cs="Noto Sans"/>
          <w:bCs/>
          <w:sz w:val="20"/>
          <w:szCs w:val="20"/>
          <w:lang w:val="es-MX"/>
        </w:rPr>
        <w:t xml:space="preserve">nvitación generado por la </w:t>
      </w:r>
      <w:r w:rsidR="006A264B">
        <w:rPr>
          <w:rFonts w:ascii="Noto Sans" w:hAnsi="Noto Sans" w:cs="Noto Sans"/>
          <w:bCs/>
          <w:sz w:val="20"/>
          <w:szCs w:val="20"/>
          <w:lang w:val="es-MX"/>
        </w:rPr>
        <w:t>p</w:t>
      </w:r>
      <w:r w:rsidRPr="00A2758B">
        <w:rPr>
          <w:rFonts w:ascii="Noto Sans" w:hAnsi="Noto Sans" w:cs="Noto Sans"/>
          <w:bCs/>
          <w:sz w:val="20"/>
          <w:szCs w:val="20"/>
          <w:lang w:val="es-MX"/>
        </w:rPr>
        <w:t xml:space="preserve">lataforma </w:t>
      </w:r>
      <w:r w:rsidRPr="00A2758B">
        <w:rPr>
          <w:rFonts w:ascii="Noto Sans" w:hAnsi="Noto Sans" w:cs="Noto Sans"/>
          <w:b/>
          <w:bCs/>
          <w:sz w:val="20"/>
          <w:szCs w:val="20"/>
          <w:lang w:val="es-MX"/>
        </w:rPr>
        <w:t>“Compra</w:t>
      </w:r>
      <w:r w:rsidR="002F2112">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Lo anterior </w:t>
      </w:r>
      <w:r w:rsidRPr="00A2758B">
        <w:rPr>
          <w:rFonts w:ascii="Noto Sans" w:hAnsi="Noto Sans" w:cs="Noto Sans"/>
          <w:bCs/>
          <w:sz w:val="20"/>
          <w:szCs w:val="20"/>
          <w:lang w:val="es-MX"/>
        </w:rPr>
        <w:t xml:space="preserve">procederá una vez que </w:t>
      </w:r>
      <w:r w:rsidR="00600CF0">
        <w:rPr>
          <w:rFonts w:ascii="Noto Sans" w:hAnsi="Noto Sans" w:cs="Noto Sans"/>
          <w:bCs/>
          <w:sz w:val="20"/>
          <w:szCs w:val="20"/>
          <w:lang w:val="es-MX"/>
        </w:rPr>
        <w:t xml:space="preserve">la persona </w:t>
      </w:r>
      <w:r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que preside el Acto</w:t>
      </w:r>
      <w:r w:rsidRPr="00A2758B">
        <w:rPr>
          <w:rFonts w:ascii="Noto Sans" w:hAnsi="Noto Sans" w:cs="Noto Sans"/>
          <w:sz w:val="20"/>
          <w:szCs w:val="20"/>
          <w:lang w:val="es-MX"/>
        </w:rPr>
        <w:t xml:space="preserve"> haya intentado abrir los archivos más de una vez en presencia del representante del Órgano Interno de Control (en adelante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001B0848">
        <w:rPr>
          <w:rFonts w:ascii="Noto Sans" w:hAnsi="Noto Sans" w:cs="Noto Sans"/>
          <w:b/>
          <w:sz w:val="20"/>
          <w:szCs w:val="20"/>
          <w:lang w:val="es-MX"/>
        </w:rPr>
        <w:t>ADQUISICIONES</w:t>
      </w:r>
      <w:r w:rsidRPr="00A2758B">
        <w:rPr>
          <w:rFonts w:ascii="Noto Sans" w:hAnsi="Noto Sans" w:cs="Noto Sans"/>
          <w:b/>
          <w:sz w:val="20"/>
          <w:szCs w:val="20"/>
          <w:lang w:val="es-MX"/>
        </w:rPr>
        <w:t>”</w:t>
      </w:r>
      <w:r w:rsidRPr="00A2758B">
        <w:rPr>
          <w:rFonts w:ascii="Noto Sans" w:hAnsi="Noto Sans" w:cs="Noto Sans"/>
          <w:sz w:val="20"/>
          <w:szCs w:val="20"/>
          <w:lang w:val="es-MX"/>
        </w:rPr>
        <w:t>, cuando éste asista y se haya entablado comunicación con el personal que administra</w:t>
      </w:r>
      <w:r w:rsidR="002C7E63">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2C7E63">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2C7E63">
        <w:rPr>
          <w:rFonts w:ascii="Noto Sans" w:hAnsi="Noto Sans" w:cs="Noto Sans"/>
          <w:sz w:val="20"/>
          <w:szCs w:val="20"/>
          <w:lang w:val="es-MX"/>
        </w:rPr>
        <w:t xml:space="preserve"> </w:t>
      </w:r>
      <w:r w:rsidRPr="00A2758B">
        <w:rPr>
          <w:rFonts w:ascii="Noto Sans" w:hAnsi="Noto Sans" w:cs="Noto Sans"/>
          <w:bCs/>
          <w:sz w:val="20"/>
          <w:szCs w:val="20"/>
          <w:lang w:val="es-MX"/>
        </w:rPr>
        <w:t>de lo contrario se asentará en el acta correspondiente.</w:t>
      </w:r>
      <w:r w:rsidRPr="00A2758B">
        <w:rPr>
          <w:rFonts w:ascii="Noto Sans" w:hAnsi="Noto Sans" w:cs="Noto Sans"/>
          <w:sz w:val="20"/>
          <w:szCs w:val="20"/>
          <w:lang w:val="es-ES_tradnl"/>
        </w:rPr>
        <w:t xml:space="preserve"> </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no encontrarse presente el </w:t>
      </w:r>
      <w:r w:rsidRPr="00A2758B">
        <w:rPr>
          <w:rFonts w:ascii="Noto Sans" w:hAnsi="Noto Sans" w:cs="Noto Sans"/>
          <w:b/>
          <w:sz w:val="20"/>
          <w:szCs w:val="20"/>
          <w:lang w:val="es-ES_tradnl"/>
        </w:rPr>
        <w:t>OIC</w:t>
      </w:r>
      <w:r w:rsidRPr="00A2758B">
        <w:rPr>
          <w:rFonts w:ascii="Noto Sans" w:hAnsi="Noto Sans" w:cs="Noto Sans"/>
          <w:sz w:val="20"/>
          <w:szCs w:val="20"/>
          <w:lang w:val="es-ES_tradnl"/>
        </w:rPr>
        <w:t xml:space="preserve"> en el acto, se solicitará a cuando menos </w:t>
      </w:r>
      <w:r w:rsidR="0089406C">
        <w:rPr>
          <w:rFonts w:ascii="Noto Sans" w:hAnsi="Noto Sans" w:cs="Noto Sans"/>
          <w:sz w:val="20"/>
          <w:szCs w:val="20"/>
          <w:lang w:val="es-ES_tradnl"/>
        </w:rPr>
        <w:t xml:space="preserve">a </w:t>
      </w:r>
      <w:r w:rsidRPr="00A2758B">
        <w:rPr>
          <w:rFonts w:ascii="Noto Sans" w:hAnsi="Noto Sans" w:cs="Noto Sans"/>
          <w:sz w:val="20"/>
          <w:szCs w:val="20"/>
          <w:lang w:val="es-ES_tradnl"/>
        </w:rPr>
        <w:t>un</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 de l</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s </w:t>
      </w:r>
      <w:r w:rsidR="0089406C">
        <w:rPr>
          <w:rFonts w:ascii="Noto Sans" w:hAnsi="Noto Sans" w:cs="Noto Sans"/>
          <w:sz w:val="20"/>
          <w:szCs w:val="20"/>
          <w:lang w:val="es-ES_tradnl"/>
        </w:rPr>
        <w:t xml:space="preserve">personas </w:t>
      </w:r>
      <w:r w:rsidRPr="00A2758B">
        <w:rPr>
          <w:rFonts w:ascii="Noto Sans" w:hAnsi="Noto Sans" w:cs="Noto Sans"/>
          <w:sz w:val="20"/>
          <w:szCs w:val="20"/>
          <w:lang w:val="es-ES_tradnl"/>
        </w:rPr>
        <w:t>servidor</w:t>
      </w:r>
      <w:r w:rsidR="0089406C">
        <w:rPr>
          <w:rFonts w:ascii="Noto Sans" w:hAnsi="Noto Sans" w:cs="Noto Sans"/>
          <w:sz w:val="20"/>
          <w:szCs w:val="20"/>
          <w:lang w:val="es-ES_tradnl"/>
        </w:rPr>
        <w:t>as</w:t>
      </w:r>
      <w:r w:rsidRPr="00A2758B">
        <w:rPr>
          <w:rFonts w:ascii="Noto Sans" w:hAnsi="Noto Sans" w:cs="Noto Sans"/>
          <w:sz w:val="20"/>
          <w:szCs w:val="20"/>
          <w:lang w:val="es-ES_tradnl"/>
        </w:rPr>
        <w:t xml:space="preserve"> públic</w:t>
      </w:r>
      <w:r w:rsidR="0089406C">
        <w:rPr>
          <w:rFonts w:ascii="Noto Sans" w:hAnsi="Noto Sans" w:cs="Noto Sans"/>
          <w:sz w:val="20"/>
          <w:szCs w:val="20"/>
          <w:lang w:val="es-ES_tradnl"/>
        </w:rPr>
        <w:t>a</w:t>
      </w:r>
      <w:r w:rsidRPr="00A2758B">
        <w:rPr>
          <w:rFonts w:ascii="Noto Sans" w:hAnsi="Noto Sans" w:cs="Noto Sans"/>
          <w:sz w:val="20"/>
          <w:szCs w:val="20"/>
          <w:lang w:val="es-ES_tradnl"/>
        </w:rPr>
        <w:t>s asistentes que testifique los hechos.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que se confirme que el archivo contiene algún virus informático o que tiene deficiencias imputables al </w:t>
      </w:r>
      <w:r w:rsidR="00FF2D08">
        <w:rPr>
          <w:rFonts w:ascii="Noto Sans" w:hAnsi="Noto Sans" w:cs="Noto Sans"/>
          <w:sz w:val="20"/>
          <w:szCs w:val="20"/>
          <w:lang w:val="es-ES_tradnl"/>
        </w:rPr>
        <w:t>licitante</w:t>
      </w:r>
      <w:r w:rsidRPr="00A2758B">
        <w:rPr>
          <w:rFonts w:ascii="Noto Sans" w:hAnsi="Noto Sans" w:cs="Noto Sans"/>
          <w:sz w:val="20"/>
          <w:szCs w:val="20"/>
          <w:lang w:val="es-ES_tradnl"/>
        </w:rPr>
        <w:t>, la proposición se tendrá por no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Si derivado de caso fortuito o fuerza mayor, no fuera posible realizar el acto de presentación y apertura de proposiciones en la fecha señalada en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el mismo se celebrará el día que señale la convocante a través de</w:t>
      </w:r>
      <w:r w:rsidR="00BF3007">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BF3007">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el acta del evento se hará constar el importe total antes de </w:t>
      </w:r>
      <w:r w:rsidRPr="000D1E77">
        <w:rPr>
          <w:rFonts w:ascii="Noto Sans" w:hAnsi="Noto Sans" w:cs="Noto Sans"/>
          <w:b/>
          <w:sz w:val="20"/>
          <w:szCs w:val="20"/>
          <w:lang w:val="es-ES_tradnl"/>
        </w:rPr>
        <w:t>IVA</w:t>
      </w:r>
      <w:r w:rsidRPr="00A2758B">
        <w:rPr>
          <w:rFonts w:ascii="Noto Sans" w:hAnsi="Noto Sans" w:cs="Noto Sans"/>
          <w:sz w:val="20"/>
          <w:szCs w:val="20"/>
          <w:lang w:val="es-ES_tradnl"/>
        </w:rPr>
        <w:t xml:space="preserve"> de cada proposición económica recibida, se señalará la fecha y hora en que se dará a conocer el fallo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conforme a lo </w:t>
      </w:r>
      <w:r w:rsidR="00987BAE" w:rsidRPr="00A2758B">
        <w:rPr>
          <w:rFonts w:ascii="Noto Sans" w:hAnsi="Noto Sans" w:cs="Noto Sans"/>
          <w:sz w:val="20"/>
          <w:szCs w:val="20"/>
          <w:lang w:val="es-MX"/>
        </w:rPr>
        <w:t xml:space="preserve">establecido en el </w:t>
      </w:r>
      <w:r w:rsidR="00987BAE">
        <w:rPr>
          <w:rFonts w:ascii="Noto Sans" w:hAnsi="Noto Sans" w:cs="Noto Sans"/>
          <w:sz w:val="20"/>
          <w:szCs w:val="20"/>
          <w:lang w:val="es-MX"/>
        </w:rPr>
        <w:t xml:space="preserve">artículo 46, fracción II, de la </w:t>
      </w:r>
      <w:r w:rsidR="00987BAE" w:rsidRPr="00A2758B">
        <w:rPr>
          <w:rFonts w:ascii="Noto Sans" w:hAnsi="Noto Sans" w:cs="Noto Sans"/>
          <w:b/>
          <w:bCs/>
          <w:sz w:val="20"/>
          <w:szCs w:val="20"/>
          <w:lang w:val="es-MX"/>
        </w:rPr>
        <w:t>“LAASSP”</w:t>
      </w:r>
      <w:r w:rsidR="00987BAE" w:rsidRPr="00A2758B">
        <w:rPr>
          <w:rFonts w:ascii="Noto Sans" w:hAnsi="Noto Sans" w:cs="Noto Sans"/>
          <w:sz w:val="20"/>
          <w:szCs w:val="20"/>
          <w:lang w:val="es-ES_tradnl"/>
        </w:rPr>
        <w:t xml:space="preserve">; </w:t>
      </w:r>
      <w:r w:rsidRPr="00A2758B">
        <w:rPr>
          <w:rFonts w:ascii="Noto Sans" w:hAnsi="Noto Sans" w:cs="Noto Sans"/>
          <w:sz w:val="20"/>
          <w:szCs w:val="20"/>
          <w:lang w:val="es-ES_tradnl"/>
        </w:rPr>
        <w:t>y se difundirá en</w:t>
      </w:r>
      <w:r w:rsidR="00302FC1">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02FC1">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302FC1">
        <w:rPr>
          <w:rFonts w:ascii="Noto Sans" w:hAnsi="Noto Sans" w:cs="Noto Sans"/>
          <w:sz w:val="20"/>
          <w:szCs w:val="20"/>
          <w:lang w:val="es-ES_tradnl"/>
        </w:rPr>
        <w:t xml:space="preserve"> </w:t>
      </w:r>
      <w:r w:rsidRPr="00A2758B">
        <w:rPr>
          <w:rFonts w:ascii="Noto Sans" w:hAnsi="Noto Sans" w:cs="Noto Sans"/>
          <w:sz w:val="20"/>
          <w:szCs w:val="20"/>
          <w:lang w:val="es-ES_tradnl"/>
        </w:rPr>
        <w:t>el mismo día en que se haya realizado el acto de presentación y apertura de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5. Del acto y los efectos del fallo.</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lastRenderedPageBreak/>
        <w:t xml:space="preserve">El </w:t>
      </w:r>
      <w:r w:rsidRPr="00A2758B">
        <w:rPr>
          <w:rFonts w:ascii="Noto Sans" w:hAnsi="Noto Sans" w:cs="Noto Sans"/>
          <w:bCs/>
          <w:sz w:val="20"/>
          <w:szCs w:val="20"/>
          <w:lang w:val="es-MX"/>
        </w:rPr>
        <w:t>fallo se realizará de manera electrónica, a través de</w:t>
      </w:r>
      <w:r w:rsidR="00011E48">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011E48">
        <w:rPr>
          <w:rFonts w:ascii="Noto Sans" w:hAnsi="Noto Sans" w:cs="Noto Sans"/>
          <w:b/>
          <w:bCs/>
          <w:sz w:val="20"/>
          <w:szCs w:val="20"/>
          <w:lang w:val="es-MX"/>
        </w:rPr>
        <w:t>s MX</w:t>
      </w:r>
      <w:r w:rsidRPr="00A2758B">
        <w:rPr>
          <w:rFonts w:ascii="Noto Sans" w:hAnsi="Noto Sans" w:cs="Noto Sans"/>
          <w:b/>
          <w:bCs/>
          <w:sz w:val="20"/>
          <w:szCs w:val="20"/>
          <w:lang w:val="es-MX"/>
        </w:rPr>
        <w:t>”</w:t>
      </w:r>
      <w:r w:rsidR="00011E48">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y sin la presencia de los </w:t>
      </w:r>
      <w:r w:rsidR="00011E48">
        <w:rPr>
          <w:rFonts w:ascii="Noto Sans" w:hAnsi="Noto Sans" w:cs="Noto Sans"/>
          <w:bCs/>
          <w:sz w:val="20"/>
          <w:szCs w:val="20"/>
          <w:lang w:val="es-MX"/>
        </w:rPr>
        <w:t>licitantes</w:t>
      </w:r>
      <w:r w:rsidRPr="00A2758B">
        <w:rPr>
          <w:rFonts w:ascii="Noto Sans" w:hAnsi="Noto Sans" w:cs="Noto Sans"/>
          <w:bCs/>
          <w:sz w:val="20"/>
          <w:szCs w:val="20"/>
          <w:lang w:val="es-MX"/>
        </w:rPr>
        <w:t xml:space="preserve"> en la fecha y hora indicada </w:t>
      </w:r>
      <w:r w:rsidRPr="00A2758B">
        <w:rPr>
          <w:rFonts w:ascii="Noto Sans" w:hAnsi="Noto Sans" w:cs="Noto Sans"/>
          <w:b/>
          <w:bCs/>
          <w:sz w:val="20"/>
          <w:szCs w:val="20"/>
          <w:lang w:val="es-MX"/>
        </w:rPr>
        <w:t>de los actos de “LA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xml:space="preserve"> se adjudicará al </w:t>
      </w:r>
      <w:r w:rsidR="00080C01">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cuya proposición, resulte ser solvente porque cumple con la totalidad de los requisitos legales-administrativos, técnicos y económicos establecidos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 xml:space="preserve"> y por lo tanto garantiza el cumplimiento de las obligaciones respectivas, así como haber ofertado el </w:t>
      </w:r>
      <w:r w:rsidRPr="00A2758B">
        <w:rPr>
          <w:rFonts w:ascii="Noto Sans" w:hAnsi="Noto Sans" w:cs="Noto Sans"/>
          <w:b/>
          <w:bCs/>
          <w:sz w:val="20"/>
          <w:szCs w:val="20"/>
          <w:lang w:val="es-ES_tradnl"/>
        </w:rPr>
        <w:t>precio más bajo</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El fallo</w:t>
      </w:r>
      <w:r w:rsidRPr="00A2758B">
        <w:rPr>
          <w:rFonts w:ascii="Noto Sans" w:hAnsi="Noto Sans" w:cs="Noto Sans"/>
          <w:sz w:val="20"/>
          <w:szCs w:val="20"/>
        </w:rPr>
        <w:t xml:space="preserve"> </w:t>
      </w:r>
      <w:r w:rsidRPr="00A2758B">
        <w:rPr>
          <w:rFonts w:ascii="Noto Sans" w:hAnsi="Noto Sans" w:cs="Noto Sans"/>
          <w:bCs/>
          <w:sz w:val="20"/>
          <w:szCs w:val="20"/>
          <w:lang w:val="es-ES_tradnl"/>
        </w:rPr>
        <w:t>se dará a conocer a través de</w:t>
      </w:r>
      <w:r w:rsidR="00080C01">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rPr>
        <w:t>“Compra</w:t>
      </w:r>
      <w:r w:rsidR="00080C01">
        <w:rPr>
          <w:rFonts w:ascii="Noto Sans" w:hAnsi="Noto Sans" w:cs="Noto Sans"/>
          <w:b/>
          <w:bCs/>
          <w:sz w:val="20"/>
          <w:szCs w:val="20"/>
        </w:rPr>
        <w:t>s MX</w:t>
      </w:r>
      <w:r w:rsidRPr="00A2758B">
        <w:rPr>
          <w:rFonts w:ascii="Noto Sans" w:hAnsi="Noto Sans" w:cs="Noto Sans"/>
          <w:b/>
          <w:bCs/>
          <w:sz w:val="20"/>
          <w:szCs w:val="20"/>
        </w:rPr>
        <w:t>”</w:t>
      </w:r>
      <w:r w:rsidR="00080C01">
        <w:rPr>
          <w:rFonts w:ascii="Noto Sans" w:hAnsi="Noto Sans" w:cs="Noto Sans"/>
          <w:bCs/>
          <w:sz w:val="20"/>
          <w:szCs w:val="20"/>
        </w:rPr>
        <w:t xml:space="preserve">, </w:t>
      </w:r>
      <w:r w:rsidR="00055C08" w:rsidRPr="00A2758B">
        <w:rPr>
          <w:rFonts w:ascii="Noto Sans" w:hAnsi="Noto Sans" w:cs="Noto Sans"/>
          <w:bCs/>
          <w:sz w:val="20"/>
          <w:szCs w:val="20"/>
          <w:lang w:val="es-ES_tradnl"/>
        </w:rPr>
        <w:t>el</w:t>
      </w:r>
      <w:r w:rsidRPr="00A2758B">
        <w:rPr>
          <w:rFonts w:ascii="Noto Sans" w:hAnsi="Noto Sans" w:cs="Noto Sans"/>
          <w:bCs/>
          <w:sz w:val="20"/>
          <w:szCs w:val="20"/>
          <w:lang w:val="es-ES_tradnl"/>
        </w:rPr>
        <w:t xml:space="preserve"> mismo día en que se emita y se notificará conforme a lo dispuesto en </w:t>
      </w:r>
      <w:r w:rsidR="00746AFE">
        <w:rPr>
          <w:rFonts w:ascii="Noto Sans" w:hAnsi="Noto Sans" w:cs="Noto Sans"/>
          <w:bCs/>
          <w:sz w:val="20"/>
          <w:szCs w:val="20"/>
          <w:lang w:val="es-ES_tradnl"/>
        </w:rPr>
        <w:t>los</w:t>
      </w:r>
      <w:r w:rsidRPr="00A2758B">
        <w:rPr>
          <w:rFonts w:ascii="Noto Sans" w:hAnsi="Noto Sans" w:cs="Noto Sans"/>
          <w:bCs/>
          <w:sz w:val="20"/>
          <w:szCs w:val="20"/>
          <w:lang w:val="es-ES_tradnl"/>
        </w:rPr>
        <w:t xml:space="preserve"> artículo</w:t>
      </w:r>
      <w:r w:rsidR="00746AFE">
        <w:rPr>
          <w:rFonts w:ascii="Noto Sans" w:hAnsi="Noto Sans" w:cs="Noto Sans"/>
          <w:bCs/>
          <w:sz w:val="20"/>
          <w:szCs w:val="20"/>
          <w:lang w:val="es-ES_tradnl"/>
        </w:rPr>
        <w:t>s</w:t>
      </w:r>
      <w:r w:rsidRPr="00A2758B">
        <w:rPr>
          <w:rFonts w:ascii="Noto Sans" w:hAnsi="Noto Sans" w:cs="Noto Sans"/>
          <w:bCs/>
          <w:sz w:val="20"/>
          <w:szCs w:val="20"/>
          <w:lang w:val="es-ES_tradnl"/>
        </w:rPr>
        <w:t xml:space="preserve"> </w:t>
      </w:r>
      <w:r w:rsidR="00055C08">
        <w:rPr>
          <w:rFonts w:ascii="Noto Sans" w:hAnsi="Noto Sans" w:cs="Noto Sans"/>
          <w:bCs/>
          <w:sz w:val="20"/>
          <w:szCs w:val="20"/>
          <w:lang w:val="es-ES_tradnl"/>
        </w:rPr>
        <w:t>49</w:t>
      </w:r>
      <w:r w:rsidR="009B5440">
        <w:rPr>
          <w:rFonts w:ascii="Noto Sans" w:hAnsi="Noto Sans" w:cs="Noto Sans"/>
          <w:bCs/>
          <w:sz w:val="20"/>
          <w:szCs w:val="20"/>
          <w:lang w:val="es-ES_tradnl"/>
        </w:rPr>
        <w:t>, fracciones I, II, IV, V</w:t>
      </w:r>
      <w:r w:rsidR="00746AFE">
        <w:rPr>
          <w:rFonts w:ascii="Noto Sans" w:hAnsi="Noto Sans" w:cs="Noto Sans"/>
          <w:bCs/>
          <w:sz w:val="20"/>
          <w:szCs w:val="20"/>
          <w:lang w:val="es-ES_tradnl"/>
        </w:rPr>
        <w:t xml:space="preserve"> y 50 </w:t>
      </w:r>
      <w:r w:rsidR="00746AFE" w:rsidRPr="00A2758B">
        <w:rPr>
          <w:rFonts w:ascii="Noto Sans" w:hAnsi="Noto Sans" w:cs="Noto Sans"/>
          <w:bCs/>
          <w:sz w:val="20"/>
          <w:szCs w:val="20"/>
          <w:lang w:val="es-ES_tradnl"/>
        </w:rPr>
        <w:t>de</w:t>
      </w:r>
      <w:r w:rsidRPr="00A2758B">
        <w:rPr>
          <w:rFonts w:ascii="Noto Sans" w:hAnsi="Noto Sans" w:cs="Noto Sans"/>
          <w:bCs/>
          <w:sz w:val="20"/>
          <w:szCs w:val="20"/>
          <w:lang w:val="es-ES_tradnl"/>
        </w:rPr>
        <w:t xml:space="preserv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Conforme a lo establecido en el artículo </w:t>
      </w:r>
      <w:r w:rsidR="008E6D6A">
        <w:rPr>
          <w:rFonts w:ascii="Noto Sans" w:hAnsi="Noto Sans" w:cs="Noto Sans"/>
          <w:bCs/>
          <w:sz w:val="20"/>
          <w:szCs w:val="20"/>
          <w:lang w:val="es-ES_tradnl"/>
        </w:rPr>
        <w:t>67</w:t>
      </w:r>
      <w:r w:rsidRPr="00A2758B">
        <w:rPr>
          <w:rFonts w:ascii="Noto Sans" w:hAnsi="Noto Sans" w:cs="Noto Sans"/>
          <w:bCs/>
          <w:sz w:val="20"/>
          <w:szCs w:val="20"/>
          <w:lang w:val="es-ES_tradnl"/>
        </w:rPr>
        <w:t xml:space="preserve">, primer párrafo de la </w:t>
      </w:r>
      <w:r w:rsidRPr="00A2758B">
        <w:rPr>
          <w:rFonts w:ascii="Noto Sans" w:hAnsi="Noto Sans" w:cs="Noto Sans"/>
          <w:b/>
          <w:bCs/>
          <w:sz w:val="20"/>
          <w:szCs w:val="20"/>
          <w:lang w:val="es-ES_tradnl"/>
        </w:rPr>
        <w:t xml:space="preserve">“LAASSP” </w:t>
      </w:r>
      <w:r w:rsidRPr="00A2758B">
        <w:rPr>
          <w:rFonts w:ascii="Noto Sans" w:hAnsi="Noto Sans" w:cs="Noto Sans"/>
          <w:bCs/>
          <w:sz w:val="20"/>
          <w:szCs w:val="20"/>
          <w:lang w:val="es-MX"/>
        </w:rPr>
        <w:t>y 84 de su Reglamento</w:t>
      </w:r>
      <w:r w:rsidRPr="00A2758B">
        <w:rPr>
          <w:rFonts w:ascii="Noto Sans" w:hAnsi="Noto Sans" w:cs="Noto Sans"/>
          <w:bCs/>
          <w:sz w:val="20"/>
          <w:szCs w:val="20"/>
          <w:lang w:val="es-ES_tradnl"/>
        </w:rPr>
        <w:t xml:space="preserve">, con la notificación del fallo serán exigibles los derechos y obligaciones que resulten de la adjudicación del Contrato Específico para la </w:t>
      </w:r>
      <w:r w:rsidR="00F5428E" w:rsidRPr="00F5428E">
        <w:rPr>
          <w:rFonts w:ascii="Noto Sans" w:hAnsi="Noto Sans" w:cs="Noto Sans"/>
          <w:b/>
          <w:bCs/>
          <w:sz w:val="20"/>
          <w:szCs w:val="20"/>
          <w:lang w:val="es-ES_tradnl"/>
        </w:rPr>
        <w:t>adquisición</w:t>
      </w:r>
      <w:r w:rsidRPr="00A2758B">
        <w:rPr>
          <w:rFonts w:ascii="Noto Sans" w:hAnsi="Noto Sans" w:cs="Noto Sans"/>
          <w:bCs/>
          <w:sz w:val="20"/>
          <w:szCs w:val="20"/>
          <w:lang w:val="es-ES_tradnl"/>
        </w:rPr>
        <w:t xml:space="preserve"> objeto de </w:t>
      </w:r>
      <w:r w:rsidRPr="00A2758B">
        <w:rPr>
          <w:rFonts w:ascii="Noto Sans" w:hAnsi="Noto Sans" w:cs="Noto Sans"/>
          <w:b/>
          <w:bCs/>
          <w:sz w:val="20"/>
          <w:szCs w:val="20"/>
          <w:lang w:val="es-ES_tradnl"/>
        </w:rPr>
        <w:t xml:space="preserve">“LA INVITACIÓN” </w:t>
      </w:r>
      <w:r w:rsidRPr="00A2758B">
        <w:rPr>
          <w:rFonts w:ascii="Noto Sans" w:hAnsi="Noto Sans" w:cs="Noto Sans"/>
          <w:bCs/>
          <w:sz w:val="20"/>
          <w:szCs w:val="20"/>
          <w:lang w:val="es-MX"/>
        </w:rPr>
        <w:t>de conformidad con el Anexo Técnico</w:t>
      </w:r>
      <w:r w:rsidRPr="00A2758B">
        <w:rPr>
          <w:rFonts w:ascii="Noto Sans" w:hAnsi="Noto Sans" w:cs="Noto Sans"/>
          <w:bCs/>
          <w:sz w:val="20"/>
          <w:szCs w:val="20"/>
          <w:lang w:val="es-ES_tradnl"/>
        </w:rPr>
        <w:t xml:space="preserve">, obligando a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y al </w:t>
      </w:r>
      <w:r w:rsidR="00DA632E">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 quien se haya adjudicado, a firmar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en el</w:t>
      </w:r>
      <w:r w:rsidRPr="00A2758B">
        <w:rPr>
          <w:rFonts w:ascii="Noto Sans" w:hAnsi="Noto Sans" w:cs="Noto Sans"/>
          <w:bCs/>
          <w:sz w:val="20"/>
          <w:szCs w:val="20"/>
          <w:lang w:val="es-MX"/>
        </w:rPr>
        <w:t xml:space="preserve"> Módulo de Formalización de Instrumentos Jurídicos, para lo cual recibirán notificación por correo electrónico y en el Módulo de Instrumentos Jurídicos, indicando que tienen un contrato pendiente por firmar, así como el tiempo que tienen para firmarlo</w:t>
      </w:r>
      <w:r w:rsidRPr="00A2758B">
        <w:rPr>
          <w:rFonts w:ascii="Noto Sans" w:hAnsi="Noto Sans" w:cs="Noto Sans"/>
          <w:bCs/>
          <w:sz w:val="20"/>
          <w:szCs w:val="20"/>
          <w:lang w:val="es-ES_tradnl"/>
        </w:rPr>
        <w:t xml:space="preserve">. </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Contra el fallo no procederá recurso alguno; sin embargo, el </w:t>
      </w:r>
      <w:r w:rsidR="002F144B">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podrá presentar inconformidad en términos de lo establecido en el Título S</w:t>
      </w:r>
      <w:r w:rsidR="0094472C">
        <w:rPr>
          <w:rFonts w:ascii="Noto Sans" w:hAnsi="Noto Sans" w:cs="Noto Sans"/>
          <w:bCs/>
          <w:sz w:val="20"/>
          <w:szCs w:val="20"/>
          <w:lang w:val="es-ES_tradnl"/>
        </w:rPr>
        <w:t>éptimo</w:t>
      </w:r>
      <w:r w:rsidRPr="00A2758B">
        <w:rPr>
          <w:rFonts w:ascii="Noto Sans" w:hAnsi="Noto Sans" w:cs="Noto Sans"/>
          <w:bCs/>
          <w:sz w:val="20"/>
          <w:szCs w:val="20"/>
          <w:lang w:val="es-ES_tradnl"/>
        </w:rPr>
        <w:t xml:space="preserve">, Capítulo Primero de la </w:t>
      </w:r>
      <w:r w:rsidRPr="00A2758B">
        <w:rPr>
          <w:rFonts w:ascii="Noto Sans" w:hAnsi="Noto Sans" w:cs="Noto Sans"/>
          <w:b/>
          <w:bCs/>
          <w:sz w:val="20"/>
          <w:szCs w:val="20"/>
          <w:lang w:val="es-ES_tradnl"/>
        </w:rPr>
        <w:t>“</w:t>
      </w:r>
      <w:proofErr w:type="spellStart"/>
      <w:r w:rsidRPr="00A2758B">
        <w:rPr>
          <w:rFonts w:ascii="Noto Sans" w:hAnsi="Noto Sans" w:cs="Noto Sans"/>
          <w:b/>
          <w:bCs/>
          <w:sz w:val="20"/>
          <w:szCs w:val="20"/>
          <w:lang w:val="es-ES_tradnl"/>
        </w:rPr>
        <w:t>LAASSP</w:t>
      </w:r>
      <w:proofErr w:type="spellEnd"/>
      <w:r w:rsidRPr="00A2758B">
        <w:rPr>
          <w:rFonts w:ascii="Noto Sans" w:hAnsi="Noto Sans" w:cs="Noto Sans"/>
          <w:b/>
          <w:bCs/>
          <w:sz w:val="20"/>
          <w:szCs w:val="20"/>
          <w:lang w:val="es-ES_tradnl"/>
        </w:rPr>
        <w:t>”</w:t>
      </w:r>
      <w:r w:rsidR="0057343F">
        <w:rPr>
          <w:rFonts w:ascii="Noto Sans" w:hAnsi="Noto Sans" w:cs="Noto Sans"/>
          <w:bCs/>
          <w:sz w:val="20"/>
          <w:szCs w:val="20"/>
          <w:lang w:val="es-ES_tradnl"/>
        </w:rPr>
        <w:t>.</w:t>
      </w:r>
      <w:r w:rsidRPr="00A2758B">
        <w:rPr>
          <w:rFonts w:ascii="Noto Sans" w:hAnsi="Noto Sans" w:cs="Noto Sans"/>
          <w:bCs/>
          <w:sz w:val="20"/>
          <w:szCs w:val="20"/>
          <w:lang w:val="es-ES_tradnl"/>
        </w:rPr>
        <w:t xml:space="preserve">De conformidad con lo señalado en el artículo </w:t>
      </w:r>
      <w:r w:rsidR="001B68B7">
        <w:rPr>
          <w:rFonts w:ascii="Noto Sans" w:hAnsi="Noto Sans" w:cs="Noto Sans"/>
          <w:bCs/>
          <w:sz w:val="20"/>
          <w:szCs w:val="20"/>
          <w:lang w:val="es-ES_tradnl"/>
        </w:rPr>
        <w:t>49</w:t>
      </w:r>
      <w:r w:rsidRPr="00A2758B">
        <w:rPr>
          <w:rFonts w:ascii="Noto Sans" w:hAnsi="Noto Sans" w:cs="Noto Sans"/>
          <w:bCs/>
          <w:sz w:val="20"/>
          <w:szCs w:val="20"/>
          <w:lang w:val="es-ES_tradnl"/>
        </w:rPr>
        <w:t xml:space="preserve">, penúltimo párrafo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cuando se advierta en el fallo la existencia de algún error aritmético, mecanográfico o de cualquier otra naturaleza, que no afecte el resultado de la evaluación realizada por la convocante, dentro de los cinco días hábiles siguientes a su notificación y siempre que no se haya firmado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través de</w:t>
      </w:r>
      <w:r w:rsidR="00C06D54">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06D54">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06D54">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a los </w:t>
      </w:r>
      <w:r w:rsidR="00C06D54">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que hubieran participado en el procedimiento de contratación, remitiendo copia de la misma al </w:t>
      </w:r>
      <w:r w:rsidRPr="00A2758B">
        <w:rPr>
          <w:rFonts w:ascii="Noto Sans" w:hAnsi="Noto Sans" w:cs="Noto Sans"/>
          <w:b/>
          <w:bCs/>
          <w:sz w:val="20"/>
          <w:szCs w:val="20"/>
          <w:lang w:val="es-ES_tradnl"/>
        </w:rPr>
        <w:t>OIC</w:t>
      </w:r>
      <w:r w:rsidRPr="00A2758B">
        <w:rPr>
          <w:rFonts w:ascii="Noto Sans" w:hAnsi="Noto Sans" w:cs="Noto Sans"/>
          <w:bCs/>
          <w:sz w:val="20"/>
          <w:szCs w:val="20"/>
          <w:lang w:val="es-ES_tradnl"/>
        </w:rPr>
        <w:t xml:space="preserve"> en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 xml:space="preserve">” </w:t>
      </w:r>
      <w:r w:rsidRPr="00A2758B">
        <w:rPr>
          <w:rFonts w:ascii="Noto Sans" w:hAnsi="Noto Sans" w:cs="Noto Sans"/>
          <w:bCs/>
          <w:sz w:val="20"/>
          <w:szCs w:val="20"/>
          <w:lang w:val="es-ES_tradnl"/>
        </w:rPr>
        <w:t>dentro de los cinco días hábiles posteriores a la fecha de su firma.</w:t>
      </w:r>
    </w:p>
    <w:p w:rsidR="001F4736" w:rsidRDefault="001F4736"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 la notificación del fallo,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podrá realizar la solicitud de los servicios descritos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Una vez notificado el fallo a través de</w:t>
      </w:r>
      <w:r w:rsidR="00CF6936">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F6936">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F6936">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 el </w:t>
      </w:r>
      <w:r w:rsidR="00CF6936">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adjudicado para efectos de elaboración del </w:t>
      </w:r>
      <w:r w:rsidRPr="00A2758B">
        <w:rPr>
          <w:rFonts w:ascii="Noto Sans" w:hAnsi="Noto Sans" w:cs="Noto Sans"/>
          <w:bCs/>
          <w:sz w:val="20"/>
          <w:szCs w:val="20"/>
        </w:rPr>
        <w:t>Contrato Específico</w:t>
      </w:r>
      <w:r w:rsidR="00A84A9B">
        <w:rPr>
          <w:rFonts w:ascii="Noto Sans" w:hAnsi="Noto Sans" w:cs="Noto Sans"/>
          <w:bCs/>
          <w:sz w:val="20"/>
          <w:szCs w:val="20"/>
        </w:rPr>
        <w:t>,</w:t>
      </w:r>
      <w:r w:rsidRPr="00A2758B">
        <w:rPr>
          <w:rFonts w:ascii="Noto Sans" w:hAnsi="Noto Sans" w:cs="Noto Sans"/>
          <w:bCs/>
          <w:sz w:val="20"/>
          <w:szCs w:val="20"/>
          <w:lang w:val="es-ES_tradnl"/>
        </w:rPr>
        <w:t xml:space="preserve"> de conformidad con lo establecido en el artículo 48, fracción VI, primer párrafo, 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deberá presentar original o copia certificada para su cotejo de los documentos con los que se acredite su existencia legal y las facultades de su representante para suscribir el contrato correspondiente </w:t>
      </w:r>
      <w:r w:rsidRPr="00A2758B">
        <w:rPr>
          <w:rFonts w:ascii="Noto Sans" w:hAnsi="Noto Sans" w:cs="Noto Sans"/>
          <w:bCs/>
          <w:sz w:val="20"/>
          <w:szCs w:val="20"/>
          <w:lang w:val="es-MX"/>
        </w:rPr>
        <w:t xml:space="preserve">en </w:t>
      </w:r>
      <w:r w:rsidR="001F4736">
        <w:rPr>
          <w:rFonts w:ascii="Noto Sans" w:hAnsi="Noto Sans" w:cs="Noto Sans"/>
          <w:bCs/>
          <w:sz w:val="20"/>
          <w:szCs w:val="20"/>
          <w:lang w:val="es-MX"/>
        </w:rPr>
        <w:t>el Departamento Jurídico de los Servicios de Salud</w:t>
      </w:r>
      <w:r w:rsidRPr="00A2758B">
        <w:rPr>
          <w:rFonts w:ascii="Noto Sans" w:hAnsi="Noto Sans" w:cs="Noto Sans"/>
          <w:bCs/>
          <w:sz w:val="20"/>
          <w:szCs w:val="20"/>
          <w:lang w:val="es-MX"/>
        </w:rPr>
        <w:t xml:space="preserve">, ubicada en </w:t>
      </w:r>
      <w:r w:rsidR="003E6468" w:rsidRPr="00737C42">
        <w:rPr>
          <w:rFonts w:ascii="Arial" w:hAnsi="Arial" w:cs="Arial"/>
          <w:sz w:val="18"/>
          <w:szCs w:val="18"/>
        </w:rPr>
        <w:t>PROLONGACIÓN CALZADA DE GUADALUPE No. 5850 COL. LOMAS DE LA VIRGEN, SAN LUIS POTOSÍ, S.L.P</w:t>
      </w:r>
      <w:r w:rsidRPr="00A2758B">
        <w:rPr>
          <w:rFonts w:ascii="Noto Sans" w:hAnsi="Noto Sans" w:cs="Noto Sans"/>
          <w:bCs/>
          <w:sz w:val="20"/>
          <w:szCs w:val="20"/>
          <w:lang w:val="es-MX"/>
        </w:rPr>
        <w:t>, en un horario de 9:00 a 14:0</w:t>
      </w:r>
      <w:r w:rsidR="003E6468">
        <w:rPr>
          <w:rFonts w:ascii="Noto Sans" w:hAnsi="Noto Sans" w:cs="Noto Sans"/>
          <w:bCs/>
          <w:sz w:val="20"/>
          <w:szCs w:val="20"/>
          <w:lang w:val="es-MX"/>
        </w:rPr>
        <w:t>0 horas</w:t>
      </w:r>
      <w:r w:rsidRPr="00A2758B">
        <w:rPr>
          <w:rFonts w:ascii="Noto Sans" w:hAnsi="Noto Sans" w:cs="Noto Sans"/>
          <w:bCs/>
          <w:sz w:val="20"/>
          <w:szCs w:val="20"/>
          <w:lang w:val="es-MX"/>
        </w:rPr>
        <w:t>, de lunes a viernes, a más tardar al día hábil siguiente a la fecha en que se emita el fallo, sin que se otorgue prórroga alguna para la entrega de la siguiente documentación completa, correcta y legible</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morales: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lastRenderedPageBreak/>
        <w:t>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Constancia de Situación Fiscal con Cédula de Identificación Fiscal</w:t>
      </w:r>
      <w:r w:rsidR="000D662E">
        <w:rPr>
          <w:rFonts w:ascii="Noto Sans" w:hAnsi="Noto Sans" w:cs="Noto Sans"/>
          <w:bCs/>
          <w:sz w:val="20"/>
          <w:szCs w:val="20"/>
          <w:lang w:val="es-ES_tradnl"/>
        </w:rPr>
        <w:t>, actualizada.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por ambos lados,</w:t>
      </w:r>
      <w:r w:rsidRPr="00F0233D">
        <w:rPr>
          <w:rFonts w:ascii="Noto Sans" w:hAnsi="Noto Sans" w:cs="Noto Sans"/>
          <w:bCs/>
          <w:sz w:val="20"/>
          <w:szCs w:val="20"/>
          <w:lang w:val="es-ES_tradnl"/>
        </w:rPr>
        <w:t xml:space="preserve">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w:t>
      </w:r>
      <w:bookmarkStart w:id="133" w:name="_Hlk195256474"/>
      <w:r w:rsidR="00D528C7">
        <w:rPr>
          <w:rFonts w:ascii="Noto Sans" w:hAnsi="Noto Sans" w:cs="Noto Sans"/>
          <w:bCs/>
          <w:sz w:val="20"/>
          <w:szCs w:val="20"/>
          <w:lang w:val="es-ES_tradnl"/>
        </w:rPr>
        <w:t>(no se acepta la cédula profesional electrónica)</w:t>
      </w:r>
      <w:bookmarkEnd w:id="133"/>
      <w:r w:rsidR="00D528C7" w:rsidRPr="00F0233D">
        <w:rPr>
          <w:rFonts w:ascii="Noto Sans" w:hAnsi="Noto Sans" w:cs="Noto Sans"/>
          <w:bCs/>
          <w:sz w:val="20"/>
          <w:szCs w:val="20"/>
          <w:lang w:val="es-ES_tradnl"/>
        </w:rPr>
        <w:t xml:space="preserve">, </w:t>
      </w:r>
      <w:r w:rsidRPr="00F0233D">
        <w:rPr>
          <w:rFonts w:ascii="Noto Sans" w:hAnsi="Noto Sans" w:cs="Noto Sans"/>
          <w:bCs/>
          <w:sz w:val="20"/>
          <w:szCs w:val="20"/>
          <w:lang w:val="es-ES_tradnl"/>
        </w:rPr>
        <w:t>en caso de ser de nacionalidad extranjera documento migratorio vigente expedido por autoridad competente.</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bookmarkStart w:id="134" w:name="_Hlk66372053"/>
      <w:r w:rsidRPr="00F0233D">
        <w:rPr>
          <w:rFonts w:ascii="Noto Sans" w:hAnsi="Noto Sans" w:cs="Noto Sans"/>
          <w:bCs/>
          <w:sz w:val="20"/>
          <w:szCs w:val="20"/>
          <w:lang w:val="es-ES_tradnl"/>
        </w:rPr>
        <w:t xml:space="preserve">Escrito de declaración de integridad. </w:t>
      </w:r>
      <w:r w:rsidRPr="003F0B40">
        <w:rPr>
          <w:rFonts w:ascii="Noto Sans" w:hAnsi="Noto Sans" w:cs="Noto Sans"/>
          <w:b/>
          <w:bCs/>
          <w:sz w:val="20"/>
          <w:szCs w:val="20"/>
          <w:lang w:val="es-ES_tradnl"/>
        </w:rPr>
        <w:t>Formato VII-4 Bis</w:t>
      </w:r>
      <w:r w:rsidRPr="003F0B40">
        <w:rPr>
          <w:rFonts w:ascii="Noto Sans" w:hAnsi="Noto Sans" w:cs="Noto Sans"/>
          <w:bCs/>
          <w:sz w:val="20"/>
          <w:szCs w:val="20"/>
          <w:lang w:val="es-ES_tradnl"/>
        </w:rPr>
        <w:t xml:space="preserve"> (para personas</w:t>
      </w:r>
      <w:r w:rsidRPr="00F0233D">
        <w:rPr>
          <w:rFonts w:ascii="Noto Sans" w:hAnsi="Noto Sans" w:cs="Noto Sans"/>
          <w:bCs/>
          <w:sz w:val="20"/>
          <w:szCs w:val="20"/>
          <w:lang w:val="es-ES_tradnl"/>
        </w:rPr>
        <w:t xml:space="preserve"> morales).</w:t>
      </w:r>
    </w:p>
    <w:bookmarkEnd w:id="134"/>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Del representante legal, copia de Constancia de Situación Fiscal con Cédula de Identificación Fiscal y Clave Única de Registro de Población (CURP), este último, en el caso de que no esté incluido en la Constancia de Situación Fiscal.</w:t>
      </w:r>
      <w:r w:rsidR="00D528C7">
        <w:rPr>
          <w:rFonts w:ascii="Noto Sans" w:hAnsi="Noto Sans" w:cs="Noto Sans"/>
          <w:bCs/>
          <w:sz w:val="20"/>
          <w:szCs w:val="20"/>
          <w:lang w:val="es-ES_tradnl"/>
        </w:rPr>
        <w:t xml:space="preserve"> (actualizada)</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físicas: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Acta de nacimiento para acreditar la nacionalidad mexicana.</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xml:space="preserve"> por ambos lados,</w:t>
      </w:r>
      <w:r w:rsidRPr="00F0233D">
        <w:rPr>
          <w:rFonts w:ascii="Noto Sans" w:hAnsi="Noto Sans" w:cs="Noto Sans"/>
          <w:bCs/>
          <w:sz w:val="20"/>
          <w:szCs w:val="20"/>
          <w:lang w:val="es-ES_tradnl"/>
        </w:rPr>
        <w:t xml:space="preserve"> de identificación oficial vigente con fotografía y firma, y original para su cotejo (sólo se aceptarán: credencial para votar vigente expedida por el Instituto Federal Electoral (IFE) o Instituto Nacional Electoral (INE), pasaporte vigente, cédula profesional</w:t>
      </w:r>
      <w:r w:rsidR="00585D70">
        <w:rPr>
          <w:rFonts w:ascii="Noto Sans" w:hAnsi="Noto Sans" w:cs="Noto Sans"/>
          <w:bCs/>
          <w:sz w:val="20"/>
          <w:szCs w:val="20"/>
          <w:lang w:val="es-ES_tradnl"/>
        </w:rPr>
        <w:t xml:space="preserve"> (no se acepta la cédula profesional electrónica)</w:t>
      </w:r>
      <w:r w:rsidRPr="00F0233D">
        <w:rPr>
          <w:rFonts w:ascii="Noto Sans" w:hAnsi="Noto Sans" w:cs="Noto Sans"/>
          <w:bCs/>
          <w:sz w:val="20"/>
          <w:szCs w:val="20"/>
          <w:lang w:val="es-ES_tradnl"/>
        </w:rPr>
        <w:t>.</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de Constancia de Situación Fiscal con Cédula de Identificación Fiscal y Clave Única de Registro de Población (CURP), este último, en el caso de que no esté incluido en la Constancia de Situación Fiscal.</w:t>
      </w:r>
      <w:r w:rsidR="009B0F78">
        <w:rPr>
          <w:rFonts w:ascii="Noto Sans" w:hAnsi="Noto Sans" w:cs="Noto Sans"/>
          <w:bCs/>
          <w:sz w:val="20"/>
          <w:szCs w:val="20"/>
          <w:lang w:val="es-ES_tradnl"/>
        </w:rPr>
        <w:t xml:space="preserve"> (actualizada)</w:t>
      </w:r>
    </w:p>
    <w:p w:rsidR="003E4355" w:rsidRPr="003F0B40"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Escrito de declaración de integridad</w:t>
      </w:r>
      <w:r w:rsidRPr="003F0B40">
        <w:rPr>
          <w:rFonts w:ascii="Noto Sans" w:hAnsi="Noto Sans" w:cs="Noto Sans"/>
          <w:bCs/>
          <w:sz w:val="20"/>
          <w:szCs w:val="20"/>
          <w:lang w:val="es-ES_tradnl"/>
        </w:rPr>
        <w:t xml:space="preserve">. </w:t>
      </w:r>
      <w:r w:rsidRPr="003F0B40">
        <w:rPr>
          <w:rFonts w:ascii="Noto Sans" w:hAnsi="Noto Sans" w:cs="Noto Sans"/>
          <w:b/>
          <w:bCs/>
          <w:sz w:val="20"/>
          <w:szCs w:val="20"/>
          <w:lang w:val="es-ES_tradnl"/>
        </w:rPr>
        <w:t>Formato VII-4</w:t>
      </w:r>
      <w:r w:rsidRPr="003F0B40">
        <w:rPr>
          <w:rFonts w:ascii="Noto Sans" w:hAnsi="Noto Sans" w:cs="Noto Sans"/>
          <w:bCs/>
          <w:sz w:val="20"/>
          <w:szCs w:val="20"/>
          <w:lang w:val="es-ES_tradnl"/>
        </w:rPr>
        <w:t xml:space="preserve"> (para personas físicas).</w:t>
      </w:r>
    </w:p>
    <w:p w:rsidR="005A0784" w:rsidRDefault="005A0784" w:rsidP="003E4355">
      <w:pPr>
        <w:jc w:val="both"/>
        <w:rPr>
          <w:rFonts w:ascii="Noto Sans" w:hAnsi="Noto Sans" w:cs="Noto Sans"/>
          <w:b/>
          <w:bCs/>
          <w:sz w:val="20"/>
          <w:szCs w:val="20"/>
          <w:lang w:val="es-ES_tradnl"/>
        </w:rPr>
      </w:pPr>
    </w:p>
    <w:p w:rsidR="0057343F" w:rsidRDefault="0057343F" w:rsidP="003E4355">
      <w:pPr>
        <w:jc w:val="both"/>
        <w:rPr>
          <w:rFonts w:ascii="Noto Sans" w:hAnsi="Noto Sans" w:cs="Noto Sans"/>
          <w:b/>
          <w:bCs/>
          <w:sz w:val="20"/>
          <w:szCs w:val="20"/>
          <w:lang w:val="es-ES_tradnl"/>
        </w:rPr>
      </w:pPr>
    </w:p>
    <w:p w:rsidR="0057343F" w:rsidRDefault="0057343F" w:rsidP="003E4355">
      <w:pPr>
        <w:jc w:val="both"/>
        <w:rPr>
          <w:rFonts w:ascii="Noto Sans" w:hAnsi="Noto Sans" w:cs="Noto Sans"/>
          <w:b/>
          <w:bCs/>
          <w:sz w:val="20"/>
          <w:szCs w:val="20"/>
          <w:lang w:val="es-ES_tradnl"/>
        </w:rPr>
      </w:pPr>
    </w:p>
    <w:p w:rsidR="003E4355"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Para ambos casos (personas morales y físicas):</w:t>
      </w:r>
    </w:p>
    <w:p w:rsidR="003B74A7" w:rsidRPr="00A2758B" w:rsidRDefault="003B74A7" w:rsidP="003E4355">
      <w:pPr>
        <w:jc w:val="both"/>
        <w:rPr>
          <w:rFonts w:ascii="Noto Sans" w:hAnsi="Noto Sans" w:cs="Noto Sans"/>
          <w:b/>
          <w:bCs/>
          <w:sz w:val="20"/>
          <w:szCs w:val="20"/>
          <w:lang w:val="es-ES_tradnl"/>
        </w:rPr>
      </w:pPr>
    </w:p>
    <w:p w:rsidR="003E4355" w:rsidRP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de comprobante de domicilio fiscal, con antigüedad no mayor a tres meses.</w:t>
      </w:r>
    </w:p>
    <w:p w:rsidR="003E4355" w:rsidRP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 domicilio fiscal durante la vigencia del Contrato Específico.</w:t>
      </w:r>
    </w:p>
    <w:p w:rsid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 xml:space="preserve">Copia simple de estado de cuenta bancario donde se indique la clave bancaria estandarizada (CUENTA CLABE), con antigüedad no mayor a 3 meses. </w:t>
      </w:r>
    </w:p>
    <w:p w:rsid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sus cuentas bancarias durante la vigencia del Contrato Específico.</w:t>
      </w:r>
    </w:p>
    <w:p w:rsidR="00853326" w:rsidRPr="00853326" w:rsidRDefault="00853326" w:rsidP="005347F4">
      <w:pPr>
        <w:pStyle w:val="Prrafodelista"/>
        <w:numPr>
          <w:ilvl w:val="0"/>
          <w:numId w:val="15"/>
        </w:numPr>
        <w:ind w:left="284"/>
        <w:jc w:val="both"/>
        <w:rPr>
          <w:rFonts w:ascii="Noto Sans" w:hAnsi="Noto Sans" w:cs="Noto Sans"/>
          <w:bCs/>
          <w:sz w:val="20"/>
          <w:szCs w:val="20"/>
          <w:lang w:val="es-ES_tradnl"/>
        </w:rPr>
      </w:pPr>
      <w:r w:rsidRPr="00853326">
        <w:rPr>
          <w:rFonts w:ascii="Noto Sans" w:hAnsi="Noto Sans" w:cs="Noto Sans"/>
          <w:bCs/>
          <w:sz w:val="20"/>
          <w:szCs w:val="20"/>
        </w:rPr>
        <w:t xml:space="preserve">Opinión de cumplimiento de obligaciones fiscales vigente y en sentido positivo que emita </w:t>
      </w:r>
      <w:r w:rsidRPr="00853326">
        <w:rPr>
          <w:rFonts w:ascii="Noto Sans" w:hAnsi="Noto Sans" w:cs="Noto Sans"/>
          <w:b/>
          <w:bCs/>
          <w:sz w:val="20"/>
          <w:szCs w:val="20"/>
        </w:rPr>
        <w:t>“EL SAT”</w:t>
      </w:r>
      <w:r w:rsidRPr="00853326">
        <w:rPr>
          <w:rFonts w:ascii="Noto Sans" w:hAnsi="Noto Sans" w:cs="Noto Sans"/>
          <w:bCs/>
          <w:sz w:val="20"/>
          <w:szCs w:val="20"/>
        </w:rPr>
        <w:t xml:space="preserve"> con el fin de cumplir con lo establecido en el artículo 32-D del Código Fiscal de la Federación, sujetándose a lo dispuesto en la Regla 2.1.36 de la Resolución Miscelánea Fiscal para 2025, publicada en el </w:t>
      </w:r>
      <w:r w:rsidRPr="00853326">
        <w:rPr>
          <w:rFonts w:ascii="Noto Sans" w:hAnsi="Noto Sans" w:cs="Noto Sans"/>
          <w:b/>
          <w:bCs/>
          <w:sz w:val="20"/>
          <w:szCs w:val="20"/>
        </w:rPr>
        <w:t>“DOF”</w:t>
      </w:r>
      <w:r w:rsidRPr="00853326">
        <w:rPr>
          <w:rFonts w:ascii="Noto Sans" w:hAnsi="Noto Sans" w:cs="Noto Sans"/>
          <w:bCs/>
          <w:sz w:val="20"/>
          <w:szCs w:val="20"/>
        </w:rPr>
        <w:t xml:space="preserve"> el 30 de diciembre de 2024 o la vigente al momento de suscribir </w:t>
      </w:r>
      <w:r w:rsidRPr="00853326">
        <w:rPr>
          <w:rFonts w:ascii="Noto Sans" w:hAnsi="Noto Sans" w:cs="Noto Sans"/>
          <w:bCs/>
          <w:sz w:val="20"/>
          <w:szCs w:val="20"/>
        </w:rPr>
        <w:lastRenderedPageBreak/>
        <w:t>el contrato</w:t>
      </w:r>
      <w:r w:rsidR="00384B8D">
        <w:rPr>
          <w:rFonts w:ascii="Noto Sans" w:hAnsi="Noto Sans" w:cs="Noto Sans"/>
          <w:bCs/>
          <w:sz w:val="20"/>
          <w:szCs w:val="20"/>
        </w:rPr>
        <w:t xml:space="preserve"> específico</w:t>
      </w:r>
      <w:r w:rsidRPr="00853326">
        <w:rPr>
          <w:rFonts w:ascii="Noto Sans" w:hAnsi="Noto Sans" w:cs="Noto Sans"/>
          <w:bCs/>
          <w:sz w:val="20"/>
          <w:szCs w:val="20"/>
        </w:rPr>
        <w:t xml:space="preserve">; lo anterior de conformidad con el </w:t>
      </w:r>
      <w:r w:rsidR="00B20482" w:rsidRPr="00C71CDC">
        <w:rPr>
          <w:rFonts w:ascii="Noto Sans" w:hAnsi="Noto Sans" w:cs="Noto Sans"/>
          <w:bCs/>
          <w:sz w:val="20"/>
          <w:szCs w:val="20"/>
        </w:rPr>
        <w:t xml:space="preserve">artículo </w:t>
      </w:r>
      <w:r w:rsidR="00B20482">
        <w:rPr>
          <w:rFonts w:ascii="Noto Sans" w:hAnsi="Noto Sans" w:cs="Noto Sans"/>
          <w:bCs/>
          <w:sz w:val="20"/>
          <w:szCs w:val="20"/>
        </w:rPr>
        <w:t xml:space="preserve">40 fracción XXII, 71 fracción XVI de la </w:t>
      </w:r>
      <w:r w:rsidR="00B20482" w:rsidRPr="009266A1">
        <w:rPr>
          <w:rFonts w:ascii="Noto Sans" w:hAnsi="Noto Sans" w:cs="Noto Sans"/>
          <w:b/>
          <w:bCs/>
          <w:sz w:val="20"/>
          <w:szCs w:val="20"/>
        </w:rPr>
        <w:t>“LAASSP”</w:t>
      </w:r>
      <w:r w:rsidR="000121FB" w:rsidRPr="000121FB">
        <w:rPr>
          <w:rFonts w:ascii="Noto Sans" w:hAnsi="Noto Sans" w:cs="Noto Sans"/>
          <w:bCs/>
          <w:sz w:val="20"/>
          <w:szCs w:val="20"/>
        </w:rPr>
        <w:t>,</w:t>
      </w:r>
      <w:r w:rsidR="000121FB">
        <w:rPr>
          <w:rFonts w:ascii="Noto Sans" w:hAnsi="Noto Sans" w:cs="Noto Sans"/>
          <w:b/>
          <w:bCs/>
          <w:sz w:val="20"/>
          <w:szCs w:val="20"/>
        </w:rPr>
        <w:t xml:space="preserve"> </w:t>
      </w:r>
      <w:r w:rsidRPr="00853326">
        <w:rPr>
          <w:rFonts w:ascii="Noto Sans" w:hAnsi="Noto Sans" w:cs="Noto Sans"/>
          <w:bCs/>
          <w:sz w:val="20"/>
          <w:szCs w:val="20"/>
        </w:rPr>
        <w:t xml:space="preserve">39, fracción VI, inciso j) </w:t>
      </w:r>
      <w:r w:rsidRPr="00853326">
        <w:rPr>
          <w:rFonts w:ascii="Noto Sans" w:hAnsi="Noto Sans" w:cs="Noto Sans"/>
          <w:sz w:val="20"/>
          <w:szCs w:val="20"/>
        </w:rPr>
        <w:t xml:space="preserve">del Reglamento de la </w:t>
      </w:r>
      <w:r w:rsidRPr="00853326">
        <w:rPr>
          <w:rFonts w:ascii="Noto Sans" w:hAnsi="Noto Sans" w:cs="Noto Sans"/>
          <w:b/>
          <w:sz w:val="20"/>
          <w:szCs w:val="20"/>
        </w:rPr>
        <w:t xml:space="preserve">“LAASSP” </w:t>
      </w:r>
      <w:r w:rsidRPr="00853326">
        <w:rPr>
          <w:rFonts w:ascii="Noto Sans" w:hAnsi="Noto Sans" w:cs="Noto Sans"/>
          <w:sz w:val="20"/>
          <w:szCs w:val="20"/>
        </w:rPr>
        <w:t>y el</w:t>
      </w:r>
      <w:r w:rsidRPr="00853326">
        <w:rPr>
          <w:rFonts w:ascii="Noto Sans" w:hAnsi="Noto Sans" w:cs="Noto Sans"/>
          <w:b/>
          <w:sz w:val="20"/>
          <w:szCs w:val="20"/>
        </w:rPr>
        <w:t xml:space="preserve"> </w:t>
      </w:r>
      <w:r w:rsidRPr="00853326">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853326">
        <w:rPr>
          <w:rFonts w:ascii="Noto Sans" w:hAnsi="Noto Sans" w:cs="Noto Sans"/>
          <w:b/>
          <w:sz w:val="20"/>
          <w:szCs w:val="20"/>
        </w:rPr>
        <w:t>“DOF”</w:t>
      </w:r>
      <w:r w:rsidRPr="00853326">
        <w:rPr>
          <w:rFonts w:ascii="Noto Sans" w:hAnsi="Noto Sans" w:cs="Noto Sans"/>
          <w:sz w:val="20"/>
          <w:szCs w:val="20"/>
        </w:rPr>
        <w:t xml:space="preserve"> el 24 de febrero de 2023.</w:t>
      </w:r>
      <w:r w:rsidRPr="00853326">
        <w:rPr>
          <w:rFonts w:ascii="Noto Sans" w:hAnsi="Noto Sans" w:cs="Noto Sans"/>
          <w:bCs/>
          <w:sz w:val="20"/>
          <w:szCs w:val="20"/>
        </w:rPr>
        <w:t xml:space="preserve"> Se adjunta como </w:t>
      </w:r>
      <w:r w:rsidRPr="00853326">
        <w:rPr>
          <w:rFonts w:ascii="Noto Sans" w:hAnsi="Noto Sans" w:cs="Noto Sans"/>
          <w:b/>
          <w:bCs/>
          <w:sz w:val="20"/>
          <w:szCs w:val="20"/>
        </w:rPr>
        <w:t>Anexo V</w:t>
      </w:r>
      <w:r w:rsidRPr="00853326">
        <w:rPr>
          <w:rFonts w:ascii="Noto Sans" w:hAnsi="Noto Sans" w:cs="Noto Sans"/>
          <w:bCs/>
          <w:sz w:val="20"/>
          <w:szCs w:val="20"/>
        </w:rPr>
        <w:t xml:space="preserve"> </w:t>
      </w:r>
      <w:r w:rsidRPr="00853326">
        <w:rPr>
          <w:rFonts w:ascii="Noto Sans" w:hAnsi="Noto Sans" w:cs="Noto Sans"/>
          <w:b/>
          <w:bCs/>
          <w:sz w:val="20"/>
          <w:szCs w:val="20"/>
        </w:rPr>
        <w:t>Reglas del Artículo 32-D del Código Fiscal de la Federación</w:t>
      </w:r>
      <w:r w:rsidRPr="00853326">
        <w:rPr>
          <w:rFonts w:ascii="Noto Sans" w:hAnsi="Noto Sans" w:cs="Noto Sans"/>
          <w:bCs/>
          <w:sz w:val="20"/>
          <w:szCs w:val="20"/>
        </w:rPr>
        <w:t xml:space="preserve">, un archivo con el contenido de dicha disposición. </w:t>
      </w:r>
    </w:p>
    <w:p w:rsidR="003E4355" w:rsidRPr="00853326" w:rsidRDefault="003E4355" w:rsidP="00853326">
      <w:pPr>
        <w:pStyle w:val="Prrafodelista"/>
        <w:jc w:val="both"/>
        <w:rPr>
          <w:rFonts w:ascii="Noto Sans" w:hAnsi="Noto Sans" w:cs="Noto Sans"/>
          <w:bCs/>
          <w:sz w:val="20"/>
          <w:szCs w:val="20"/>
          <w:lang w:val="es-ES_tradnl"/>
        </w:rPr>
      </w:pPr>
      <w:r w:rsidRPr="00853326">
        <w:rPr>
          <w:rFonts w:ascii="Noto Sans" w:hAnsi="Noto Sans" w:cs="Noto Sans"/>
          <w:bCs/>
          <w:sz w:val="20"/>
          <w:szCs w:val="20"/>
          <w:lang w:val="es-ES_tradnl"/>
        </w:rPr>
        <w:t xml:space="preserve"> </w:t>
      </w:r>
    </w:p>
    <w:p w:rsidR="00F0233D" w:rsidRPr="00E05AB3" w:rsidRDefault="003E4355"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sidR="00A55159">
        <w:rPr>
          <w:rFonts w:ascii="Noto Sans" w:hAnsi="Noto Sans" w:cs="Noto Sans"/>
          <w:b/>
          <w:sz w:val="20"/>
          <w:szCs w:val="20"/>
          <w:lang w:val="es-MX"/>
        </w:rPr>
        <w:t>obligar</w:t>
      </w:r>
      <w:r w:rsidR="00E05AB3">
        <w:rPr>
          <w:rFonts w:ascii="Noto Sans" w:hAnsi="Noto Sans" w:cs="Noto Sans"/>
          <w:b/>
          <w:sz w:val="20"/>
          <w:szCs w:val="20"/>
          <w:lang w:val="es-MX"/>
        </w:rPr>
        <w:t>á</w:t>
      </w:r>
      <w:r w:rsidR="00A55159">
        <w:rPr>
          <w:rFonts w:ascii="Noto Sans" w:hAnsi="Noto Sans" w:cs="Noto Sans"/>
          <w:b/>
          <w:sz w:val="20"/>
          <w:szCs w:val="20"/>
          <w:lang w:val="es-MX"/>
        </w:rPr>
        <w:t xml:space="preserve"> a </w:t>
      </w:r>
      <w:r w:rsidR="00A55159" w:rsidRPr="000178C5">
        <w:rPr>
          <w:rFonts w:ascii="Noto Sans" w:hAnsi="Noto Sans" w:cs="Noto Sans"/>
          <w:b/>
          <w:sz w:val="20"/>
          <w:szCs w:val="20"/>
          <w:lang w:val="es-MX"/>
        </w:rPr>
        <w:t>“</w:t>
      </w:r>
      <w:r w:rsidR="00FF4601">
        <w:rPr>
          <w:rFonts w:ascii="Noto Sans" w:hAnsi="Noto Sans" w:cs="Noto Sans"/>
          <w:b/>
          <w:sz w:val="20"/>
          <w:szCs w:val="20"/>
          <w:lang w:val="es-MX"/>
        </w:rPr>
        <w:t>ADQUISICIONES</w:t>
      </w:r>
      <w:r w:rsidR="00A55159">
        <w:rPr>
          <w:rFonts w:ascii="Noto Sans" w:hAnsi="Noto Sans" w:cs="Noto Sans"/>
          <w:b/>
          <w:sz w:val="20"/>
          <w:szCs w:val="20"/>
          <w:lang w:val="es-MX"/>
        </w:rPr>
        <w:t xml:space="preserve">” abstenerse de adjudicar el </w:t>
      </w:r>
      <w:r w:rsidR="00E05AB3">
        <w:rPr>
          <w:rFonts w:ascii="Noto Sans" w:hAnsi="Noto Sans" w:cs="Noto Sans"/>
          <w:b/>
          <w:sz w:val="20"/>
          <w:szCs w:val="20"/>
          <w:lang w:val="es-MX"/>
        </w:rPr>
        <w:t xml:space="preserve">presente </w:t>
      </w:r>
      <w:r w:rsidR="00A55159">
        <w:rPr>
          <w:rFonts w:ascii="Noto Sans" w:hAnsi="Noto Sans" w:cs="Noto Sans"/>
          <w:b/>
          <w:sz w:val="20"/>
          <w:szCs w:val="20"/>
          <w:lang w:val="es-MX"/>
        </w:rPr>
        <w:t>proceso de contratación</w:t>
      </w:r>
      <w:r w:rsidR="00E05AB3">
        <w:rPr>
          <w:rFonts w:ascii="Noto Sans" w:hAnsi="Noto Sans" w:cs="Noto Sans"/>
          <w:b/>
          <w:sz w:val="20"/>
          <w:szCs w:val="20"/>
          <w:lang w:val="es-MX"/>
        </w:rPr>
        <w:t xml:space="preserve"> con el licitante </w:t>
      </w:r>
      <w:r w:rsidR="00E05AB3" w:rsidRPr="00E05AB3">
        <w:rPr>
          <w:rFonts w:ascii="Noto Sans" w:hAnsi="Noto Sans" w:cs="Noto Sans"/>
          <w:b/>
          <w:bCs/>
          <w:sz w:val="20"/>
          <w:szCs w:val="20"/>
          <w:lang w:val="es-MX"/>
        </w:rPr>
        <w:t>que resulte ganador.</w:t>
      </w:r>
    </w:p>
    <w:p w:rsidR="00853326" w:rsidRDefault="00853326" w:rsidP="00F0233D">
      <w:pPr>
        <w:ind w:left="708"/>
        <w:jc w:val="both"/>
        <w:rPr>
          <w:rFonts w:ascii="Noto Sans" w:hAnsi="Noto Sans" w:cs="Noto Sans"/>
          <w:bCs/>
          <w:sz w:val="20"/>
          <w:szCs w:val="20"/>
          <w:lang w:val="es-MX"/>
        </w:rPr>
      </w:pPr>
    </w:p>
    <w:p w:rsidR="003E4355" w:rsidRPr="00384B8D" w:rsidRDefault="00CA026D" w:rsidP="005347F4">
      <w:pPr>
        <w:pStyle w:val="Prrafodelista"/>
        <w:numPr>
          <w:ilvl w:val="0"/>
          <w:numId w:val="15"/>
        </w:numPr>
        <w:ind w:left="284"/>
        <w:jc w:val="both"/>
        <w:rPr>
          <w:rFonts w:ascii="Noto Sans" w:hAnsi="Noto Sans" w:cs="Noto Sans"/>
          <w:bCs/>
          <w:sz w:val="20"/>
          <w:szCs w:val="20"/>
        </w:rPr>
      </w:pPr>
      <w:r w:rsidRPr="00CA026D">
        <w:rPr>
          <w:rFonts w:ascii="Noto Sans" w:hAnsi="Noto Sans" w:cs="Noto Sans"/>
          <w:bCs/>
          <w:sz w:val="20"/>
          <w:szCs w:val="20"/>
        </w:rPr>
        <w:t xml:space="preserve">Opinión de cumplimiento vigente y en sentido positivo de obligaciones fiscales en materia de seguridad social que emita el Instituto Mexicano del Seguro Social, </w:t>
      </w:r>
      <w:r w:rsidRPr="00CA026D">
        <w:rPr>
          <w:rFonts w:ascii="Noto Sans" w:hAnsi="Noto Sans" w:cs="Noto Sans"/>
          <w:sz w:val="20"/>
          <w:szCs w:val="20"/>
        </w:rPr>
        <w:t xml:space="preserve">de conformidad con </w:t>
      </w:r>
      <w:bookmarkStart w:id="135" w:name="_Hlk185254403"/>
      <w:r w:rsidRPr="00CA026D">
        <w:rPr>
          <w:rFonts w:ascii="Noto Sans" w:hAnsi="Noto Sans" w:cs="Noto Sans"/>
          <w:sz w:val="20"/>
          <w:szCs w:val="20"/>
        </w:rPr>
        <w:t xml:space="preserve">lo previsto en el </w:t>
      </w:r>
      <w:r w:rsidRPr="00CA026D">
        <w:rPr>
          <w:rFonts w:ascii="Noto Sans" w:hAnsi="Noto Sans" w:cs="Noto Sans"/>
          <w:i/>
          <w:sz w:val="20"/>
          <w:szCs w:val="20"/>
        </w:rPr>
        <w:t>ACUERDO número AS2.HCT.270422/107.P.DIR, dictado por el H. Consejo Técnico, en sesión ordinaria de fecha 27 de abril de 2022, por el que se aprobaron las Reglas de carácter general para la obtención de la opinión de cumplimiento de obligaciones fiscales en materia de seguridad social, así como su Anexo Único</w:t>
      </w:r>
      <w:r w:rsidRPr="00CA026D">
        <w:rPr>
          <w:rFonts w:ascii="Noto Sans" w:hAnsi="Noto Sans" w:cs="Noto Sans"/>
          <w:sz w:val="20"/>
          <w:szCs w:val="20"/>
        </w:rPr>
        <w:t xml:space="preserve">, emitido por el Instituto Mexicano del Seguro Social y publicado en el </w:t>
      </w:r>
      <w:r w:rsidRPr="00CA026D">
        <w:rPr>
          <w:rFonts w:ascii="Noto Sans" w:hAnsi="Noto Sans" w:cs="Noto Sans"/>
          <w:b/>
          <w:bCs/>
          <w:sz w:val="20"/>
          <w:szCs w:val="20"/>
        </w:rPr>
        <w:t xml:space="preserve"> “D.O.F.” </w:t>
      </w:r>
      <w:r w:rsidRPr="00CA026D">
        <w:rPr>
          <w:rFonts w:ascii="Noto Sans" w:hAnsi="Noto Sans" w:cs="Noto Sans"/>
          <w:sz w:val="20"/>
          <w:szCs w:val="20"/>
        </w:rPr>
        <w:t xml:space="preserve">el 22 de septiembre de 2022, así como con el </w:t>
      </w:r>
      <w:r w:rsidRPr="00CA026D">
        <w:rPr>
          <w:rFonts w:ascii="Noto Sans" w:hAnsi="Noto Sans" w:cs="Noto Sans"/>
          <w:i/>
          <w:sz w:val="20"/>
          <w:szCs w:val="20"/>
        </w:rPr>
        <w:t>Acuerdo ACDO.AS2.HCT.250423/106.P.DIR dictado en sesión ordinaria celebrada el 25 de abril del 2023, por el que se aprobaron las Disposiciones transitorias aplicables a las Reglas de carácter general para la obtención de la opinión del cumplimiento de obligaciones fiscales en materia de seguridad social, publicadas el 22 de septiembre de 2022</w:t>
      </w:r>
      <w:r w:rsidRPr="00CA026D">
        <w:rPr>
          <w:rFonts w:ascii="Noto Sans" w:hAnsi="Noto Sans" w:cs="Noto Sans"/>
          <w:sz w:val="20"/>
          <w:szCs w:val="20"/>
        </w:rPr>
        <w:t>, publicado en el</w:t>
      </w:r>
      <w:r w:rsidRPr="00CA026D">
        <w:rPr>
          <w:rFonts w:ascii="Noto Sans" w:hAnsi="Noto Sans" w:cs="Noto Sans"/>
          <w:b/>
          <w:bCs/>
          <w:sz w:val="20"/>
          <w:szCs w:val="20"/>
        </w:rPr>
        <w:t xml:space="preserve"> “DOF”</w:t>
      </w:r>
      <w:r w:rsidRPr="00CA026D">
        <w:rPr>
          <w:rFonts w:ascii="Noto Sans" w:hAnsi="Noto Sans" w:cs="Noto Sans"/>
          <w:sz w:val="20"/>
          <w:szCs w:val="20"/>
        </w:rPr>
        <w:t xml:space="preserve"> el 04 de mayo del 2023, y al </w:t>
      </w:r>
      <w:r w:rsidRPr="00CA026D">
        <w:rPr>
          <w:rFonts w:ascii="Noto Sans" w:hAnsi="Noto Sans" w:cs="Noto Sans"/>
          <w:i/>
          <w:sz w:val="20"/>
          <w:szCs w:val="20"/>
        </w:rPr>
        <w:t>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Pr="00CA026D">
        <w:rPr>
          <w:rFonts w:ascii="Noto Sans" w:hAnsi="Noto Sans" w:cs="Noto Sans"/>
          <w:sz w:val="20"/>
          <w:szCs w:val="20"/>
        </w:rPr>
        <w:t xml:space="preserve"> publicado en el </w:t>
      </w:r>
      <w:r w:rsidRPr="00CA026D">
        <w:rPr>
          <w:rFonts w:ascii="Noto Sans" w:hAnsi="Noto Sans" w:cs="Noto Sans"/>
          <w:b/>
          <w:bCs/>
          <w:sz w:val="20"/>
          <w:szCs w:val="20"/>
        </w:rPr>
        <w:t> “DOF”</w:t>
      </w:r>
      <w:r w:rsidRPr="00CA026D">
        <w:rPr>
          <w:rFonts w:ascii="Noto Sans" w:hAnsi="Noto Sans" w:cs="Noto Sans"/>
          <w:sz w:val="20"/>
          <w:szCs w:val="20"/>
        </w:rPr>
        <w:t xml:space="preserve"> con fecha 21 de marzo de 2024</w:t>
      </w:r>
      <w:r w:rsidRPr="00CA026D">
        <w:rPr>
          <w:rFonts w:ascii="Noto Sans" w:hAnsi="Noto Sans" w:cs="Noto Sans"/>
          <w:bCs/>
          <w:sz w:val="20"/>
          <w:szCs w:val="20"/>
        </w:rPr>
        <w:t xml:space="preserve">, </w:t>
      </w:r>
      <w:bookmarkEnd w:id="135"/>
      <w:r w:rsidRPr="00CA026D">
        <w:rPr>
          <w:rFonts w:ascii="Noto Sans" w:hAnsi="Noto Sans" w:cs="Noto Sans"/>
          <w:sz w:val="20"/>
          <w:szCs w:val="20"/>
        </w:rPr>
        <w:t xml:space="preserve">o la vigente al momento de suscribir el </w:t>
      </w:r>
      <w:r w:rsidRPr="00CA026D">
        <w:rPr>
          <w:rFonts w:ascii="Noto Sans" w:hAnsi="Noto Sans" w:cs="Noto Sans"/>
          <w:bCs/>
          <w:sz w:val="20"/>
          <w:szCs w:val="20"/>
        </w:rPr>
        <w:t>contrato</w:t>
      </w:r>
      <w:r w:rsidR="00384B8D">
        <w:rPr>
          <w:rFonts w:ascii="Noto Sans" w:hAnsi="Noto Sans" w:cs="Noto Sans"/>
          <w:bCs/>
          <w:sz w:val="20"/>
          <w:szCs w:val="20"/>
        </w:rPr>
        <w:t xml:space="preserve"> específico</w:t>
      </w:r>
      <w:r w:rsidRPr="00CA026D">
        <w:rPr>
          <w:rFonts w:ascii="Noto Sans" w:hAnsi="Noto Sans" w:cs="Noto Sans"/>
          <w:bCs/>
          <w:sz w:val="20"/>
          <w:szCs w:val="20"/>
        </w:rPr>
        <w:t xml:space="preserve">; lo anterior de conformidad con el </w:t>
      </w:r>
      <w:r w:rsidR="000121FB" w:rsidRPr="00C71CDC">
        <w:rPr>
          <w:rFonts w:ascii="Noto Sans" w:hAnsi="Noto Sans" w:cs="Noto Sans"/>
          <w:bCs/>
          <w:sz w:val="20"/>
          <w:szCs w:val="20"/>
        </w:rPr>
        <w:t xml:space="preserve">artículo </w:t>
      </w:r>
      <w:r w:rsidR="000121FB">
        <w:rPr>
          <w:rFonts w:ascii="Noto Sans" w:hAnsi="Noto Sans" w:cs="Noto Sans"/>
          <w:bCs/>
          <w:sz w:val="20"/>
          <w:szCs w:val="20"/>
        </w:rPr>
        <w:t xml:space="preserve">40 fracción XXII, 71 fracción XVI de la </w:t>
      </w:r>
      <w:r w:rsidR="000121FB" w:rsidRPr="009266A1">
        <w:rPr>
          <w:rFonts w:ascii="Noto Sans" w:hAnsi="Noto Sans" w:cs="Noto Sans"/>
          <w:b/>
          <w:bCs/>
          <w:sz w:val="20"/>
          <w:szCs w:val="20"/>
        </w:rPr>
        <w:t>“LAASSP”</w:t>
      </w:r>
      <w:r w:rsidR="00B850A2">
        <w:rPr>
          <w:rFonts w:ascii="Noto Sans" w:hAnsi="Noto Sans" w:cs="Noto Sans"/>
          <w:bCs/>
          <w:sz w:val="20"/>
          <w:szCs w:val="20"/>
        </w:rPr>
        <w:t xml:space="preserve">, </w:t>
      </w:r>
      <w:r w:rsidRPr="00CA026D">
        <w:rPr>
          <w:rFonts w:ascii="Noto Sans" w:hAnsi="Noto Sans" w:cs="Noto Sans"/>
          <w:bCs/>
          <w:sz w:val="20"/>
          <w:szCs w:val="20"/>
        </w:rPr>
        <w:t xml:space="preserve">39, fracción VI, inciso j) </w:t>
      </w:r>
      <w:r w:rsidRPr="00CA026D">
        <w:rPr>
          <w:rFonts w:ascii="Noto Sans" w:hAnsi="Noto Sans" w:cs="Noto Sans"/>
          <w:sz w:val="20"/>
          <w:szCs w:val="20"/>
        </w:rPr>
        <w:t xml:space="preserve">del Reglamento de la </w:t>
      </w:r>
      <w:r w:rsidRPr="00CA026D">
        <w:rPr>
          <w:rFonts w:ascii="Noto Sans" w:hAnsi="Noto Sans" w:cs="Noto Sans"/>
          <w:b/>
          <w:sz w:val="20"/>
          <w:szCs w:val="20"/>
        </w:rPr>
        <w:t xml:space="preserve">“LAASSP” </w:t>
      </w:r>
      <w:r w:rsidRPr="00CA026D">
        <w:rPr>
          <w:rFonts w:ascii="Noto Sans" w:hAnsi="Noto Sans" w:cs="Noto Sans"/>
          <w:sz w:val="20"/>
          <w:szCs w:val="20"/>
        </w:rPr>
        <w:t>y el</w:t>
      </w:r>
      <w:r w:rsidRPr="00CA026D">
        <w:rPr>
          <w:rFonts w:ascii="Noto Sans" w:hAnsi="Noto Sans" w:cs="Noto Sans"/>
          <w:b/>
          <w:sz w:val="20"/>
          <w:szCs w:val="20"/>
        </w:rPr>
        <w:t xml:space="preserve"> </w:t>
      </w:r>
      <w:r w:rsidRPr="00CA026D">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CA026D">
        <w:rPr>
          <w:rFonts w:ascii="Noto Sans" w:hAnsi="Noto Sans" w:cs="Noto Sans"/>
          <w:b/>
          <w:sz w:val="20"/>
          <w:szCs w:val="20"/>
        </w:rPr>
        <w:t>“DOF”</w:t>
      </w:r>
      <w:r w:rsidRPr="00CA026D">
        <w:rPr>
          <w:rFonts w:ascii="Noto Sans" w:hAnsi="Noto Sans" w:cs="Noto Sans"/>
          <w:sz w:val="20"/>
          <w:szCs w:val="20"/>
        </w:rPr>
        <w:t xml:space="preserve"> el 24 de febrero de </w:t>
      </w:r>
      <w:r w:rsidRPr="00152B72">
        <w:rPr>
          <w:rFonts w:ascii="Noto Sans" w:hAnsi="Noto Sans" w:cs="Noto Sans"/>
          <w:sz w:val="20"/>
          <w:szCs w:val="20"/>
        </w:rPr>
        <w:t xml:space="preserve">2023. </w:t>
      </w:r>
      <w:r w:rsidRPr="00152B72">
        <w:rPr>
          <w:rFonts w:ascii="Noto Sans" w:hAnsi="Noto Sans" w:cs="Noto Sans"/>
          <w:b/>
          <w:bCs/>
          <w:sz w:val="20"/>
          <w:szCs w:val="20"/>
        </w:rPr>
        <w:t>Anexo V</w:t>
      </w:r>
      <w:r w:rsidRPr="00CA026D">
        <w:rPr>
          <w:rFonts w:ascii="Noto Sans" w:hAnsi="Noto Sans" w:cs="Noto Sans"/>
          <w:bCs/>
          <w:sz w:val="20"/>
          <w:szCs w:val="20"/>
        </w:rPr>
        <w:t>,</w:t>
      </w:r>
      <w:r w:rsidRPr="00CA026D">
        <w:rPr>
          <w:rFonts w:ascii="Noto Sans" w:hAnsi="Noto Sans" w:cs="Noto Sans"/>
          <w:sz w:val="20"/>
          <w:szCs w:val="20"/>
        </w:rPr>
        <w:t xml:space="preserve"> se adjuntan archivos con el contenido de dicha disposición.</w:t>
      </w:r>
    </w:p>
    <w:p w:rsidR="00384B8D" w:rsidRPr="00CA026D" w:rsidRDefault="00384B8D" w:rsidP="00384B8D">
      <w:pPr>
        <w:pStyle w:val="Prrafodelista"/>
        <w:jc w:val="both"/>
        <w:rPr>
          <w:rFonts w:ascii="Noto Sans" w:hAnsi="Noto Sans" w:cs="Noto Sans"/>
          <w:bCs/>
          <w:sz w:val="20"/>
          <w:szCs w:val="20"/>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CA026D" w:rsidRPr="00A2758B" w:rsidRDefault="00CA026D" w:rsidP="00CA026D">
      <w:pPr>
        <w:ind w:left="426"/>
        <w:jc w:val="both"/>
        <w:rPr>
          <w:rFonts w:ascii="Noto Sans" w:hAnsi="Noto Sans" w:cs="Noto Sans"/>
          <w:bCs/>
          <w:sz w:val="20"/>
          <w:szCs w:val="20"/>
          <w:lang w:val="es-MX"/>
        </w:rPr>
      </w:pPr>
    </w:p>
    <w:p w:rsidR="00F06CC0" w:rsidRDefault="00F06CC0" w:rsidP="005347F4">
      <w:pPr>
        <w:pStyle w:val="Prrafodelista"/>
        <w:numPr>
          <w:ilvl w:val="0"/>
          <w:numId w:val="15"/>
        </w:numPr>
        <w:ind w:left="284"/>
        <w:jc w:val="both"/>
        <w:rPr>
          <w:rFonts w:ascii="Noto Sans" w:hAnsi="Noto Sans" w:cs="Noto Sans"/>
          <w:bCs/>
          <w:sz w:val="20"/>
          <w:szCs w:val="20"/>
          <w:lang w:val="es-ES_tradnl"/>
        </w:rPr>
      </w:pPr>
      <w:r w:rsidRPr="00F06CC0">
        <w:rPr>
          <w:rFonts w:ascii="Noto Sans" w:hAnsi="Noto Sans" w:cs="Noto Sans"/>
          <w:bCs/>
          <w:sz w:val="20"/>
          <w:szCs w:val="20"/>
          <w:lang w:val="es-ES_tradnl"/>
        </w:rPr>
        <w:t xml:space="preserve">Constancia de situación fiscal en materia de aportaciones patronales y entero de descuentos vigente </w:t>
      </w:r>
      <w:r w:rsidRPr="00F06CC0">
        <w:rPr>
          <w:rFonts w:ascii="Noto Sans" w:hAnsi="Noto Sans" w:cs="Noto Sans"/>
          <w:sz w:val="20"/>
          <w:szCs w:val="20"/>
        </w:rPr>
        <w:t>y con estatus que permita corroborar no tiene adeudos ante e</w:t>
      </w:r>
      <w:r w:rsidRPr="00F06CC0">
        <w:rPr>
          <w:rFonts w:ascii="Noto Sans" w:hAnsi="Noto Sans" w:cs="Noto Sans"/>
          <w:bCs/>
          <w:sz w:val="20"/>
          <w:szCs w:val="20"/>
        </w:rPr>
        <w:t>l Instituto del Fondo Nacional de la Vivienda para los Trabajadores (</w:t>
      </w:r>
      <w:r w:rsidRPr="00F06CC0">
        <w:rPr>
          <w:rFonts w:ascii="Noto Sans" w:hAnsi="Noto Sans" w:cs="Noto Sans"/>
          <w:b/>
          <w:sz w:val="20"/>
          <w:szCs w:val="20"/>
        </w:rPr>
        <w:t>“EL INFONAVIT”</w:t>
      </w:r>
      <w:r w:rsidRPr="00F06CC0">
        <w:rPr>
          <w:rFonts w:ascii="Noto Sans" w:hAnsi="Noto Sans" w:cs="Noto Sans"/>
          <w:sz w:val="20"/>
          <w:szCs w:val="20"/>
        </w:rPr>
        <w:t>)</w:t>
      </w:r>
      <w:r w:rsidRPr="00F06CC0">
        <w:rPr>
          <w:rFonts w:ascii="Noto Sans" w:hAnsi="Noto Sans" w:cs="Noto Sans"/>
          <w:bCs/>
          <w:sz w:val="20"/>
          <w:szCs w:val="20"/>
        </w:rPr>
        <w:t xml:space="preserve"> de conformidad </w:t>
      </w:r>
      <w:r w:rsidRPr="00F06CC0">
        <w:rPr>
          <w:rFonts w:ascii="Noto Sans" w:hAnsi="Noto Sans" w:cs="Noto Sans"/>
          <w:sz w:val="20"/>
          <w:szCs w:val="20"/>
        </w:rPr>
        <w:t xml:space="preserve">con el </w:t>
      </w:r>
      <w:r w:rsidRPr="00F06CC0">
        <w:rPr>
          <w:rFonts w:ascii="Noto Sans" w:hAnsi="Noto Sans" w:cs="Noto Sans"/>
          <w:i/>
          <w:sz w:val="20"/>
          <w:szCs w:val="20"/>
        </w:rPr>
        <w:t>Acuerdo del H. Consejo de Administración del Instituto del Fondo Nacional de la Vivienda para los Trabajadores (INFONAVIT), 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28 de junio de 2017, en particular a su Anexo Único, así como al </w:t>
      </w:r>
      <w:r w:rsidRPr="00F06CC0">
        <w:rPr>
          <w:rFonts w:ascii="Noto Sans" w:hAnsi="Noto Sans" w:cs="Noto Sans"/>
          <w:i/>
          <w:sz w:val="20"/>
          <w:szCs w:val="20"/>
        </w:rPr>
        <w:t xml:space="preserve">Aviso por el que se hace del conocimiento del público en general las modificaciones al Anexo Único del Acuerdo del H. Consejo de Administración del Instituto del Fondo Nacional de la Vivienda para los Trabajadores </w:t>
      </w:r>
      <w:r w:rsidRPr="00F06CC0">
        <w:rPr>
          <w:rFonts w:ascii="Noto Sans" w:hAnsi="Noto Sans" w:cs="Noto Sans"/>
          <w:i/>
          <w:sz w:val="20"/>
          <w:szCs w:val="20"/>
        </w:rPr>
        <w:lastRenderedPageBreak/>
        <w:t>por el que se emiten las Reglas para la obtención de la constancia de situación fiscal en materia de aportaciones patronales y entero de descuentos</w:t>
      </w:r>
      <w:r w:rsidRPr="00F06CC0">
        <w:rPr>
          <w:rFonts w:ascii="Noto Sans" w:hAnsi="Noto Sans" w:cs="Noto Sans"/>
          <w:sz w:val="20"/>
          <w:szCs w:val="20"/>
        </w:rPr>
        <w:t xml:space="preserve">, publicado en el </w:t>
      </w:r>
      <w:r w:rsidRPr="00F06CC0">
        <w:rPr>
          <w:rFonts w:ascii="Noto Sans" w:hAnsi="Noto Sans" w:cs="Noto Sans"/>
          <w:b/>
          <w:sz w:val="20"/>
          <w:szCs w:val="20"/>
        </w:rPr>
        <w:t>“DOF”</w:t>
      </w:r>
      <w:r w:rsidRPr="00F06CC0">
        <w:rPr>
          <w:rFonts w:ascii="Noto Sans" w:hAnsi="Noto Sans" w:cs="Noto Sans"/>
          <w:sz w:val="20"/>
          <w:szCs w:val="20"/>
        </w:rPr>
        <w:t xml:space="preserve"> el 22 de abril de 2024 o la vigente al momento de suscribir el </w:t>
      </w:r>
      <w:r w:rsidRPr="00F06CC0">
        <w:rPr>
          <w:rFonts w:ascii="Noto Sans" w:hAnsi="Noto Sans" w:cs="Noto Sans"/>
          <w:bCs/>
          <w:sz w:val="20"/>
          <w:szCs w:val="20"/>
        </w:rPr>
        <w:t>contrato</w:t>
      </w:r>
      <w:r>
        <w:rPr>
          <w:rFonts w:ascii="Noto Sans" w:hAnsi="Noto Sans" w:cs="Noto Sans"/>
          <w:bCs/>
          <w:sz w:val="20"/>
          <w:szCs w:val="20"/>
        </w:rPr>
        <w:t xml:space="preserve"> específico</w:t>
      </w:r>
      <w:r w:rsidRPr="00F06CC0">
        <w:rPr>
          <w:rFonts w:ascii="Noto Sans" w:hAnsi="Noto Sans" w:cs="Noto Sans"/>
          <w:bCs/>
          <w:sz w:val="20"/>
          <w:szCs w:val="20"/>
        </w:rPr>
        <w:t>; lo anterior de conformidad con el artículo</w:t>
      </w:r>
      <w:r w:rsidR="00D23E4A" w:rsidRPr="00C71CDC">
        <w:rPr>
          <w:rFonts w:ascii="Noto Sans" w:hAnsi="Noto Sans" w:cs="Noto Sans"/>
          <w:bCs/>
          <w:sz w:val="20"/>
          <w:szCs w:val="20"/>
        </w:rPr>
        <w:t xml:space="preserve"> </w:t>
      </w:r>
      <w:r w:rsidR="00D23E4A">
        <w:rPr>
          <w:rFonts w:ascii="Noto Sans" w:hAnsi="Noto Sans" w:cs="Noto Sans"/>
          <w:bCs/>
          <w:sz w:val="20"/>
          <w:szCs w:val="20"/>
        </w:rPr>
        <w:t xml:space="preserve">40 fracción XXII, 71 fracción XVI de la </w:t>
      </w:r>
      <w:r w:rsidR="00D23E4A" w:rsidRPr="009266A1">
        <w:rPr>
          <w:rFonts w:ascii="Noto Sans" w:hAnsi="Noto Sans" w:cs="Noto Sans"/>
          <w:b/>
          <w:bCs/>
          <w:sz w:val="20"/>
          <w:szCs w:val="20"/>
        </w:rPr>
        <w:t>“LAASSP”</w:t>
      </w:r>
      <w:r w:rsidR="00D23E4A">
        <w:rPr>
          <w:rFonts w:ascii="Noto Sans" w:hAnsi="Noto Sans" w:cs="Noto Sans"/>
          <w:bCs/>
          <w:sz w:val="20"/>
          <w:szCs w:val="20"/>
        </w:rPr>
        <w:t xml:space="preserve">, </w:t>
      </w:r>
      <w:r w:rsidRPr="00F06CC0">
        <w:rPr>
          <w:rFonts w:ascii="Noto Sans" w:hAnsi="Noto Sans" w:cs="Noto Sans"/>
          <w:bCs/>
          <w:sz w:val="20"/>
          <w:szCs w:val="20"/>
        </w:rPr>
        <w:t xml:space="preserve">39, fracción VI, inciso j) </w:t>
      </w:r>
      <w:r w:rsidRPr="00F06CC0">
        <w:rPr>
          <w:rFonts w:ascii="Noto Sans" w:hAnsi="Noto Sans" w:cs="Noto Sans"/>
          <w:sz w:val="20"/>
          <w:szCs w:val="20"/>
        </w:rPr>
        <w:t xml:space="preserve">del Reglamento de la </w:t>
      </w:r>
      <w:r w:rsidRPr="00F06CC0">
        <w:rPr>
          <w:rFonts w:ascii="Noto Sans" w:hAnsi="Noto Sans" w:cs="Noto Sans"/>
          <w:b/>
          <w:sz w:val="20"/>
          <w:szCs w:val="20"/>
        </w:rPr>
        <w:t xml:space="preserve">“LAASSP” </w:t>
      </w:r>
      <w:r w:rsidRPr="00F06CC0">
        <w:rPr>
          <w:rFonts w:ascii="Noto Sans" w:hAnsi="Noto Sans" w:cs="Noto Sans"/>
          <w:sz w:val="20"/>
          <w:szCs w:val="20"/>
        </w:rPr>
        <w:t>y el</w:t>
      </w:r>
      <w:r w:rsidRPr="00F06CC0">
        <w:rPr>
          <w:rFonts w:ascii="Noto Sans" w:hAnsi="Noto Sans" w:cs="Noto Sans"/>
          <w:b/>
          <w:sz w:val="20"/>
          <w:szCs w:val="20"/>
        </w:rPr>
        <w:t xml:space="preserve"> </w:t>
      </w:r>
      <w:r w:rsidRPr="00F06CC0">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F06CC0">
        <w:rPr>
          <w:rFonts w:ascii="Noto Sans" w:hAnsi="Noto Sans" w:cs="Noto Sans"/>
          <w:b/>
          <w:sz w:val="20"/>
          <w:szCs w:val="20"/>
        </w:rPr>
        <w:t>“DOF”</w:t>
      </w:r>
      <w:r w:rsidRPr="00F06CC0">
        <w:rPr>
          <w:rFonts w:ascii="Noto Sans" w:hAnsi="Noto Sans" w:cs="Noto Sans"/>
          <w:sz w:val="20"/>
          <w:szCs w:val="20"/>
        </w:rPr>
        <w:t xml:space="preserve"> el 24 de febrero de 2023</w:t>
      </w:r>
      <w:r w:rsidRPr="00152B72">
        <w:rPr>
          <w:rFonts w:ascii="Noto Sans" w:hAnsi="Noto Sans" w:cs="Noto Sans"/>
          <w:sz w:val="20"/>
          <w:szCs w:val="20"/>
        </w:rPr>
        <w:t>.</w:t>
      </w:r>
      <w:r w:rsidRPr="00152B72">
        <w:rPr>
          <w:rFonts w:ascii="Noto Sans" w:hAnsi="Noto Sans" w:cs="Noto Sans"/>
          <w:bCs/>
          <w:sz w:val="20"/>
          <w:szCs w:val="20"/>
          <w:lang w:val="es-ES_tradnl"/>
        </w:rPr>
        <w:t xml:space="preserve"> </w:t>
      </w:r>
      <w:r w:rsidRPr="00152B72">
        <w:rPr>
          <w:rFonts w:ascii="Noto Sans" w:hAnsi="Noto Sans" w:cs="Noto Sans"/>
          <w:b/>
          <w:bCs/>
          <w:sz w:val="20"/>
          <w:szCs w:val="20"/>
          <w:lang w:val="es-ES_tradnl"/>
        </w:rPr>
        <w:t>Anexo V-</w:t>
      </w:r>
      <w:r w:rsidR="00152B72" w:rsidRPr="00152B72">
        <w:rPr>
          <w:rFonts w:ascii="Noto Sans" w:hAnsi="Noto Sans" w:cs="Noto Sans"/>
          <w:b/>
          <w:bCs/>
          <w:sz w:val="20"/>
          <w:szCs w:val="20"/>
          <w:lang w:val="es-ES_tradnl"/>
        </w:rPr>
        <w:t>A</w:t>
      </w:r>
      <w:r w:rsidRPr="00152B72">
        <w:rPr>
          <w:rFonts w:ascii="Noto Sans" w:hAnsi="Noto Sans" w:cs="Noto Sans"/>
          <w:bCs/>
          <w:sz w:val="20"/>
          <w:szCs w:val="20"/>
          <w:lang w:val="es-ES_tradnl"/>
        </w:rPr>
        <w:t>, se</w:t>
      </w:r>
      <w:r w:rsidRPr="00F06CC0">
        <w:rPr>
          <w:rFonts w:ascii="Noto Sans" w:hAnsi="Noto Sans" w:cs="Noto Sans"/>
          <w:bCs/>
          <w:sz w:val="20"/>
          <w:szCs w:val="20"/>
          <w:lang w:val="es-ES_tradnl"/>
        </w:rPr>
        <w:t xml:space="preserve"> adjunta archivo con el contenido de dicha disposición.</w:t>
      </w:r>
    </w:p>
    <w:p w:rsidR="003E4355" w:rsidRPr="00F0233D" w:rsidRDefault="003E4355" w:rsidP="00F06CC0">
      <w:pPr>
        <w:pStyle w:val="Prrafodelista"/>
        <w:jc w:val="both"/>
        <w:rPr>
          <w:rFonts w:ascii="Noto Sans" w:hAnsi="Noto Sans" w:cs="Noto Sans"/>
          <w:bCs/>
          <w:sz w:val="20"/>
          <w:szCs w:val="20"/>
          <w:lang w:val="es-ES_tradnl"/>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4B290E" w:rsidRDefault="004B290E" w:rsidP="00190260">
      <w:pPr>
        <w:jc w:val="both"/>
        <w:rPr>
          <w:rFonts w:ascii="Noto Sans" w:hAnsi="Noto Sans" w:cs="Noto Sans"/>
          <w:b/>
          <w:i/>
          <w:sz w:val="20"/>
          <w:szCs w:val="20"/>
          <w:lang w:val="es-MX"/>
        </w:rPr>
      </w:pPr>
    </w:p>
    <w:p w:rsidR="003E4355" w:rsidRDefault="003E4355" w:rsidP="00190260">
      <w:pPr>
        <w:jc w:val="both"/>
        <w:rPr>
          <w:rFonts w:ascii="Noto Sans" w:hAnsi="Noto Sans" w:cs="Noto Sans"/>
          <w:b/>
          <w:i/>
          <w:sz w:val="20"/>
          <w:szCs w:val="20"/>
          <w:lang w:val="es-MX"/>
        </w:rPr>
      </w:pPr>
      <w:r w:rsidRPr="00A2758B">
        <w:rPr>
          <w:rFonts w:ascii="Noto Sans" w:hAnsi="Noto Sans" w:cs="Noto Sans"/>
          <w:b/>
          <w:i/>
          <w:sz w:val="20"/>
          <w:szCs w:val="20"/>
          <w:lang w:val="es-MX"/>
        </w:rPr>
        <w:t xml:space="preserve">IMPORTANTE: La acreditación del cumplimiento de obligaciones fiscales, a través de las opiniones emitidas por el SAT, IMSS e INFONAVIT, </w:t>
      </w:r>
      <w:r w:rsidR="009F5C3F">
        <w:rPr>
          <w:rFonts w:ascii="Noto Sans" w:hAnsi="Noto Sans" w:cs="Noto Sans"/>
          <w:b/>
          <w:i/>
          <w:sz w:val="20"/>
          <w:szCs w:val="20"/>
          <w:lang w:val="es-MX"/>
        </w:rPr>
        <w:t>son</w:t>
      </w:r>
      <w:r w:rsidRPr="00A2758B">
        <w:rPr>
          <w:rFonts w:ascii="Noto Sans" w:hAnsi="Noto Sans" w:cs="Noto Sans"/>
          <w:b/>
          <w:i/>
          <w:sz w:val="20"/>
          <w:szCs w:val="20"/>
          <w:lang w:val="es-MX"/>
        </w:rPr>
        <w:t xml:space="preserve"> documentos necesarios para poder </w:t>
      </w:r>
      <w:r w:rsidR="009F5C3F">
        <w:rPr>
          <w:rFonts w:ascii="Noto Sans" w:hAnsi="Noto Sans" w:cs="Noto Sans"/>
          <w:b/>
          <w:i/>
          <w:sz w:val="20"/>
          <w:szCs w:val="20"/>
          <w:lang w:val="es-MX"/>
        </w:rPr>
        <w:t xml:space="preserve">ADJUDICAR el presente proceso de contratación y una vez adjudicado, de la misma manera, </w:t>
      </w:r>
      <w:r w:rsidRPr="00A2758B">
        <w:rPr>
          <w:rFonts w:ascii="Noto Sans" w:hAnsi="Noto Sans" w:cs="Noto Sans"/>
          <w:b/>
          <w:i/>
          <w:sz w:val="20"/>
          <w:szCs w:val="20"/>
          <w:lang w:val="es-MX"/>
        </w:rPr>
        <w:t xml:space="preserve">tendrán que ser presentados VIGENTES </w:t>
      </w:r>
      <w:r w:rsidR="009F5C3F">
        <w:rPr>
          <w:rFonts w:ascii="Noto Sans" w:hAnsi="Noto Sans" w:cs="Noto Sans"/>
          <w:b/>
          <w:i/>
          <w:sz w:val="20"/>
          <w:szCs w:val="20"/>
          <w:lang w:val="es-MX"/>
        </w:rPr>
        <w:t xml:space="preserve">y en sentido POSITIVO </w:t>
      </w:r>
      <w:r w:rsidRPr="00A2758B">
        <w:rPr>
          <w:rFonts w:ascii="Noto Sans" w:hAnsi="Noto Sans" w:cs="Noto Sans"/>
          <w:b/>
          <w:i/>
          <w:sz w:val="20"/>
          <w:szCs w:val="20"/>
          <w:lang w:val="es-MX"/>
        </w:rPr>
        <w:t xml:space="preserve">a la fecha prevista para la formalización del Contrato Específico, por lo tanto, el </w:t>
      </w:r>
      <w:r w:rsidR="003E36BE">
        <w:rPr>
          <w:rFonts w:ascii="Noto Sans" w:hAnsi="Noto Sans" w:cs="Noto Sans"/>
          <w:b/>
          <w:i/>
          <w:sz w:val="20"/>
          <w:szCs w:val="20"/>
          <w:lang w:val="es-MX"/>
        </w:rPr>
        <w:t>licitante</w:t>
      </w:r>
      <w:r w:rsidRPr="00A2758B">
        <w:rPr>
          <w:rFonts w:ascii="Noto Sans" w:hAnsi="Noto Sans" w:cs="Noto Sans"/>
          <w:b/>
          <w:i/>
          <w:sz w:val="20"/>
          <w:szCs w:val="20"/>
          <w:lang w:val="es-MX"/>
        </w:rPr>
        <w:t xml:space="preserve"> adjudicado deberá prever la presentación de las actualizaciones correspondientes. </w:t>
      </w:r>
    </w:p>
    <w:p w:rsidR="004B290E" w:rsidRPr="00A2758B" w:rsidRDefault="004B290E" w:rsidP="00190260">
      <w:pPr>
        <w:jc w:val="both"/>
        <w:rPr>
          <w:rFonts w:ascii="Noto Sans" w:hAnsi="Noto Sans" w:cs="Noto Sans"/>
          <w:b/>
          <w:i/>
          <w:sz w:val="20"/>
          <w:szCs w:val="20"/>
          <w:lang w:val="es-MX"/>
        </w:rPr>
      </w:pPr>
    </w:p>
    <w:p w:rsidR="003E4355" w:rsidRPr="00152B72" w:rsidRDefault="003E4355" w:rsidP="005347F4">
      <w:pPr>
        <w:pStyle w:val="Prrafodelista"/>
        <w:numPr>
          <w:ilvl w:val="0"/>
          <w:numId w:val="15"/>
        </w:numPr>
        <w:ind w:left="284"/>
        <w:jc w:val="both"/>
        <w:rPr>
          <w:rFonts w:ascii="Noto Sans" w:hAnsi="Noto Sans" w:cs="Noto Sans"/>
          <w:sz w:val="20"/>
          <w:szCs w:val="20"/>
        </w:rPr>
      </w:pPr>
      <w:r w:rsidRPr="00152B72">
        <w:rPr>
          <w:rFonts w:ascii="Noto Sans" w:hAnsi="Noto Sans" w:cs="Noto Sans"/>
          <w:sz w:val="20"/>
          <w:szCs w:val="20"/>
        </w:rPr>
        <w:t xml:space="preserve">Manifiesto </w:t>
      </w:r>
      <w:r w:rsidRPr="00152B72">
        <w:rPr>
          <w:rFonts w:ascii="Noto Sans" w:hAnsi="Noto Sans" w:cs="Noto Sans"/>
          <w:b/>
          <w:sz w:val="20"/>
          <w:szCs w:val="20"/>
        </w:rPr>
        <w:t xml:space="preserve">bajo protesta de decir verdad </w:t>
      </w:r>
      <w:r w:rsidRPr="00152B72">
        <w:rPr>
          <w:rFonts w:ascii="Noto Sans" w:hAnsi="Noto Sans" w:cs="Noto Sans"/>
          <w:sz w:val="20"/>
          <w:szCs w:val="20"/>
        </w:rPr>
        <w:t xml:space="preserve">firmado por su representante legal o apoderado general, con facultades para actos de administración y/o dominio, o con poder especial para participar en el presente procedimiento de </w:t>
      </w:r>
      <w:r w:rsidR="00C03F0D" w:rsidRPr="00C03F0D">
        <w:rPr>
          <w:rFonts w:ascii="Noto Sans" w:hAnsi="Noto Sans" w:cs="Noto Sans"/>
          <w:b/>
          <w:sz w:val="20"/>
          <w:szCs w:val="20"/>
        </w:rPr>
        <w:t>adquisición</w:t>
      </w:r>
      <w:r w:rsidRPr="00152B72">
        <w:rPr>
          <w:rFonts w:ascii="Noto Sans" w:hAnsi="Noto Sans" w:cs="Noto Sans"/>
          <w:sz w:val="20"/>
          <w:szCs w:val="20"/>
        </w:rPr>
        <w:t xml:space="preserve">, en la que indique que los socios o accionistas que ejerzan control sobre la sociedad no desempeñan empleo, cargo o comisión en el servicio público o en su caso que, a pesar de desempeñarlo, con la formalización del </w:t>
      </w:r>
      <w:r w:rsidRPr="00152B72">
        <w:rPr>
          <w:rFonts w:ascii="Noto Sans" w:hAnsi="Noto Sans" w:cs="Noto Sans"/>
          <w:bCs/>
          <w:sz w:val="20"/>
          <w:szCs w:val="20"/>
        </w:rPr>
        <w:t xml:space="preserve">Contrato Específico </w:t>
      </w:r>
      <w:r w:rsidRPr="00152B72">
        <w:rPr>
          <w:rFonts w:ascii="Noto Sans" w:hAnsi="Noto Sans" w:cs="Noto Sans"/>
          <w:sz w:val="20"/>
          <w:szCs w:val="20"/>
        </w:rPr>
        <w:t>correspondiente no se actualiza un Conflicto de Interés, en términos del artículo 49 fracciones IX y X de la Ley General de Responsabilidades Administrativas. (</w:t>
      </w:r>
      <w:r w:rsidRPr="00152B72">
        <w:rPr>
          <w:rFonts w:ascii="Noto Sans" w:hAnsi="Noto Sans" w:cs="Noto Sans"/>
          <w:b/>
          <w:sz w:val="20"/>
          <w:szCs w:val="20"/>
        </w:rPr>
        <w:t>Formato VII-</w:t>
      </w:r>
      <w:r w:rsidR="00152B72" w:rsidRPr="00152B72">
        <w:rPr>
          <w:rFonts w:ascii="Noto Sans" w:hAnsi="Noto Sans" w:cs="Noto Sans"/>
          <w:b/>
          <w:sz w:val="20"/>
          <w:szCs w:val="20"/>
        </w:rPr>
        <w:t>6</w:t>
      </w:r>
      <w:r w:rsidRPr="00152B72">
        <w:rPr>
          <w:rFonts w:ascii="Noto Sans" w:hAnsi="Noto Sans" w:cs="Noto Sans"/>
          <w:sz w:val="20"/>
          <w:szCs w:val="20"/>
        </w:rPr>
        <w:t>)</w:t>
      </w:r>
    </w:p>
    <w:p w:rsidR="003E4355" w:rsidRPr="00A2758B" w:rsidRDefault="003E4355" w:rsidP="003E4355">
      <w:pPr>
        <w:jc w:val="both"/>
        <w:rPr>
          <w:rFonts w:ascii="Noto Sans" w:hAnsi="Noto Sans" w:cs="Noto Sans"/>
          <w:bCs/>
          <w:sz w:val="20"/>
          <w:szCs w:val="20"/>
          <w:lang w:val="es-ES_tradnl"/>
        </w:rPr>
      </w:pPr>
    </w:p>
    <w:p w:rsidR="003E4355" w:rsidRDefault="003E4355" w:rsidP="003E4355">
      <w:pPr>
        <w:jc w:val="both"/>
        <w:rPr>
          <w:rFonts w:ascii="Noto Sans" w:hAnsi="Noto Sans" w:cs="Noto Sans"/>
          <w:bCs/>
          <w:sz w:val="20"/>
          <w:szCs w:val="20"/>
          <w:lang w:val="es-ES_tradnl"/>
        </w:rPr>
      </w:pPr>
      <w:r w:rsidRPr="00000DA3">
        <w:rPr>
          <w:rFonts w:ascii="Noto Sans" w:hAnsi="Noto Sans" w:cs="Noto Sans"/>
          <w:bCs/>
          <w:sz w:val="20"/>
          <w:szCs w:val="20"/>
          <w:lang w:val="es-ES_tradnl"/>
        </w:rPr>
        <w:t xml:space="preserve">En atención al principio de máxima publicidad establecido en la Ley </w:t>
      </w:r>
      <w:r w:rsidR="007D5B22" w:rsidRPr="00000DA3">
        <w:rPr>
          <w:rFonts w:ascii="Noto Sans" w:hAnsi="Noto Sans" w:cs="Noto Sans"/>
          <w:bCs/>
          <w:sz w:val="20"/>
          <w:szCs w:val="20"/>
          <w:lang w:val="es-ES_tradnl"/>
        </w:rPr>
        <w:t>General</w:t>
      </w:r>
      <w:r w:rsidRPr="00000DA3">
        <w:rPr>
          <w:rFonts w:ascii="Noto Sans" w:hAnsi="Noto Sans" w:cs="Noto Sans"/>
          <w:bCs/>
          <w:sz w:val="20"/>
          <w:szCs w:val="20"/>
          <w:lang w:val="es-ES_tradnl"/>
        </w:rPr>
        <w:t xml:space="preserve"> de Transparencia y Acceso a la Información Pública y en relación a los artículos 11</w:t>
      </w:r>
      <w:r w:rsidR="00000DA3" w:rsidRPr="00000DA3">
        <w:rPr>
          <w:rFonts w:ascii="Noto Sans" w:hAnsi="Noto Sans" w:cs="Noto Sans"/>
          <w:bCs/>
          <w:sz w:val="20"/>
          <w:szCs w:val="20"/>
          <w:lang w:val="es-ES_tradnl"/>
        </w:rPr>
        <w:t>2</w:t>
      </w:r>
      <w:r w:rsidRPr="00000DA3">
        <w:rPr>
          <w:rFonts w:ascii="Noto Sans" w:hAnsi="Noto Sans" w:cs="Noto Sans"/>
          <w:bCs/>
          <w:sz w:val="20"/>
          <w:szCs w:val="20"/>
          <w:lang w:val="es-ES_tradnl"/>
        </w:rPr>
        <w:t>, 11</w:t>
      </w:r>
      <w:r w:rsidR="00000DA3" w:rsidRPr="00000DA3">
        <w:rPr>
          <w:rFonts w:ascii="Noto Sans" w:hAnsi="Noto Sans" w:cs="Noto Sans"/>
          <w:bCs/>
          <w:sz w:val="20"/>
          <w:szCs w:val="20"/>
          <w:lang w:val="es-ES_tradnl"/>
        </w:rPr>
        <w:t>5</w:t>
      </w:r>
      <w:r w:rsidRPr="00000DA3">
        <w:rPr>
          <w:rFonts w:ascii="Noto Sans" w:hAnsi="Noto Sans" w:cs="Noto Sans"/>
          <w:bCs/>
          <w:sz w:val="20"/>
          <w:szCs w:val="20"/>
          <w:lang w:val="es-ES_tradnl"/>
        </w:rPr>
        <w:t xml:space="preserve"> y 11</w:t>
      </w:r>
      <w:r w:rsidR="00000DA3" w:rsidRPr="00000DA3">
        <w:rPr>
          <w:rFonts w:ascii="Noto Sans" w:hAnsi="Noto Sans" w:cs="Noto Sans"/>
          <w:bCs/>
          <w:sz w:val="20"/>
          <w:szCs w:val="20"/>
          <w:lang w:val="es-ES_tradnl"/>
        </w:rPr>
        <w:t>9</w:t>
      </w:r>
      <w:r w:rsidRPr="00000DA3">
        <w:rPr>
          <w:rFonts w:ascii="Noto Sans" w:hAnsi="Noto Sans" w:cs="Noto Sans"/>
          <w:bCs/>
          <w:sz w:val="20"/>
          <w:szCs w:val="20"/>
          <w:lang w:val="es-ES_tradnl"/>
        </w:rPr>
        <w:t xml:space="preserve"> de dicho ordenamiento, se</w:t>
      </w:r>
      <w:r w:rsidRPr="00A2758B">
        <w:rPr>
          <w:rFonts w:ascii="Noto Sans" w:hAnsi="Noto Sans" w:cs="Noto Sans"/>
          <w:bCs/>
          <w:sz w:val="20"/>
          <w:szCs w:val="20"/>
          <w:lang w:val="es-ES_tradnl"/>
        </w:rPr>
        <w:t xml:space="preserve"> notifica a las empresas participantes que no se considerará reservada o confidencial la información que se encuentre en los registros públicos o en fuentes de acceso público, como es el caso de las contrataciones gubernamentales, ya que la información se genera y se registra en </w:t>
      </w:r>
      <w:r w:rsidR="00CD54DD">
        <w:rPr>
          <w:rFonts w:ascii="Noto Sans" w:hAnsi="Noto Sans" w:cs="Noto Sans"/>
          <w:bCs/>
          <w:sz w:val="20"/>
          <w:szCs w:val="20"/>
          <w:lang w:val="es-ES_tradnl"/>
        </w:rPr>
        <w:t xml:space="preserve">la plataforma </w:t>
      </w:r>
      <w:r w:rsidRPr="00A2758B">
        <w:rPr>
          <w:rFonts w:ascii="Noto Sans" w:hAnsi="Noto Sans" w:cs="Noto Sans"/>
          <w:b/>
          <w:bCs/>
          <w:sz w:val="20"/>
          <w:szCs w:val="20"/>
          <w:lang w:val="es-ES_tradnl"/>
        </w:rPr>
        <w:t>“Compra</w:t>
      </w:r>
      <w:r w:rsidR="00CD54DD">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w:t>
      </w:r>
      <w:r w:rsidR="00CD54DD">
        <w:rPr>
          <w:rFonts w:ascii="Noto Sans" w:hAnsi="Noto Sans" w:cs="Noto Sans"/>
          <w:bCs/>
          <w:sz w:val="20"/>
          <w:szCs w:val="20"/>
          <w:lang w:val="es-ES_tradnl"/>
        </w:rPr>
        <w:t xml:space="preserve"> </w:t>
      </w:r>
      <w:r w:rsidRPr="00A2758B">
        <w:rPr>
          <w:rFonts w:ascii="Noto Sans" w:hAnsi="Noto Sans" w:cs="Noto Sans"/>
          <w:bCs/>
          <w:sz w:val="20"/>
          <w:szCs w:val="20"/>
          <w:lang w:val="es-ES_tradnl"/>
        </w:rPr>
        <w:t>no se requiere el consentimiento del titular de la información para permitir el acceso a la misma a través de una versión pública.</w:t>
      </w:r>
    </w:p>
    <w:p w:rsidR="009E47F8" w:rsidRPr="00A2758B" w:rsidRDefault="009E47F8"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9D1D60">
        <w:rPr>
          <w:rFonts w:ascii="Noto Sans" w:hAnsi="Noto Sans" w:cs="Noto Sans"/>
          <w:bCs/>
          <w:sz w:val="20"/>
          <w:szCs w:val="20"/>
          <w:lang w:val="es-ES_tradnl"/>
        </w:rPr>
        <w:t xml:space="preserve">Por lo anterior, </w:t>
      </w:r>
      <w:r w:rsidRPr="009D1D60">
        <w:rPr>
          <w:rFonts w:ascii="Noto Sans" w:hAnsi="Noto Sans" w:cs="Noto Sans"/>
          <w:sz w:val="20"/>
          <w:szCs w:val="20"/>
          <w:lang w:val="es-MX"/>
        </w:rPr>
        <w:t>con fundamento en el artículo 6</w:t>
      </w:r>
      <w:r w:rsidR="009D1D60" w:rsidRPr="009D1D60">
        <w:rPr>
          <w:rFonts w:ascii="Noto Sans" w:hAnsi="Noto Sans" w:cs="Noto Sans"/>
          <w:sz w:val="20"/>
          <w:szCs w:val="20"/>
          <w:lang w:val="es-MX"/>
        </w:rPr>
        <w:t xml:space="preserve">5, fracción XXVI, inciso a), </w:t>
      </w:r>
      <w:r w:rsidRPr="009D1D60">
        <w:rPr>
          <w:rFonts w:ascii="Noto Sans" w:hAnsi="Noto Sans" w:cs="Noto Sans"/>
          <w:sz w:val="20"/>
          <w:szCs w:val="20"/>
          <w:lang w:val="es-MX"/>
        </w:rPr>
        <w:t>de la Ley General de Transparencia y Acceso a la Información Pública</w:t>
      </w:r>
      <w:r w:rsidRPr="009D1D60">
        <w:rPr>
          <w:rFonts w:ascii="Noto Sans" w:hAnsi="Noto Sans" w:cs="Noto Sans"/>
          <w:bCs/>
          <w:sz w:val="20"/>
          <w:szCs w:val="20"/>
          <w:lang w:val="es-MX"/>
        </w:rPr>
        <w:t xml:space="preserve">, </w:t>
      </w:r>
      <w:r w:rsidRPr="009D1D60">
        <w:rPr>
          <w:rFonts w:ascii="Noto Sans" w:hAnsi="Noto Sans" w:cs="Noto Sans"/>
          <w:bCs/>
          <w:sz w:val="20"/>
          <w:szCs w:val="20"/>
          <w:lang w:val="es-ES_tradnl"/>
        </w:rPr>
        <w:t>la</w:t>
      </w:r>
      <w:r w:rsidRPr="000E0368">
        <w:rPr>
          <w:rFonts w:ascii="Noto Sans" w:hAnsi="Noto Sans" w:cs="Noto Sans"/>
          <w:bCs/>
          <w:sz w:val="20"/>
          <w:szCs w:val="20"/>
          <w:lang w:val="es-ES_tradnl"/>
        </w:rPr>
        <w:t xml:space="preserve"> información de </w:t>
      </w:r>
      <w:r w:rsidRPr="000E0368">
        <w:rPr>
          <w:rFonts w:ascii="Noto Sans" w:hAnsi="Noto Sans" w:cs="Noto Sans"/>
          <w:b/>
          <w:bCs/>
          <w:sz w:val="20"/>
          <w:szCs w:val="20"/>
          <w:lang w:val="es-ES_tradnl"/>
        </w:rPr>
        <w:t xml:space="preserve">“LA </w:t>
      </w:r>
      <w:r w:rsidRPr="000E0368">
        <w:rPr>
          <w:rFonts w:ascii="Noto Sans" w:hAnsi="Noto Sans" w:cs="Noto Sans"/>
          <w:b/>
          <w:bCs/>
          <w:sz w:val="20"/>
          <w:szCs w:val="20"/>
          <w:lang w:val="es-MX"/>
        </w:rPr>
        <w:t>INVITACIÓN</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 xml:space="preserve">, que presenten los </w:t>
      </w:r>
      <w:r w:rsidR="00B37462">
        <w:rPr>
          <w:rFonts w:ascii="Noto Sans" w:hAnsi="Noto Sans" w:cs="Noto Sans"/>
          <w:bCs/>
          <w:sz w:val="20"/>
          <w:szCs w:val="20"/>
          <w:lang w:val="es-ES_tradnl"/>
        </w:rPr>
        <w:t>licitantes</w:t>
      </w:r>
      <w:r w:rsidRPr="000E0368">
        <w:rPr>
          <w:rFonts w:ascii="Noto Sans" w:hAnsi="Noto Sans" w:cs="Noto Sans"/>
          <w:bCs/>
          <w:sz w:val="20"/>
          <w:szCs w:val="20"/>
          <w:lang w:val="es-ES_tradnl"/>
        </w:rPr>
        <w:t>, será de carácter público una vez emitido el fallo y publicado en</w:t>
      </w:r>
      <w:r w:rsidR="00B37462">
        <w:rPr>
          <w:rFonts w:ascii="Noto Sans" w:hAnsi="Noto Sans" w:cs="Noto Sans"/>
          <w:bCs/>
          <w:sz w:val="20"/>
          <w:szCs w:val="20"/>
          <w:lang w:val="es-ES_tradnl"/>
        </w:rPr>
        <w:t xml:space="preserve"> la plataforma</w:t>
      </w:r>
      <w:r w:rsidRPr="000E0368">
        <w:rPr>
          <w:rFonts w:ascii="Noto Sans" w:hAnsi="Noto Sans" w:cs="Noto Sans"/>
          <w:bCs/>
          <w:sz w:val="20"/>
          <w:szCs w:val="20"/>
          <w:lang w:val="es-ES_tradnl"/>
        </w:rPr>
        <w:t xml:space="preserve"> </w:t>
      </w:r>
      <w:r w:rsidRPr="000E0368">
        <w:rPr>
          <w:rFonts w:ascii="Noto Sans" w:hAnsi="Noto Sans" w:cs="Noto Sans"/>
          <w:b/>
          <w:bCs/>
          <w:sz w:val="20"/>
          <w:szCs w:val="20"/>
          <w:lang w:val="es-ES_tradnl"/>
        </w:rPr>
        <w:t>“Compra</w:t>
      </w:r>
      <w:r w:rsidR="00B37462">
        <w:rPr>
          <w:rFonts w:ascii="Noto Sans" w:hAnsi="Noto Sans" w:cs="Noto Sans"/>
          <w:b/>
          <w:bCs/>
          <w:sz w:val="20"/>
          <w:szCs w:val="20"/>
          <w:lang w:val="es-ES_tradnl"/>
        </w:rPr>
        <w:t>s MX</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w:t>
      </w:r>
      <w:r w:rsidR="00B37462">
        <w:rPr>
          <w:rFonts w:ascii="Noto Sans" w:hAnsi="Noto Sans" w:cs="Noto Sans"/>
          <w:bCs/>
          <w:sz w:val="20"/>
          <w:szCs w:val="20"/>
          <w:lang w:val="es-ES_tradnl"/>
        </w:rPr>
        <w:t xml:space="preserve"> </w:t>
      </w:r>
      <w:r w:rsidRPr="000E0368">
        <w:rPr>
          <w:rFonts w:ascii="Noto Sans" w:hAnsi="Noto Sans" w:cs="Noto Sans"/>
          <w:bCs/>
          <w:sz w:val="20"/>
          <w:szCs w:val="20"/>
          <w:lang w:val="es-ES_tradnl"/>
        </w:rPr>
        <w:t xml:space="preserve">conforme a los criterios emitidos por </w:t>
      </w:r>
      <w:r w:rsidR="009D1D60">
        <w:rPr>
          <w:rFonts w:ascii="Noto Sans" w:hAnsi="Noto Sans" w:cs="Noto Sans"/>
          <w:bCs/>
          <w:sz w:val="20"/>
          <w:szCs w:val="20"/>
          <w:lang w:val="es-ES_tradnl"/>
        </w:rPr>
        <w:t xml:space="preserve">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 xml:space="preserve">, a través de Transparencia para el Pueblo, </w:t>
      </w:r>
      <w:r w:rsidR="002F4365">
        <w:rPr>
          <w:rFonts w:ascii="Noto Sans" w:hAnsi="Noto Sans" w:cs="Noto Sans"/>
          <w:bCs/>
          <w:sz w:val="20"/>
          <w:szCs w:val="20"/>
          <w:lang w:val="es-ES_tradnl"/>
        </w:rPr>
        <w:t>Ó</w:t>
      </w:r>
      <w:r w:rsidR="009D1D60">
        <w:rPr>
          <w:rFonts w:ascii="Noto Sans" w:hAnsi="Noto Sans" w:cs="Noto Sans"/>
          <w:bCs/>
          <w:sz w:val="20"/>
          <w:szCs w:val="20"/>
          <w:lang w:val="es-ES_tradnl"/>
        </w:rPr>
        <w:t xml:space="preserve">rgano </w:t>
      </w:r>
      <w:r w:rsidR="002F4365">
        <w:rPr>
          <w:rFonts w:ascii="Noto Sans" w:hAnsi="Noto Sans" w:cs="Noto Sans"/>
          <w:bCs/>
          <w:sz w:val="20"/>
          <w:szCs w:val="20"/>
          <w:lang w:val="es-ES_tradnl"/>
        </w:rPr>
        <w:t>D</w:t>
      </w:r>
      <w:r w:rsidR="009D1D60">
        <w:rPr>
          <w:rFonts w:ascii="Noto Sans" w:hAnsi="Noto Sans" w:cs="Noto Sans"/>
          <w:bCs/>
          <w:sz w:val="20"/>
          <w:szCs w:val="20"/>
          <w:lang w:val="es-ES_tradnl"/>
        </w:rPr>
        <w:t xml:space="preserve">esconcentrado de 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w:t>
      </w:r>
      <w:r w:rsidRPr="000E0368">
        <w:rPr>
          <w:rFonts w:ascii="Noto Sans" w:hAnsi="Noto Sans" w:cs="Noto Sans"/>
          <w:bCs/>
          <w:sz w:val="20"/>
          <w:szCs w:val="20"/>
          <w:lang w:val="es-ES_tradnl"/>
        </w:rPr>
        <w:t xml:space="preserve"> </w:t>
      </w:r>
      <w:r w:rsidRPr="00152B72">
        <w:rPr>
          <w:rFonts w:ascii="Noto Sans" w:hAnsi="Noto Sans" w:cs="Noto Sans"/>
          <w:bCs/>
          <w:sz w:val="20"/>
          <w:szCs w:val="20"/>
          <w:lang w:val="es-ES_tradnl"/>
        </w:rPr>
        <w:t>(</w:t>
      </w:r>
      <w:r w:rsidRPr="00152B72">
        <w:rPr>
          <w:rFonts w:ascii="Noto Sans" w:hAnsi="Noto Sans" w:cs="Noto Sans"/>
          <w:b/>
          <w:bCs/>
          <w:sz w:val="20"/>
          <w:szCs w:val="20"/>
          <w:lang w:val="es-ES_tradnl"/>
        </w:rPr>
        <w:t>Formato VII-</w:t>
      </w:r>
      <w:r w:rsidR="00FD6041" w:rsidRPr="00152B72">
        <w:rPr>
          <w:rFonts w:ascii="Noto Sans" w:hAnsi="Noto Sans" w:cs="Noto Sans"/>
          <w:b/>
          <w:bCs/>
          <w:sz w:val="20"/>
          <w:szCs w:val="20"/>
          <w:lang w:val="es-ES_tradnl"/>
        </w:rPr>
        <w:t>17</w:t>
      </w:r>
      <w:r w:rsidRPr="00152B72">
        <w:rPr>
          <w:rFonts w:ascii="Noto Sans" w:hAnsi="Noto Sans" w:cs="Noto Sans"/>
          <w:bCs/>
          <w:sz w:val="20"/>
          <w:szCs w:val="20"/>
          <w:lang w:val="es-ES_tradnl"/>
        </w:rPr>
        <w:t>).</w:t>
      </w:r>
    </w:p>
    <w:p w:rsidR="003E4355" w:rsidRPr="00A2758B" w:rsidRDefault="003E4355" w:rsidP="003E4355">
      <w:pPr>
        <w:jc w:val="both"/>
        <w:rPr>
          <w:rFonts w:ascii="Noto Sans" w:hAnsi="Noto Sans" w:cs="Noto Sans"/>
          <w:b/>
          <w:sz w:val="20"/>
          <w:szCs w:val="20"/>
        </w:rPr>
      </w:pPr>
      <w:bookmarkStart w:id="136" w:name="_Toc431229321"/>
      <w:bookmarkStart w:id="137" w:name="_Toc431230030"/>
      <w:bookmarkStart w:id="138" w:name="_Toc431230270"/>
      <w:bookmarkStart w:id="139" w:name="_Toc431230621"/>
      <w:bookmarkStart w:id="140" w:name="_Toc431235983"/>
      <w:bookmarkStart w:id="141" w:name="_Toc431832929"/>
      <w:bookmarkStart w:id="142" w:name="_Toc436240277"/>
      <w:bookmarkEnd w:id="125"/>
      <w:bookmarkEnd w:id="126"/>
      <w:bookmarkEnd w:id="127"/>
      <w:bookmarkEnd w:id="128"/>
      <w:bookmarkEnd w:id="129"/>
      <w:bookmarkEnd w:id="130"/>
      <w:bookmarkEnd w:id="131"/>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 Requisitos a cumplir</w:t>
      </w:r>
      <w:bookmarkEnd w:id="136"/>
      <w:bookmarkEnd w:id="137"/>
      <w:bookmarkEnd w:id="138"/>
      <w:bookmarkEnd w:id="139"/>
      <w:bookmarkEnd w:id="140"/>
      <w:bookmarkEnd w:id="141"/>
      <w:bookmarkEnd w:id="142"/>
      <w:r w:rsidRPr="00A2758B">
        <w:rPr>
          <w:rFonts w:ascii="Noto Sans" w:hAnsi="Noto Sans" w:cs="Noto Sans"/>
          <w:b/>
          <w:sz w:val="20"/>
          <w:szCs w:val="20"/>
        </w:rPr>
        <w:t>.</w:t>
      </w:r>
    </w:p>
    <w:p w:rsidR="003E4355" w:rsidRPr="00A2758B" w:rsidRDefault="003E4355" w:rsidP="003E4355">
      <w:pPr>
        <w:jc w:val="both"/>
        <w:rPr>
          <w:rFonts w:ascii="Noto Sans" w:hAnsi="Noto Sans" w:cs="Noto Sans"/>
          <w:b/>
          <w:sz w:val="20"/>
          <w:szCs w:val="20"/>
        </w:rPr>
      </w:pPr>
      <w:bookmarkStart w:id="143" w:name="_Toc431229322"/>
      <w:bookmarkStart w:id="144" w:name="_Toc431230031"/>
      <w:bookmarkStart w:id="145" w:name="_Toc431230271"/>
      <w:bookmarkStart w:id="146" w:name="_Toc431230622"/>
      <w:bookmarkStart w:id="147" w:name="_Toc431235984"/>
      <w:bookmarkStart w:id="148" w:name="_Toc431832930"/>
      <w:bookmarkStart w:id="149" w:name="_Toc43624027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6.1. Requisitos que deberán cumplir los </w:t>
      </w:r>
      <w:r w:rsidR="0023422F">
        <w:rPr>
          <w:rFonts w:ascii="Noto Sans" w:hAnsi="Noto Sans" w:cs="Noto Sans"/>
          <w:b/>
          <w:sz w:val="20"/>
          <w:szCs w:val="20"/>
        </w:rPr>
        <w:t>licitantes</w:t>
      </w:r>
      <w:r w:rsidRPr="00A2758B">
        <w:rPr>
          <w:rFonts w:ascii="Noto Sans" w:hAnsi="Noto Sans" w:cs="Noto Sans"/>
          <w:b/>
          <w:sz w:val="20"/>
          <w:szCs w:val="20"/>
        </w:rPr>
        <w:t xml:space="preserve"> y forma en la que afecta la solvencia de sus proposiciones.</w:t>
      </w:r>
      <w:bookmarkEnd w:id="143"/>
      <w:bookmarkEnd w:id="144"/>
      <w:bookmarkEnd w:id="145"/>
      <w:bookmarkEnd w:id="146"/>
      <w:bookmarkEnd w:id="147"/>
      <w:bookmarkEnd w:id="148"/>
      <w:bookmarkEnd w:id="149"/>
      <w:r w:rsidRPr="00A2758B">
        <w:rPr>
          <w:rFonts w:ascii="Noto Sans" w:hAnsi="Noto Sans" w:cs="Noto Sans"/>
          <w:b/>
          <w:sz w:val="20"/>
          <w:szCs w:val="20"/>
        </w:rPr>
        <w:t xml:space="preserve"> </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lastRenderedPageBreak/>
        <w:t xml:space="preserve">Además de los requisitos señalados con anterioridad en el cuerpo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bCs/>
          <w:sz w:val="20"/>
          <w:szCs w:val="20"/>
          <w:lang w:val="es-ES_tradnl"/>
        </w:rPr>
        <w:t xml:space="preserve">y </w:t>
      </w:r>
      <w:r w:rsidRPr="00A2758B">
        <w:rPr>
          <w:rFonts w:ascii="Noto Sans" w:hAnsi="Noto Sans" w:cs="Noto Sans"/>
          <w:bCs/>
          <w:sz w:val="20"/>
          <w:szCs w:val="20"/>
          <w:lang w:val="es-MX"/>
        </w:rPr>
        <w:t xml:space="preserve">conforme a lo establecido en el artículo </w:t>
      </w:r>
      <w:r w:rsidR="0033201B">
        <w:rPr>
          <w:rFonts w:ascii="Noto Sans" w:hAnsi="Noto Sans" w:cs="Noto Sans"/>
          <w:bCs/>
          <w:sz w:val="20"/>
          <w:szCs w:val="20"/>
          <w:lang w:val="es-MX"/>
        </w:rPr>
        <w:t>40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y 39, </w:t>
      </w:r>
      <w:r w:rsidRPr="00A2758B">
        <w:rPr>
          <w:rFonts w:ascii="Noto Sans" w:hAnsi="Noto Sans" w:cs="Noto Sans"/>
          <w:sz w:val="20"/>
          <w:szCs w:val="20"/>
        </w:rPr>
        <w:t>fracción VI,</w:t>
      </w:r>
      <w:r w:rsidRPr="00A2758B">
        <w:rPr>
          <w:rFonts w:ascii="Noto Sans" w:hAnsi="Noto Sans" w:cs="Noto Sans"/>
          <w:bCs/>
          <w:sz w:val="20"/>
          <w:szCs w:val="20"/>
          <w:lang w:val="es-MX"/>
        </w:rPr>
        <w:t xml:space="preserve"> de su Reglamento, </w:t>
      </w:r>
      <w:r w:rsidRPr="00A2758B">
        <w:rPr>
          <w:rFonts w:ascii="Noto Sans" w:hAnsi="Noto Sans" w:cs="Noto Sans"/>
          <w:bCs/>
          <w:sz w:val="20"/>
          <w:szCs w:val="20"/>
          <w:lang w:val="es-ES_tradnl"/>
        </w:rPr>
        <w:t xml:space="preserve">los </w:t>
      </w:r>
      <w:r w:rsidR="00B413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deberán cumplir los requisitos de carácter obligatorio que adelante se enlistan, para lo cual, en cada rubro se agregan diversos cuadros por separado en los que se establecen los requisitos de carácter legal-administrativo, así como técnicos y económicos, puntualizando la forma en que el incumplimiento de cada uno de ellos afectará la solvencia de las proposiciones.</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A fin de facilitar a los </w:t>
      </w:r>
      <w:r w:rsidR="00B413E3">
        <w:rPr>
          <w:rFonts w:ascii="Noto Sans" w:hAnsi="Noto Sans" w:cs="Noto Sans"/>
          <w:sz w:val="20"/>
          <w:szCs w:val="20"/>
        </w:rPr>
        <w:t>licitantes</w:t>
      </w:r>
      <w:r w:rsidRPr="00A2758B">
        <w:rPr>
          <w:rFonts w:ascii="Noto Sans" w:hAnsi="Noto Sans" w:cs="Noto Sans"/>
          <w:sz w:val="20"/>
          <w:szCs w:val="20"/>
        </w:rPr>
        <w:t xml:space="preserve"> el cumplimiento de dichos requisitos, se adjuntan en </w:t>
      </w:r>
      <w:r w:rsidRPr="00152B72">
        <w:rPr>
          <w:rFonts w:ascii="Noto Sans" w:hAnsi="Noto Sans" w:cs="Noto Sans"/>
          <w:sz w:val="20"/>
          <w:szCs w:val="20"/>
        </w:rPr>
        <w:t xml:space="preserve">el </w:t>
      </w:r>
      <w:r w:rsidRPr="00152B72">
        <w:rPr>
          <w:rFonts w:ascii="Noto Sans" w:hAnsi="Noto Sans" w:cs="Noto Sans"/>
          <w:b/>
          <w:sz w:val="20"/>
          <w:szCs w:val="20"/>
        </w:rPr>
        <w:t>Anexo VII FORMATOS</w:t>
      </w:r>
      <w:r w:rsidRPr="00A2758B">
        <w:rPr>
          <w:rFonts w:ascii="Noto Sans" w:hAnsi="Noto Sans" w:cs="Noto Sans"/>
          <w:sz w:val="20"/>
          <w:szCs w:val="20"/>
        </w:rPr>
        <w:t xml:space="preserve">, diversos formatos útiles para la presentación de cada uno de ellos, en el entendido de que su contenido se sugiere en forma enunciativa más no limitativa y su uso es potestativo para los </w:t>
      </w:r>
      <w:r w:rsidR="00B413E3">
        <w:rPr>
          <w:rFonts w:ascii="Noto Sans" w:hAnsi="Noto Sans" w:cs="Noto Sans"/>
          <w:sz w:val="20"/>
          <w:szCs w:val="20"/>
        </w:rPr>
        <w:t>licitantes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bookmarkStart w:id="150" w:name="_Toc431229323"/>
      <w:bookmarkStart w:id="151" w:name="_Toc431230032"/>
      <w:bookmarkStart w:id="152" w:name="_Toc431230272"/>
      <w:bookmarkStart w:id="153" w:name="_Toc431230623"/>
      <w:bookmarkStart w:id="154" w:name="_Toc431235985"/>
      <w:bookmarkStart w:id="155" w:name="_Toc431832931"/>
      <w:bookmarkStart w:id="156" w:name="_Toc436240279"/>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6.1.1. Requisitos legales-administrativos obligatorios que afectan la participación</w:t>
      </w:r>
      <w:bookmarkEnd w:id="150"/>
      <w:bookmarkEnd w:id="151"/>
      <w:bookmarkEnd w:id="152"/>
      <w:bookmarkEnd w:id="153"/>
      <w:bookmarkEnd w:id="154"/>
      <w:bookmarkEnd w:id="155"/>
      <w:bookmarkEnd w:id="156"/>
      <w:r w:rsidRPr="00A2758B">
        <w:rPr>
          <w:rFonts w:ascii="Noto Sans" w:hAnsi="Noto Sans" w:cs="Noto Sans"/>
          <w:b/>
          <w:sz w:val="20"/>
          <w:szCs w:val="20"/>
        </w:rPr>
        <w:t>.</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los requisitos legales-administrativos obligatorios que deberán cumplir quienes participen en este procedimiento de contratación, de conformidad con la presente invitación, así mismo cumplirá con los requisitos señalados en la plataforma de </w:t>
      </w:r>
      <w:r w:rsidRPr="00A2758B">
        <w:rPr>
          <w:rFonts w:ascii="Noto Sans" w:hAnsi="Noto Sans" w:cs="Noto Sans"/>
          <w:b/>
          <w:sz w:val="20"/>
          <w:szCs w:val="20"/>
        </w:rPr>
        <w:t>“Compra</w:t>
      </w:r>
      <w:r w:rsidR="00B56504">
        <w:rPr>
          <w:rFonts w:ascii="Noto Sans" w:hAnsi="Noto Sans" w:cs="Noto Sans"/>
          <w:b/>
          <w:sz w:val="20"/>
          <w:szCs w:val="20"/>
        </w:rPr>
        <w:t>s Mx</w:t>
      </w:r>
      <w:r w:rsidRPr="00A2758B">
        <w:rPr>
          <w:rFonts w:ascii="Noto Sans" w:hAnsi="Noto Sans" w:cs="Noto Sans"/>
          <w:b/>
          <w:sz w:val="20"/>
          <w:szCs w:val="20"/>
        </w:rPr>
        <w:t>”</w:t>
      </w:r>
      <w:r w:rsidR="00B56504">
        <w:rPr>
          <w:rFonts w:ascii="Noto Sans" w:hAnsi="Noto Sans" w:cs="Noto Sans"/>
          <w:sz w:val="20"/>
          <w:szCs w:val="20"/>
        </w:rPr>
        <w:t>,</w:t>
      </w:r>
      <w:r w:rsidR="00972A5E">
        <w:rPr>
          <w:rFonts w:ascii="Noto Sans" w:hAnsi="Noto Sans" w:cs="Noto Sans"/>
          <w:sz w:val="20"/>
          <w:szCs w:val="20"/>
        </w:rPr>
        <w:t xml:space="preserve"> </w:t>
      </w:r>
      <w:r w:rsidRPr="00A2758B">
        <w:rPr>
          <w:rFonts w:ascii="Noto Sans" w:hAnsi="Noto Sans" w:cs="Noto Sans"/>
          <w:sz w:val="20"/>
          <w:szCs w:val="20"/>
        </w:rPr>
        <w:t>apartado requerimientos legales-administrativos</w:t>
      </w:r>
      <w:r w:rsidR="008030B8">
        <w:rPr>
          <w:rFonts w:ascii="Noto Sans" w:hAnsi="Noto Sans" w:cs="Noto Sans"/>
          <w:sz w:val="20"/>
          <w:szCs w:val="20"/>
        </w:rPr>
        <w:t>,</w:t>
      </w:r>
      <w:r w:rsidRPr="00A2758B">
        <w:rPr>
          <w:rFonts w:ascii="Noto Sans" w:hAnsi="Noto Sans" w:cs="Noto Sans"/>
          <w:sz w:val="20"/>
          <w:szCs w:val="20"/>
        </w:rPr>
        <w:t xml:space="preserve"> puntualizando la forma en que su incumplimiento afectaría la solvencia de la proposición.</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Por tratarse de requisitos establecidos en la </w:t>
      </w:r>
      <w:r w:rsidRPr="00A2758B">
        <w:rPr>
          <w:rFonts w:ascii="Noto Sans" w:hAnsi="Noto Sans" w:cs="Noto Sans"/>
          <w:b/>
          <w:sz w:val="20"/>
          <w:szCs w:val="20"/>
        </w:rPr>
        <w:t>“LAASSP”</w:t>
      </w:r>
      <w:r w:rsidRPr="00A2758B">
        <w:rPr>
          <w:rFonts w:ascii="Noto Sans" w:hAnsi="Noto Sans" w:cs="Noto Sans"/>
          <w:sz w:val="20"/>
          <w:szCs w:val="20"/>
        </w:rPr>
        <w:t xml:space="preserve"> y su Reglamento, su incumplimiento motivará que las proposiciones recibidas no sean susceptibles de evaluación, ya que se configuran en requisitos legales-administrativos obligatorios de participación.</w:t>
      </w:r>
    </w:p>
    <w:p w:rsidR="003E4355" w:rsidRPr="00A2758B" w:rsidRDefault="003E4355" w:rsidP="003E4355">
      <w:pPr>
        <w:jc w:val="both"/>
        <w:rPr>
          <w:rFonts w:ascii="Noto Sans" w:hAnsi="Noto Sans" w:cs="Noto Sans"/>
          <w:b/>
          <w:bCs/>
          <w:sz w:val="20"/>
          <w:szCs w:val="20"/>
        </w:rPr>
      </w:pPr>
    </w:p>
    <w:p w:rsidR="003720F7" w:rsidRPr="00A2758B" w:rsidRDefault="003720F7" w:rsidP="003E4355">
      <w:pPr>
        <w:jc w:val="both"/>
        <w:rPr>
          <w:rFonts w:ascii="Noto Sans" w:hAnsi="Noto Sans" w:cs="Noto Sans"/>
          <w:b/>
          <w:bCs/>
          <w:sz w:val="20"/>
          <w:szCs w:val="20"/>
        </w:rPr>
      </w:pPr>
    </w:p>
    <w:tbl>
      <w:tblPr>
        <w:tblW w:w="495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5"/>
        <w:gridCol w:w="4300"/>
      </w:tblGrid>
      <w:tr w:rsidR="009628C9" w:rsidRPr="00A2758B" w:rsidTr="00886F6E">
        <w:trPr>
          <w:trHeight w:val="255"/>
          <w:tblHeader/>
          <w:jc w:val="center"/>
        </w:trPr>
        <w:tc>
          <w:tcPr>
            <w:tcW w:w="2536"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57" w:name="_Toc431229325"/>
            <w:bookmarkStart w:id="158" w:name="_Toc431230034"/>
            <w:bookmarkStart w:id="159" w:name="_Toc431230274"/>
            <w:bookmarkStart w:id="160" w:name="_Toc431230625"/>
            <w:bookmarkStart w:id="161" w:name="_Toc431235987"/>
            <w:bookmarkStart w:id="162" w:name="_Toc431832932"/>
            <w:r w:rsidRPr="00A2758B">
              <w:rPr>
                <w:rFonts w:ascii="Noto Sans" w:hAnsi="Noto Sans" w:cs="Noto Sans"/>
                <w:b/>
                <w:bCs/>
                <w:sz w:val="20"/>
                <w:szCs w:val="20"/>
              </w:rPr>
              <w:t>6.1.1. Requisitos legales-administrativos obligatorios que afectan la participación</w:t>
            </w:r>
          </w:p>
        </w:tc>
        <w:tc>
          <w:tcPr>
            <w:tcW w:w="2464"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9628C9" w:rsidRPr="00A2758B" w:rsidTr="00886F6E">
        <w:trPr>
          <w:trHeight w:val="474"/>
          <w:jc w:val="center"/>
        </w:trPr>
        <w:tc>
          <w:tcPr>
            <w:tcW w:w="2536" w:type="pct"/>
            <w:shd w:val="clear" w:color="auto" w:fill="auto"/>
          </w:tcPr>
          <w:p w:rsidR="009628C9" w:rsidRDefault="009628C9" w:rsidP="00886F6E">
            <w:pPr>
              <w:jc w:val="both"/>
              <w:rPr>
                <w:rFonts w:ascii="Noto Sans" w:hAnsi="Noto Sans" w:cs="Noto Sans"/>
                <w:sz w:val="20"/>
                <w:szCs w:val="20"/>
              </w:rPr>
            </w:pPr>
            <w:r w:rsidRPr="006B5405">
              <w:rPr>
                <w:rFonts w:ascii="Noto Sans" w:hAnsi="Noto Sans" w:cs="Noto Sans"/>
                <w:b/>
                <w:sz w:val="20"/>
                <w:szCs w:val="20"/>
              </w:rPr>
              <w:t>a)</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w:t>
            </w:r>
            <w:r w:rsidRPr="00A2758B">
              <w:rPr>
                <w:rFonts w:ascii="Noto Sans" w:hAnsi="Noto Sans" w:cs="Noto Sans"/>
                <w:b/>
                <w:sz w:val="20"/>
                <w:szCs w:val="20"/>
              </w:rPr>
              <w:t>bajo protesta de decir verdad</w:t>
            </w:r>
            <w:r w:rsidRPr="00A2758B">
              <w:rPr>
                <w:rFonts w:ascii="Noto Sans" w:hAnsi="Noto Sans" w:cs="Noto Sans"/>
                <w:sz w:val="20"/>
                <w:szCs w:val="20"/>
              </w:rPr>
              <w:t xml:space="preserve"> que cuenta con</w:t>
            </w:r>
            <w:r w:rsidRPr="00A2758B">
              <w:rPr>
                <w:rFonts w:ascii="Noto Sans" w:hAnsi="Noto Sans" w:cs="Noto Sans"/>
                <w:b/>
                <w:sz w:val="20"/>
                <w:szCs w:val="20"/>
              </w:rPr>
              <w:t xml:space="preserve"> facultades suficientes </w:t>
            </w:r>
            <w:r w:rsidRPr="00A2758B">
              <w:rPr>
                <w:rFonts w:ascii="Noto Sans" w:hAnsi="Noto Sans" w:cs="Noto Sans"/>
                <w:sz w:val="20"/>
                <w:szCs w:val="20"/>
              </w:rPr>
              <w:t>para comprometerse por sí o por su representada, el cual deberá estar suscrito y firmado,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w:t>
            </w:r>
            <w:r w:rsidR="003965BC">
              <w:rPr>
                <w:rFonts w:ascii="Noto Sans" w:hAnsi="Noto Sans" w:cs="Noto Sans"/>
                <w:sz w:val="20"/>
                <w:szCs w:val="20"/>
              </w:rPr>
              <w:t xml:space="preserve"> </w:t>
            </w:r>
            <w:r w:rsidRPr="00A2758B">
              <w:rPr>
                <w:rFonts w:ascii="Noto Sans" w:hAnsi="Noto Sans" w:cs="Noto Sans"/>
                <w:sz w:val="20"/>
                <w:szCs w:val="20"/>
              </w:rPr>
              <w:t xml:space="preserve">procedimiento de </w:t>
            </w:r>
            <w:r w:rsidR="00597138" w:rsidRPr="00597138">
              <w:rPr>
                <w:rFonts w:ascii="Noto Sans" w:hAnsi="Noto Sans" w:cs="Noto Sans"/>
                <w:b/>
                <w:sz w:val="20"/>
                <w:szCs w:val="20"/>
              </w:rPr>
              <w:t>adquisición</w:t>
            </w:r>
            <w:r w:rsidRPr="00A2758B">
              <w:rPr>
                <w:rFonts w:ascii="Noto Sans" w:hAnsi="Noto Sans" w:cs="Noto Sans"/>
                <w:sz w:val="20"/>
                <w:szCs w:val="20"/>
              </w:rPr>
              <w:t>, señalando en el mismo documento los siguientes datos:</w:t>
            </w:r>
          </w:p>
          <w:p w:rsidR="009628C9" w:rsidRPr="003965BC" w:rsidRDefault="009628C9" w:rsidP="00886F6E">
            <w:pPr>
              <w:jc w:val="both"/>
              <w:rPr>
                <w:rFonts w:ascii="Noto Sans" w:hAnsi="Noto Sans" w:cs="Noto Sans"/>
                <w:sz w:val="4"/>
                <w:szCs w:val="4"/>
              </w:rPr>
            </w:pP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 xml:space="preserve">Del </w:t>
            </w:r>
            <w:r>
              <w:rPr>
                <w:rFonts w:ascii="Noto Sans" w:hAnsi="Noto Sans" w:cs="Noto Sans"/>
                <w:sz w:val="20"/>
                <w:szCs w:val="20"/>
                <w:u w:val="single"/>
                <w:lang w:val="es-MX"/>
              </w:rPr>
              <w:t>licitante</w:t>
            </w:r>
            <w:r w:rsidRPr="00A2758B">
              <w:rPr>
                <w:rFonts w:ascii="Noto Sans" w:hAnsi="Noto Sans" w:cs="Noto Sans"/>
                <w:sz w:val="20"/>
                <w:szCs w:val="20"/>
                <w:lang w:val="es-MX"/>
              </w:rPr>
              <w:t xml:space="preserve">: Registro Federal de Contribuyentes, nombre y domicilio, señalar la descripción del objeto social de la empresa, identificando los datos de las escrituras públicas y, de haberlas, sus reformas y modificaciones, datos del registro público de comercio; con las que se acredita </w:t>
            </w:r>
            <w:r w:rsidRPr="00A2758B">
              <w:rPr>
                <w:rFonts w:ascii="Noto Sans" w:hAnsi="Noto Sans" w:cs="Noto Sans"/>
                <w:sz w:val="20"/>
                <w:szCs w:val="20"/>
                <w:lang w:val="es-MX"/>
              </w:rPr>
              <w:lastRenderedPageBreak/>
              <w:t>la existencia legal de la persona moral, así como el nombre de los socios.</w:t>
            </w: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Del representante legal</w:t>
            </w:r>
            <w:r w:rsidRPr="00A2758B">
              <w:rPr>
                <w:rFonts w:ascii="Noto Sans" w:hAnsi="Noto Sans" w:cs="Noto Sans"/>
                <w:sz w:val="20"/>
                <w:szCs w:val="20"/>
                <w:lang w:val="es-MX"/>
              </w:rPr>
              <w:t>: Nombre, R.F.C., domicilio, datos de la escritura pública en la que le fueron otorgadas las facultades para suscribir las proposiciones, con los correspondientes datos del registro público de comercio.</w:t>
            </w:r>
          </w:p>
          <w:p w:rsidR="009628C9" w:rsidRPr="003965BC" w:rsidRDefault="009628C9" w:rsidP="00886F6E">
            <w:pPr>
              <w:jc w:val="both"/>
              <w:rPr>
                <w:rFonts w:ascii="Noto Sans" w:hAnsi="Noto Sans" w:cs="Noto Sans"/>
                <w:sz w:val="4"/>
                <w:szCs w:val="4"/>
                <w:lang w:val="es-MX"/>
              </w:rPr>
            </w:pPr>
          </w:p>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Anexar </w:t>
            </w:r>
            <w:r w:rsidRPr="00A2758B">
              <w:rPr>
                <w:rFonts w:ascii="Noto Sans" w:hAnsi="Noto Sans" w:cs="Noto Sans"/>
                <w:b/>
                <w:sz w:val="20"/>
                <w:szCs w:val="20"/>
                <w:lang w:val="es-MX"/>
              </w:rPr>
              <w:t>copia simple y legible de la identificación oficial vigente</w:t>
            </w:r>
            <w:r>
              <w:rPr>
                <w:rFonts w:ascii="Noto Sans" w:hAnsi="Noto Sans" w:cs="Noto Sans"/>
                <w:b/>
                <w:sz w:val="20"/>
                <w:szCs w:val="20"/>
                <w:lang w:val="es-MX"/>
              </w:rPr>
              <w:t xml:space="preserve"> con fotografía</w:t>
            </w:r>
            <w:r w:rsidRPr="00A2758B">
              <w:rPr>
                <w:rFonts w:ascii="Noto Sans" w:hAnsi="Noto Sans" w:cs="Noto Sans"/>
                <w:sz w:val="20"/>
                <w:szCs w:val="20"/>
                <w:lang w:val="es-MX"/>
              </w:rPr>
              <w:t>, del Representante Legal, con fotografía (sólo se aceptará: credencial para votar, pasaporte o cédula profesional</w:t>
            </w:r>
            <w:r>
              <w:rPr>
                <w:rFonts w:ascii="Noto Sans" w:hAnsi="Noto Sans" w:cs="Noto Sans"/>
                <w:sz w:val="20"/>
                <w:szCs w:val="20"/>
                <w:lang w:val="es-MX"/>
              </w:rPr>
              <w:t xml:space="preserve"> </w:t>
            </w:r>
            <w:r w:rsidRPr="00493B9E">
              <w:rPr>
                <w:rFonts w:ascii="Noto Sans" w:hAnsi="Noto Sans" w:cs="Noto Sans"/>
                <w:bCs/>
                <w:sz w:val="20"/>
                <w:szCs w:val="20"/>
                <w:lang w:val="es-ES_tradnl"/>
              </w:rPr>
              <w:t>(no se acepta la cédula profesional electrónica)</w:t>
            </w:r>
            <w:r w:rsidRPr="00A2758B">
              <w:rPr>
                <w:rFonts w:ascii="Noto Sans" w:hAnsi="Noto Sans" w:cs="Noto Sans"/>
                <w:sz w:val="20"/>
                <w:szCs w:val="20"/>
                <w:lang w:val="es-MX"/>
              </w:rPr>
              <w:t>, en caso de ser de nacionalidad extranjera documento migratorio vigente emitido por autoridad competente)</w:t>
            </w:r>
            <w:r w:rsidR="00FD6041">
              <w:rPr>
                <w:rFonts w:ascii="Noto Sans" w:hAnsi="Noto Sans" w:cs="Noto Sans"/>
                <w:sz w:val="20"/>
                <w:szCs w:val="20"/>
                <w:lang w:val="es-MX"/>
              </w:rPr>
              <w:t xml:space="preserve">. También aplica adjuntar la identificación oficial vigente con </w:t>
            </w:r>
            <w:r w:rsidR="00586391">
              <w:rPr>
                <w:rFonts w:ascii="Noto Sans" w:hAnsi="Noto Sans" w:cs="Noto Sans"/>
                <w:sz w:val="20"/>
                <w:szCs w:val="20"/>
                <w:lang w:val="es-MX"/>
              </w:rPr>
              <w:t>fotografía</w:t>
            </w:r>
            <w:r w:rsidR="00FD6041">
              <w:rPr>
                <w:rFonts w:ascii="Noto Sans" w:hAnsi="Noto Sans" w:cs="Noto Sans"/>
                <w:sz w:val="20"/>
                <w:szCs w:val="20"/>
                <w:lang w:val="es-MX"/>
              </w:rPr>
              <w:t xml:space="preserve"> para personas físicas.</w:t>
            </w:r>
          </w:p>
          <w:p w:rsidR="009628C9" w:rsidRPr="00A2758B" w:rsidRDefault="009628C9" w:rsidP="00886F6E">
            <w:pPr>
              <w:jc w:val="both"/>
              <w:rPr>
                <w:rFonts w:ascii="Noto Sans" w:hAnsi="Noto Sans" w:cs="Noto Sans"/>
                <w:sz w:val="20"/>
                <w:szCs w:val="20"/>
                <w:lang w:val="es-MX"/>
              </w:rPr>
            </w:pPr>
          </w:p>
          <w:p w:rsidR="009628C9" w:rsidRPr="00A2758B" w:rsidRDefault="009628C9" w:rsidP="00152B72">
            <w:pPr>
              <w:jc w:val="both"/>
              <w:rPr>
                <w:rFonts w:ascii="Noto Sans" w:hAnsi="Noto Sans" w:cs="Noto Sans"/>
                <w:sz w:val="20"/>
                <w:szCs w:val="20"/>
              </w:rPr>
            </w:pPr>
            <w:r w:rsidRPr="00152B72">
              <w:rPr>
                <w:rFonts w:ascii="Noto Sans" w:hAnsi="Noto Sans" w:cs="Noto Sans"/>
                <w:b/>
                <w:sz w:val="20"/>
                <w:szCs w:val="20"/>
              </w:rPr>
              <w:t>Formato VII-1</w:t>
            </w:r>
          </w:p>
        </w:tc>
        <w:tc>
          <w:tcPr>
            <w:tcW w:w="2464"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sz w:val="20"/>
                <w:szCs w:val="20"/>
                <w:lang w:val="es-MX"/>
              </w:rPr>
              <w:lastRenderedPageBreak/>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constituyen el </w:t>
            </w:r>
            <w:r w:rsidRPr="0093539A">
              <w:rPr>
                <w:rFonts w:ascii="Noto Sans" w:hAnsi="Noto Sans" w:cs="Noto Sans"/>
                <w:sz w:val="20"/>
                <w:szCs w:val="20"/>
                <w:lang w:val="es-MX"/>
              </w:rPr>
              <w:t>incumplimiento a lo establecido en los artículos 40 fracci</w:t>
            </w:r>
            <w:r>
              <w:rPr>
                <w:rFonts w:ascii="Noto Sans" w:hAnsi="Noto Sans" w:cs="Noto Sans"/>
                <w:sz w:val="20"/>
                <w:szCs w:val="20"/>
                <w:lang w:val="es-MX"/>
              </w:rPr>
              <w:t>ón</w:t>
            </w:r>
            <w:r w:rsidRPr="0093539A">
              <w:rPr>
                <w:rFonts w:ascii="Noto Sans" w:hAnsi="Noto Sans" w:cs="Noto Sans"/>
                <w:sz w:val="20"/>
                <w:szCs w:val="20"/>
                <w:lang w:val="es-MX"/>
              </w:rPr>
              <w:t xml:space="preserve"> VI</w:t>
            </w:r>
            <w:r>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48 fracciones V y X de su Reglamento, creando una situación de incertidumbre respecto de la capacidad del </w:t>
            </w:r>
            <w:r>
              <w:rPr>
                <w:rFonts w:ascii="Noto Sans" w:hAnsi="Noto Sans" w:cs="Noto Sans"/>
                <w:sz w:val="20"/>
                <w:szCs w:val="20"/>
                <w:lang w:val="es-MX"/>
              </w:rPr>
              <w:t>licitante</w:t>
            </w:r>
            <w:r w:rsidRPr="00A2758B">
              <w:rPr>
                <w:rFonts w:ascii="Noto Sans" w:hAnsi="Noto Sans" w:cs="Noto Sans"/>
                <w:sz w:val="20"/>
                <w:szCs w:val="20"/>
                <w:lang w:val="es-MX"/>
              </w:rPr>
              <w:t xml:space="preserve"> y/o representante legal para comprometerse en nombre del </w:t>
            </w:r>
            <w:r>
              <w:rPr>
                <w:rFonts w:ascii="Noto Sans" w:hAnsi="Noto Sans" w:cs="Noto Sans"/>
                <w:sz w:val="20"/>
                <w:szCs w:val="20"/>
                <w:lang w:val="es-MX"/>
              </w:rPr>
              <w:t>licitante</w:t>
            </w:r>
            <w:r w:rsidRPr="00A2758B">
              <w:rPr>
                <w:rFonts w:ascii="Noto Sans" w:hAnsi="Noto Sans" w:cs="Noto Sans"/>
                <w:sz w:val="20"/>
                <w:szCs w:val="20"/>
                <w:lang w:val="es-MX"/>
              </w:rPr>
              <w:t xml:space="preserve"> y respaldar la proposición, así como de la veracidad y confiabilidad de la documentación que la integran.</w:t>
            </w:r>
          </w:p>
        </w:tc>
      </w:tr>
      <w:tr w:rsidR="009628C9" w:rsidRPr="00A2758B" w:rsidTr="00886F6E">
        <w:trPr>
          <w:trHeight w:val="353"/>
          <w:jc w:val="center"/>
        </w:trPr>
        <w:tc>
          <w:tcPr>
            <w:tcW w:w="2536" w:type="pct"/>
            <w:shd w:val="clear" w:color="auto" w:fill="auto"/>
          </w:tcPr>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b)</w:t>
            </w:r>
            <w:r w:rsidRPr="00152B72">
              <w:rPr>
                <w:rFonts w:ascii="Noto Sans" w:hAnsi="Noto Sans" w:cs="Noto Sans"/>
                <w:sz w:val="20"/>
                <w:szCs w:val="20"/>
              </w:rPr>
              <w:t xml:space="preserve"> El licitante presentará escrito en el que manifieste, bajo protesta de decir verdad que es de </w:t>
            </w:r>
            <w:r w:rsidRPr="00152B72">
              <w:rPr>
                <w:rFonts w:ascii="Noto Sans" w:hAnsi="Noto Sans" w:cs="Noto Sans"/>
                <w:b/>
                <w:sz w:val="20"/>
                <w:szCs w:val="20"/>
              </w:rPr>
              <w:t>nacionalidad mexicana</w:t>
            </w:r>
            <w:r w:rsidRPr="00152B72">
              <w:rPr>
                <w:rFonts w:ascii="Noto Sans" w:hAnsi="Noto Sans" w:cs="Noto Sans"/>
                <w:sz w:val="20"/>
                <w:szCs w:val="20"/>
              </w:rPr>
              <w:t>, el cual deberá estar suscrito directamente por la persona física y tratándose de personas morales</w:t>
            </w:r>
            <w:r w:rsidRPr="00152B72">
              <w:rPr>
                <w:rFonts w:ascii="Noto Sans" w:hAnsi="Noto Sans" w:cs="Noto Sans"/>
                <w:sz w:val="20"/>
                <w:szCs w:val="20"/>
                <w:lang w:val="es-MX"/>
              </w:rPr>
              <w:t xml:space="preserve"> </w:t>
            </w:r>
            <w:r w:rsidRPr="00152B72">
              <w:rPr>
                <w:rFonts w:ascii="Noto Sans" w:hAnsi="Noto Sans" w:cs="Noto Sans"/>
                <w:sz w:val="20"/>
                <w:szCs w:val="20"/>
              </w:rPr>
              <w:t xml:space="preserve">por su representante legal o apoderado general, con facultades para actos de administración y/o dominio, o con poder especial para participar en el presente procedimiento de </w:t>
            </w:r>
            <w:r w:rsidR="00597138" w:rsidRPr="00597138">
              <w:rPr>
                <w:rFonts w:ascii="Noto Sans" w:hAnsi="Noto Sans" w:cs="Noto Sans"/>
                <w:b/>
                <w:sz w:val="20"/>
                <w:szCs w:val="20"/>
              </w:rPr>
              <w:t>adquisición</w:t>
            </w:r>
            <w:r w:rsidRPr="00152B72">
              <w:rPr>
                <w:rFonts w:ascii="Noto Sans" w:hAnsi="Noto Sans" w:cs="Noto Sans"/>
                <w:sz w:val="20"/>
                <w:szCs w:val="20"/>
              </w:rPr>
              <w:t>.</w:t>
            </w:r>
          </w:p>
          <w:p w:rsidR="009628C9" w:rsidRPr="00152B72" w:rsidRDefault="009628C9" w:rsidP="00886F6E">
            <w:pPr>
              <w:jc w:val="both"/>
              <w:rPr>
                <w:rFonts w:ascii="Noto Sans" w:hAnsi="Noto Sans" w:cs="Noto Sans"/>
                <w:sz w:val="20"/>
                <w:szCs w:val="20"/>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-2</w:t>
            </w:r>
          </w:p>
        </w:tc>
        <w:tc>
          <w:tcPr>
            <w:tcW w:w="2464" w:type="pct"/>
            <w:shd w:val="clear" w:color="auto" w:fill="auto"/>
          </w:tcPr>
          <w:p w:rsidR="009628C9" w:rsidRPr="004843C1"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 constituyen el incumplimiento a lo establecido en</w:t>
            </w:r>
            <w:r w:rsidRPr="00A2758B">
              <w:rPr>
                <w:rFonts w:ascii="Noto Sans" w:hAnsi="Noto Sans" w:cs="Noto Sans"/>
                <w:sz w:val="20"/>
                <w:szCs w:val="20"/>
              </w:rPr>
              <w:t xml:space="preserve"> </w:t>
            </w:r>
            <w:r w:rsidRPr="00A2758B">
              <w:rPr>
                <w:rFonts w:ascii="Noto Sans" w:hAnsi="Noto Sans" w:cs="Noto Sans"/>
                <w:sz w:val="20"/>
                <w:szCs w:val="20"/>
                <w:lang w:val="es-MX"/>
              </w:rPr>
              <w:t xml:space="preserve">los artículos 35 y 39 fracción VI </w:t>
            </w:r>
            <w:r w:rsidRPr="00A2758B">
              <w:rPr>
                <w:rFonts w:ascii="Noto Sans" w:hAnsi="Noto Sans" w:cs="Noto Sans"/>
                <w:sz w:val="20"/>
                <w:szCs w:val="20"/>
              </w:rPr>
              <w:t xml:space="preserve">inciso b) del Reglamento </w:t>
            </w:r>
            <w:r w:rsidRPr="00A2758B">
              <w:rPr>
                <w:rFonts w:ascii="Noto Sans" w:hAnsi="Noto Sans" w:cs="Noto Sans"/>
                <w:sz w:val="20"/>
                <w:szCs w:val="20"/>
                <w:lang w:val="es-MX"/>
              </w:rPr>
              <w:t xml:space="preserve">de la </w:t>
            </w:r>
            <w:r w:rsidRPr="00A2758B">
              <w:rPr>
                <w:rFonts w:ascii="Noto Sans" w:hAnsi="Noto Sans" w:cs="Noto Sans"/>
                <w:b/>
                <w:sz w:val="20"/>
                <w:szCs w:val="20"/>
                <w:lang w:val="es-MX"/>
              </w:rPr>
              <w:t>“LAASSP”</w:t>
            </w:r>
            <w:r>
              <w:rPr>
                <w:rFonts w:ascii="Noto Sans" w:hAnsi="Noto Sans" w:cs="Noto Sans"/>
                <w:sz w:val="20"/>
                <w:szCs w:val="20"/>
                <w:lang w:val="es-MX"/>
              </w:rPr>
              <w:t xml:space="preserve">, en correlación con el </w:t>
            </w:r>
            <w:r w:rsidRPr="0093539A">
              <w:rPr>
                <w:rFonts w:ascii="Noto Sans" w:hAnsi="Noto Sans" w:cs="Noto Sans"/>
                <w:sz w:val="20"/>
                <w:szCs w:val="20"/>
                <w:lang w:val="es-MX"/>
              </w:rPr>
              <w:t>artículo 39, fracción I, párrafo tercero</w:t>
            </w:r>
            <w:r>
              <w:rPr>
                <w:rFonts w:ascii="Noto Sans" w:hAnsi="Noto Sans" w:cs="Noto Sans"/>
                <w:sz w:val="20"/>
                <w:szCs w:val="20"/>
                <w:lang w:val="es-MX"/>
              </w:rPr>
              <w:t xml:space="preserve"> de la </w:t>
            </w:r>
            <w:r w:rsidRPr="004843C1">
              <w:rPr>
                <w:rFonts w:ascii="Noto Sans" w:hAnsi="Noto Sans" w:cs="Noto Sans"/>
                <w:b/>
                <w:sz w:val="20"/>
                <w:szCs w:val="20"/>
                <w:lang w:val="es-MX"/>
              </w:rPr>
              <w:t>“LAASSP”</w:t>
            </w:r>
            <w:r>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087E48" w:rsidRPr="00152B72" w:rsidRDefault="00087E48" w:rsidP="00886F6E">
            <w:pPr>
              <w:jc w:val="both"/>
              <w:rPr>
                <w:rFonts w:ascii="Noto Sans" w:hAnsi="Noto Sans" w:cs="Noto Sans"/>
                <w:b/>
                <w:sz w:val="20"/>
                <w:szCs w:val="20"/>
              </w:rPr>
            </w:pPr>
          </w:p>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c)</w:t>
            </w:r>
            <w:r w:rsidRPr="00152B72">
              <w:rPr>
                <w:rFonts w:ascii="Noto Sans" w:hAnsi="Noto Sans" w:cs="Noto Sans"/>
                <w:sz w:val="20"/>
                <w:szCs w:val="20"/>
              </w:rPr>
              <w:t xml:space="preserve"> El licitante presentará escrito en el que manifieste su </w:t>
            </w:r>
            <w:r w:rsidRPr="00152B72">
              <w:rPr>
                <w:rFonts w:ascii="Noto Sans" w:hAnsi="Noto Sans" w:cs="Noto Sans"/>
                <w:b/>
                <w:sz w:val="20"/>
                <w:szCs w:val="20"/>
              </w:rPr>
              <w:t>dirección de correo electrónico</w:t>
            </w:r>
            <w:r w:rsidRPr="00152B72">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152B72" w:rsidRDefault="009628C9" w:rsidP="00886F6E">
            <w:pPr>
              <w:jc w:val="both"/>
              <w:rPr>
                <w:rFonts w:ascii="Noto Sans" w:hAnsi="Noto Sans" w:cs="Noto Sans"/>
                <w:sz w:val="4"/>
                <w:szCs w:val="4"/>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-3</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 constituyen el incumplimiento a lo establecido en el artículo 39</w:t>
            </w:r>
            <w:r>
              <w:rPr>
                <w:rFonts w:ascii="Noto Sans" w:hAnsi="Noto Sans" w:cs="Noto Sans"/>
                <w:sz w:val="20"/>
                <w:szCs w:val="20"/>
                <w:lang w:val="es-MX"/>
              </w:rPr>
              <w:t>,</w:t>
            </w:r>
            <w:r w:rsidRPr="00A2758B">
              <w:rPr>
                <w:rFonts w:ascii="Noto Sans" w:hAnsi="Noto Sans" w:cs="Noto Sans"/>
                <w:sz w:val="20"/>
                <w:szCs w:val="20"/>
                <w:lang w:val="es-MX"/>
              </w:rPr>
              <w:t xml:space="preserve"> fracción VI</w:t>
            </w:r>
            <w:r>
              <w:rPr>
                <w:rFonts w:ascii="Noto Sans" w:hAnsi="Noto Sans" w:cs="Noto Sans"/>
                <w:sz w:val="20"/>
                <w:szCs w:val="20"/>
                <w:lang w:val="es-MX"/>
              </w:rPr>
              <w:t>,</w:t>
            </w:r>
            <w:r w:rsidRPr="00A2758B">
              <w:rPr>
                <w:rFonts w:ascii="Noto Sans" w:hAnsi="Noto Sans" w:cs="Noto Sans"/>
                <w:sz w:val="20"/>
                <w:szCs w:val="20"/>
                <w:lang w:val="es-MX"/>
              </w:rPr>
              <w:t xml:space="preserve"> inciso d), del Reglamento de la </w:t>
            </w:r>
            <w:r w:rsidRPr="00A2758B">
              <w:rPr>
                <w:rFonts w:ascii="Noto Sans" w:hAnsi="Noto Sans" w:cs="Noto Sans"/>
                <w:b/>
                <w:sz w:val="20"/>
                <w:szCs w:val="20"/>
                <w:lang w:val="es-MX"/>
              </w:rPr>
              <w:t>“LAASSP”</w:t>
            </w:r>
            <w:r w:rsidRPr="00FB0A06">
              <w:rPr>
                <w:rFonts w:ascii="Noto Sans" w:hAnsi="Noto Sans" w:cs="Noto Sans"/>
                <w:sz w:val="20"/>
                <w:szCs w:val="20"/>
                <w:lang w:val="es-MX"/>
              </w:rPr>
              <w:t>.</w:t>
            </w:r>
          </w:p>
        </w:tc>
      </w:tr>
      <w:tr w:rsidR="009628C9" w:rsidRPr="00A2758B" w:rsidTr="00886F6E">
        <w:trPr>
          <w:trHeight w:val="598"/>
          <w:jc w:val="center"/>
        </w:trPr>
        <w:tc>
          <w:tcPr>
            <w:tcW w:w="2536" w:type="pct"/>
            <w:shd w:val="clear" w:color="auto" w:fill="auto"/>
          </w:tcPr>
          <w:p w:rsidR="00087E48" w:rsidRDefault="00087E48" w:rsidP="00886F6E">
            <w:pPr>
              <w:jc w:val="both"/>
              <w:rPr>
                <w:rFonts w:ascii="Noto Sans" w:hAnsi="Noto Sans" w:cs="Noto Sans"/>
                <w:b/>
                <w:sz w:val="20"/>
                <w:szCs w:val="20"/>
              </w:rPr>
            </w:pPr>
          </w:p>
          <w:p w:rsidR="009628C9" w:rsidRPr="0055460A" w:rsidRDefault="009628C9" w:rsidP="00886F6E">
            <w:pPr>
              <w:jc w:val="both"/>
              <w:rPr>
                <w:rFonts w:ascii="Noto Sans" w:hAnsi="Noto Sans" w:cs="Noto Sans"/>
                <w:sz w:val="20"/>
                <w:szCs w:val="20"/>
              </w:rPr>
            </w:pPr>
            <w:r w:rsidRPr="006B5405">
              <w:rPr>
                <w:rFonts w:ascii="Noto Sans" w:hAnsi="Noto Sans" w:cs="Noto Sans"/>
                <w:b/>
                <w:sz w:val="20"/>
                <w:szCs w:val="20"/>
              </w:rPr>
              <w:t>d)</w:t>
            </w:r>
            <w:r w:rsidRPr="00A2758B">
              <w:rPr>
                <w:rFonts w:ascii="Noto Sans" w:hAnsi="Noto Sans" w:cs="Noto Sans"/>
                <w:sz w:val="20"/>
                <w:szCs w:val="20"/>
              </w:rPr>
              <w:t xml:space="preserve"> </w:t>
            </w:r>
            <w:r w:rsidRPr="0055460A">
              <w:rPr>
                <w:rFonts w:ascii="Noto Sans" w:hAnsi="Noto Sans" w:cs="Noto Sans"/>
                <w:sz w:val="20"/>
                <w:szCs w:val="20"/>
              </w:rPr>
              <w:t xml:space="preserve">El licitante presentará formato de </w:t>
            </w:r>
            <w:r w:rsidRPr="0055460A">
              <w:rPr>
                <w:rFonts w:ascii="Noto Sans" w:hAnsi="Noto Sans" w:cs="Noto Sans"/>
                <w:b/>
                <w:sz w:val="20"/>
                <w:szCs w:val="20"/>
              </w:rPr>
              <w:t>declaración de integridad</w:t>
            </w:r>
            <w:r w:rsidRPr="0055460A">
              <w:rPr>
                <w:rFonts w:ascii="Noto Sans" w:hAnsi="Noto Sans" w:cs="Noto Sans"/>
                <w:sz w:val="20"/>
                <w:szCs w:val="20"/>
              </w:rPr>
              <w:t xml:space="preserve">, el cual deberá estar suscrito directamente por la persona física y tratándose </w:t>
            </w:r>
            <w:r w:rsidRPr="0055460A">
              <w:rPr>
                <w:rFonts w:ascii="Noto Sans" w:hAnsi="Noto Sans" w:cs="Noto Sans"/>
                <w:sz w:val="20"/>
                <w:szCs w:val="20"/>
              </w:rPr>
              <w:lastRenderedPageBreak/>
              <w:t xml:space="preserve">de personas morales por su representante legal o apoderado general, con facultades para actos de administración y/o dominio, o con poder especial para participar en el presente procedimiento de </w:t>
            </w:r>
            <w:r w:rsidR="00EE63E6">
              <w:rPr>
                <w:rFonts w:ascii="Noto Sans" w:hAnsi="Noto Sans" w:cs="Noto Sans"/>
                <w:sz w:val="20"/>
                <w:szCs w:val="20"/>
              </w:rPr>
              <w:t>adquisición</w:t>
            </w:r>
            <w:r w:rsidRPr="0055460A">
              <w:rPr>
                <w:rFonts w:ascii="Noto Sans" w:hAnsi="Noto Sans" w:cs="Noto Sans"/>
                <w:sz w:val="20"/>
                <w:szCs w:val="20"/>
              </w:rPr>
              <w:t>.</w:t>
            </w:r>
            <w:r w:rsidR="0067307F" w:rsidRPr="0055460A">
              <w:t xml:space="preserve"> </w:t>
            </w:r>
            <w:r w:rsidR="0067307F" w:rsidRPr="0055460A">
              <w:rPr>
                <w:rFonts w:ascii="Noto Sans" w:hAnsi="Noto Sans" w:cs="Noto Sans"/>
                <w:sz w:val="20"/>
                <w:szCs w:val="20"/>
              </w:rPr>
              <w:t xml:space="preserve">en </w:t>
            </w:r>
            <w:r w:rsidR="002F3C8C" w:rsidRPr="0055460A">
              <w:rPr>
                <w:rFonts w:ascii="Noto Sans" w:hAnsi="Noto Sans" w:cs="Noto Sans"/>
                <w:sz w:val="20"/>
                <w:szCs w:val="20"/>
              </w:rPr>
              <w:t xml:space="preserve">el que </w:t>
            </w:r>
            <w:r w:rsidR="0067307F" w:rsidRPr="0055460A">
              <w:rPr>
                <w:rFonts w:ascii="Noto Sans" w:hAnsi="Noto Sans" w:cs="Noto Sans"/>
                <w:sz w:val="20"/>
                <w:szCs w:val="20"/>
              </w:rPr>
              <w:t xml:space="preserve">manifiesten, </w:t>
            </w:r>
            <w:r w:rsidR="0067307F" w:rsidRPr="0055460A">
              <w:rPr>
                <w:rFonts w:ascii="Noto Sans" w:hAnsi="Noto Sans" w:cs="Noto Sans"/>
                <w:b/>
                <w:sz w:val="20"/>
                <w:szCs w:val="20"/>
              </w:rPr>
              <w:t>bajo protesta de decir verdad</w:t>
            </w:r>
            <w:r w:rsidR="0067307F" w:rsidRPr="0055460A">
              <w:rPr>
                <w:rFonts w:ascii="Noto Sans" w:hAnsi="Noto Sans" w:cs="Noto Sans"/>
                <w:sz w:val="20"/>
                <w:szCs w:val="20"/>
              </w:rPr>
              <w:t>,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r w:rsidR="00655A02" w:rsidRPr="0055460A">
              <w:rPr>
                <w:rFonts w:ascii="Noto Sans" w:hAnsi="Noto Sans" w:cs="Noto Sans"/>
                <w:sz w:val="20"/>
                <w:szCs w:val="20"/>
              </w:rPr>
              <w:t>.</w:t>
            </w:r>
          </w:p>
          <w:p w:rsidR="00655A02" w:rsidRPr="003965BC" w:rsidRDefault="00655A02" w:rsidP="00886F6E">
            <w:pPr>
              <w:jc w:val="both"/>
              <w:rPr>
                <w:rFonts w:ascii="Noto Sans" w:hAnsi="Noto Sans" w:cs="Noto Sans"/>
                <w:bCs/>
                <w:sz w:val="4"/>
                <w:szCs w:val="4"/>
                <w:lang w:val="es-MX"/>
              </w:rPr>
            </w:pPr>
          </w:p>
          <w:p w:rsidR="009628C9" w:rsidRPr="00152B72" w:rsidRDefault="009628C9" w:rsidP="00886F6E">
            <w:pPr>
              <w:jc w:val="both"/>
              <w:rPr>
                <w:rFonts w:ascii="Noto Sans" w:hAnsi="Noto Sans" w:cs="Noto Sans"/>
                <w:b/>
                <w:sz w:val="20"/>
                <w:szCs w:val="20"/>
                <w:lang w:val="es-MX"/>
              </w:rPr>
            </w:pPr>
            <w:r w:rsidRPr="00152B72">
              <w:rPr>
                <w:rFonts w:ascii="Noto Sans" w:hAnsi="Noto Sans" w:cs="Noto Sans"/>
                <w:b/>
                <w:sz w:val="20"/>
                <w:szCs w:val="20"/>
                <w:lang w:val="es-MX"/>
              </w:rPr>
              <w:t xml:space="preserve">Formato VII-4 (para personas físicas) y </w:t>
            </w:r>
          </w:p>
          <w:p w:rsidR="009628C9" w:rsidRPr="00A2758B" w:rsidRDefault="009628C9" w:rsidP="00152B72">
            <w:pPr>
              <w:jc w:val="both"/>
              <w:rPr>
                <w:rFonts w:ascii="Noto Sans" w:hAnsi="Noto Sans" w:cs="Noto Sans"/>
                <w:b/>
                <w:sz w:val="20"/>
                <w:szCs w:val="20"/>
                <w:lang w:val="es-MX"/>
              </w:rPr>
            </w:pPr>
            <w:r w:rsidRPr="00152B72">
              <w:rPr>
                <w:rFonts w:ascii="Noto Sans" w:hAnsi="Noto Sans" w:cs="Noto Sans"/>
                <w:b/>
                <w:sz w:val="20"/>
                <w:szCs w:val="20"/>
                <w:lang w:val="es-MX"/>
              </w:rPr>
              <w:t>Formato VII-4 Bis (para personas morales)</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w:t>
            </w:r>
            <w:r w:rsidRPr="006725D3">
              <w:rPr>
                <w:rFonts w:ascii="Noto Sans" w:hAnsi="Noto Sans" w:cs="Noto Sans"/>
                <w:sz w:val="20"/>
                <w:szCs w:val="20"/>
                <w:lang w:val="es-MX"/>
              </w:rPr>
              <w:t>formato, a</w:t>
            </w:r>
            <w:r w:rsidRPr="00A2758B">
              <w:rPr>
                <w:rFonts w:ascii="Noto Sans" w:hAnsi="Noto Sans" w:cs="Noto Sans"/>
                <w:sz w:val="20"/>
                <w:szCs w:val="20"/>
                <w:lang w:val="es-MX"/>
              </w:rPr>
              <w:t xml:space="preserve">sí como su omisión parcial o total </w:t>
            </w:r>
            <w:r w:rsidRPr="00A2758B">
              <w:rPr>
                <w:rFonts w:ascii="Noto Sans" w:hAnsi="Noto Sans" w:cs="Noto Sans"/>
                <w:b/>
                <w:sz w:val="20"/>
                <w:szCs w:val="20"/>
                <w:lang w:val="es-MX"/>
              </w:rPr>
              <w:t xml:space="preserve">será motivo de </w:t>
            </w:r>
            <w:r w:rsidRPr="00A2758B">
              <w:rPr>
                <w:rFonts w:ascii="Noto Sans" w:hAnsi="Noto Sans" w:cs="Noto Sans"/>
                <w:b/>
                <w:sz w:val="20"/>
                <w:szCs w:val="20"/>
                <w:lang w:val="es-MX"/>
              </w:rPr>
              <w:lastRenderedPageBreak/>
              <w:t>desechamiento</w:t>
            </w:r>
            <w:r w:rsidRPr="00A2758B">
              <w:rPr>
                <w:rFonts w:ascii="Noto Sans" w:hAnsi="Noto Sans" w:cs="Noto Sans"/>
                <w:sz w:val="20"/>
                <w:szCs w:val="20"/>
                <w:lang w:val="es-MX"/>
              </w:rPr>
              <w:t xml:space="preserve">, ya que constituyen el </w:t>
            </w:r>
            <w:r w:rsidRPr="005E07E9">
              <w:rPr>
                <w:rFonts w:ascii="Noto Sans" w:hAnsi="Noto Sans" w:cs="Noto Sans"/>
                <w:sz w:val="20"/>
                <w:szCs w:val="20"/>
                <w:lang w:val="es-MX"/>
              </w:rPr>
              <w:t>incumplimiento a lo establecido en</w:t>
            </w:r>
            <w:r w:rsidRPr="005E07E9">
              <w:rPr>
                <w:rFonts w:ascii="Noto Sans" w:hAnsi="Noto Sans" w:cs="Noto Sans"/>
                <w:sz w:val="20"/>
                <w:szCs w:val="20"/>
              </w:rPr>
              <w:t xml:space="preserve"> </w:t>
            </w:r>
            <w:r w:rsidRPr="005E07E9">
              <w:rPr>
                <w:rFonts w:ascii="Noto Sans" w:hAnsi="Noto Sans" w:cs="Noto Sans"/>
                <w:sz w:val="20"/>
                <w:szCs w:val="20"/>
                <w:lang w:val="es-MX"/>
              </w:rPr>
              <w:t xml:space="preserve">los artículos 40 fracción X de la </w:t>
            </w:r>
            <w:r w:rsidRPr="005E07E9">
              <w:rPr>
                <w:rFonts w:ascii="Noto Sans" w:hAnsi="Noto Sans" w:cs="Noto Sans"/>
                <w:b/>
                <w:sz w:val="20"/>
                <w:szCs w:val="20"/>
                <w:lang w:val="es-MX"/>
              </w:rPr>
              <w:t>“LAASSP”</w:t>
            </w:r>
            <w:r w:rsidRPr="005E07E9">
              <w:rPr>
                <w:rFonts w:ascii="Noto Sans" w:hAnsi="Noto Sans" w:cs="Noto Sans"/>
                <w:sz w:val="20"/>
                <w:szCs w:val="20"/>
                <w:lang w:val="es-MX"/>
              </w:rPr>
              <w:t>; 39 fracción VI, inciso f)</w:t>
            </w:r>
            <w:r>
              <w:rPr>
                <w:rFonts w:ascii="Noto Sans" w:hAnsi="Noto Sans" w:cs="Noto Sans"/>
                <w:sz w:val="20"/>
                <w:szCs w:val="20"/>
                <w:lang w:val="es-MX"/>
              </w:rPr>
              <w:t xml:space="preserve">, </w:t>
            </w:r>
            <w:r w:rsidRPr="00A2758B">
              <w:rPr>
                <w:rFonts w:ascii="Noto Sans" w:hAnsi="Noto Sans" w:cs="Noto Sans"/>
                <w:sz w:val="20"/>
                <w:szCs w:val="20"/>
              </w:rPr>
              <w:t xml:space="preserve">de su Reglamento, </w:t>
            </w:r>
            <w:r w:rsidRPr="00A2758B">
              <w:rPr>
                <w:rFonts w:ascii="Noto Sans" w:hAnsi="Noto Sans" w:cs="Noto Sans"/>
                <w:sz w:val="20"/>
                <w:szCs w:val="20"/>
                <w:lang w:val="es-MX"/>
              </w:rPr>
              <w:t>creando una situación de incertidumbre respecto a no adoptar conductas, para que l</w:t>
            </w:r>
            <w:r w:rsidR="0089406C">
              <w:rPr>
                <w:rFonts w:ascii="Noto Sans" w:hAnsi="Noto Sans" w:cs="Noto Sans"/>
                <w:sz w:val="20"/>
                <w:szCs w:val="20"/>
                <w:lang w:val="es-MX"/>
              </w:rPr>
              <w:t>a</w:t>
            </w:r>
            <w:r w:rsidRPr="00A2758B">
              <w:rPr>
                <w:rFonts w:ascii="Noto Sans" w:hAnsi="Noto Sans" w:cs="Noto Sans"/>
                <w:sz w:val="20"/>
                <w:szCs w:val="20"/>
                <w:lang w:val="es-MX"/>
              </w:rPr>
              <w:t xml:space="preserve">s </w:t>
            </w:r>
            <w:r w:rsidR="0089406C">
              <w:rPr>
                <w:rFonts w:ascii="Noto Sans" w:hAnsi="Noto Sans" w:cs="Noto Sans"/>
                <w:sz w:val="20"/>
                <w:szCs w:val="20"/>
                <w:lang w:val="es-MX"/>
              </w:rPr>
              <w:t>personas s</w:t>
            </w:r>
            <w:r w:rsidRPr="00A2758B">
              <w:rPr>
                <w:rFonts w:ascii="Noto Sans" w:hAnsi="Noto Sans" w:cs="Noto Sans"/>
                <w:sz w:val="20"/>
                <w:szCs w:val="20"/>
                <w:lang w:val="es-MX"/>
              </w:rPr>
              <w:t>ervidor</w:t>
            </w:r>
            <w:r w:rsidR="0089406C">
              <w:rPr>
                <w:rFonts w:ascii="Noto Sans" w:hAnsi="Noto Sans" w:cs="Noto Sans"/>
                <w:sz w:val="20"/>
                <w:szCs w:val="20"/>
                <w:lang w:val="es-MX"/>
              </w:rPr>
              <w:t>as</w:t>
            </w:r>
            <w:r w:rsidRPr="00A2758B">
              <w:rPr>
                <w:rFonts w:ascii="Noto Sans" w:hAnsi="Noto Sans" w:cs="Noto Sans"/>
                <w:sz w:val="20"/>
                <w:szCs w:val="20"/>
                <w:lang w:val="es-MX"/>
              </w:rPr>
              <w:t xml:space="preserve"> </w:t>
            </w:r>
            <w:r w:rsidR="0089406C">
              <w:rPr>
                <w:rFonts w:ascii="Noto Sans" w:hAnsi="Noto Sans" w:cs="Noto Sans"/>
                <w:sz w:val="20"/>
                <w:szCs w:val="20"/>
                <w:lang w:val="es-MX"/>
              </w:rPr>
              <w:t>p</w:t>
            </w:r>
            <w:r w:rsidRPr="00A2758B">
              <w:rPr>
                <w:rFonts w:ascii="Noto Sans" w:hAnsi="Noto Sans" w:cs="Noto Sans"/>
                <w:sz w:val="20"/>
                <w:szCs w:val="20"/>
                <w:lang w:val="es-MX"/>
              </w:rPr>
              <w:t>úblic</w:t>
            </w:r>
            <w:r w:rsidR="0089406C">
              <w:rPr>
                <w:rFonts w:ascii="Noto Sans" w:hAnsi="Noto Sans" w:cs="Noto Sans"/>
                <w:sz w:val="20"/>
                <w:szCs w:val="20"/>
                <w:lang w:val="es-MX"/>
              </w:rPr>
              <w:t>a</w:t>
            </w:r>
            <w:r w:rsidRPr="00A2758B">
              <w:rPr>
                <w:rFonts w:ascii="Noto Sans" w:hAnsi="Noto Sans" w:cs="Noto Sans"/>
                <w:sz w:val="20"/>
                <w:szCs w:val="20"/>
                <w:lang w:val="es-MX"/>
              </w:rPr>
              <w:t xml:space="preserve">s de la dependencia o entidad, induzcan o alteren las evaluaciones de las proposiciones, el resultado del procedimiento, u otros aspectos que otorguen condiciones más ventajosas con relación a los demás </w:t>
            </w:r>
            <w:r>
              <w:rPr>
                <w:rFonts w:ascii="Noto Sans" w:hAnsi="Noto Sans" w:cs="Noto Sans"/>
                <w:sz w:val="20"/>
                <w:szCs w:val="20"/>
                <w:lang w:val="es-MX"/>
              </w:rPr>
              <w:t>licitantes</w:t>
            </w:r>
            <w:r w:rsidRPr="00A2758B">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Default="009628C9" w:rsidP="00BF2CE3">
            <w:pPr>
              <w:pStyle w:val="Prrafodelista"/>
              <w:ind w:left="52"/>
              <w:jc w:val="both"/>
              <w:rPr>
                <w:rFonts w:ascii="Noto Sans" w:hAnsi="Noto Sans" w:cs="Noto Sans"/>
                <w:b/>
                <w:sz w:val="20"/>
                <w:szCs w:val="20"/>
              </w:rPr>
            </w:pPr>
            <w:r w:rsidRPr="009E25D1">
              <w:rPr>
                <w:rFonts w:ascii="Noto Sans" w:hAnsi="Noto Sans" w:cs="Noto Sans"/>
                <w:b/>
                <w:sz w:val="20"/>
                <w:szCs w:val="20"/>
              </w:rPr>
              <w:lastRenderedPageBreak/>
              <w:t>e)</w:t>
            </w:r>
            <w:r>
              <w:rPr>
                <w:rFonts w:ascii="Noto Sans" w:hAnsi="Noto Sans" w:cs="Noto Sans"/>
                <w:sz w:val="20"/>
                <w:szCs w:val="20"/>
              </w:rPr>
              <w:t xml:space="preserve"> </w:t>
            </w:r>
            <w:bookmarkStart w:id="163" w:name="_Hlk198223218"/>
            <w:r w:rsidRPr="00FF70D0">
              <w:rPr>
                <w:rFonts w:ascii="Noto Sans" w:hAnsi="Noto Sans" w:cs="Noto Sans"/>
                <w:sz w:val="20"/>
                <w:szCs w:val="20"/>
              </w:rPr>
              <w:t xml:space="preserve">El licitante presentará escrito en el que manifieste su aceptación de que, para participar en los procedimientos de </w:t>
            </w:r>
            <w:r w:rsidR="00BF2CE3" w:rsidRPr="00BF2CE3">
              <w:rPr>
                <w:rFonts w:ascii="Noto Sans" w:hAnsi="Noto Sans" w:cs="Noto Sans"/>
                <w:b/>
                <w:sz w:val="20"/>
                <w:szCs w:val="20"/>
              </w:rPr>
              <w:t>adquisición</w:t>
            </w:r>
            <w:r w:rsidR="00BF2CE3" w:rsidRPr="00FF70D0">
              <w:rPr>
                <w:rFonts w:ascii="Noto Sans" w:hAnsi="Noto Sans" w:cs="Noto Sans"/>
                <w:sz w:val="20"/>
                <w:szCs w:val="20"/>
              </w:rPr>
              <w:t xml:space="preserve"> </w:t>
            </w:r>
            <w:r w:rsidRPr="00FF70D0">
              <w:rPr>
                <w:rFonts w:ascii="Noto Sans" w:hAnsi="Noto Sans" w:cs="Noto Sans"/>
                <w:sz w:val="20"/>
                <w:szCs w:val="20"/>
              </w:rPr>
              <w:t xml:space="preserve">a que se refiere el </w:t>
            </w:r>
            <w:r w:rsidRPr="00117CC0">
              <w:rPr>
                <w:rFonts w:ascii="Noto Sans" w:hAnsi="Noto Sans" w:cs="Noto Sans"/>
                <w:b/>
                <w:sz w:val="20"/>
                <w:szCs w:val="20"/>
              </w:rPr>
              <w:t xml:space="preserve">artículo </w:t>
            </w:r>
            <w:r w:rsidR="00CE7012" w:rsidRPr="00117CC0">
              <w:rPr>
                <w:rFonts w:ascii="Noto Sans" w:hAnsi="Noto Sans" w:cs="Noto Sans"/>
                <w:b/>
                <w:sz w:val="20"/>
                <w:szCs w:val="20"/>
              </w:rPr>
              <w:t>40 fracción VII</w:t>
            </w:r>
            <w:r w:rsidRPr="00117CC0">
              <w:rPr>
                <w:rFonts w:ascii="Noto Sans" w:hAnsi="Noto Sans" w:cs="Noto Sans"/>
                <w:b/>
                <w:sz w:val="20"/>
                <w:szCs w:val="20"/>
              </w:rPr>
              <w:t>,</w:t>
            </w:r>
            <w:r w:rsidR="007F6DDA">
              <w:rPr>
                <w:rFonts w:ascii="Noto Sans" w:hAnsi="Noto Sans" w:cs="Noto Sans"/>
                <w:sz w:val="20"/>
                <w:szCs w:val="20"/>
              </w:rPr>
              <w:t xml:space="preserve"> en correlación con </w:t>
            </w:r>
            <w:r w:rsidR="007F6DDA" w:rsidRPr="00117CC0">
              <w:rPr>
                <w:rFonts w:ascii="Noto Sans" w:hAnsi="Noto Sans" w:cs="Noto Sans"/>
                <w:b/>
                <w:sz w:val="20"/>
                <w:szCs w:val="20"/>
              </w:rPr>
              <w:t>el artículo 86</w:t>
            </w:r>
            <w:r>
              <w:rPr>
                <w:rFonts w:ascii="Noto Sans" w:hAnsi="Noto Sans" w:cs="Noto Sans"/>
                <w:sz w:val="20"/>
                <w:szCs w:val="20"/>
              </w:rPr>
              <w:t xml:space="preserve"> de la </w:t>
            </w:r>
            <w:r w:rsidRPr="003F76C5">
              <w:rPr>
                <w:rFonts w:ascii="Noto Sans" w:hAnsi="Noto Sans" w:cs="Noto Sans"/>
                <w:b/>
                <w:sz w:val="20"/>
                <w:szCs w:val="20"/>
              </w:rPr>
              <w:t>“LAASSP”</w:t>
            </w:r>
            <w:r>
              <w:rPr>
                <w:rFonts w:ascii="Noto Sans" w:hAnsi="Noto Sans" w:cs="Noto Sans"/>
                <w:sz w:val="20"/>
                <w:szCs w:val="20"/>
              </w:rPr>
              <w:t xml:space="preserve">, </w:t>
            </w:r>
            <w:r w:rsidRPr="00FF70D0">
              <w:rPr>
                <w:rFonts w:ascii="Noto Sans" w:hAnsi="Noto Sans" w:cs="Noto Sans"/>
                <w:sz w:val="20"/>
                <w:szCs w:val="20"/>
              </w:rPr>
              <w:t xml:space="preserve"> </w:t>
            </w:r>
            <w:r>
              <w:rPr>
                <w:rFonts w:ascii="Noto Sans" w:hAnsi="Noto Sans" w:cs="Noto Sans"/>
                <w:sz w:val="20"/>
                <w:szCs w:val="20"/>
              </w:rPr>
              <w:t xml:space="preserve">es obligatorio </w:t>
            </w:r>
            <w:r w:rsidRPr="00FF70D0">
              <w:rPr>
                <w:rFonts w:ascii="Noto Sans" w:hAnsi="Noto Sans" w:cs="Noto Sans"/>
                <w:sz w:val="20"/>
                <w:szCs w:val="20"/>
              </w:rPr>
              <w:t xml:space="preserve">estar inscrito en el registro electrónico de personas físicas y morales y que se compromete a mantener actualizada la información que le sea requerida, conforme a los lineamientos que establezca la </w:t>
            </w:r>
            <w:r w:rsidRPr="00FF70D0">
              <w:rPr>
                <w:rFonts w:ascii="Noto Sans" w:hAnsi="Noto Sans" w:cs="Noto Sans"/>
                <w:b/>
                <w:sz w:val="20"/>
                <w:szCs w:val="20"/>
              </w:rPr>
              <w:t>“SACBG</w:t>
            </w:r>
            <w:r w:rsidRPr="004B51BC">
              <w:rPr>
                <w:rFonts w:ascii="Noto Sans" w:hAnsi="Noto Sans" w:cs="Noto Sans"/>
                <w:sz w:val="20"/>
                <w:szCs w:val="20"/>
              </w:rPr>
              <w:t>”, dicho escrito</w:t>
            </w:r>
            <w:r>
              <w:rPr>
                <w:rFonts w:ascii="Noto Sans" w:hAnsi="Noto Sans" w:cs="Noto Sans"/>
                <w:b/>
                <w:sz w:val="20"/>
                <w:szCs w:val="20"/>
              </w:rPr>
              <w:t xml:space="preserve"> </w:t>
            </w:r>
            <w:r w:rsidRPr="00A2758B">
              <w:rPr>
                <w:rFonts w:ascii="Noto Sans" w:hAnsi="Noto Sans" w:cs="Noto Sans"/>
                <w:sz w:val="20"/>
                <w:szCs w:val="20"/>
              </w:rPr>
              <w:t xml:space="preserve">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BF2CE3" w:rsidRPr="00BF2CE3">
              <w:rPr>
                <w:rFonts w:ascii="Noto Sans" w:hAnsi="Noto Sans" w:cs="Noto Sans"/>
                <w:b/>
                <w:sz w:val="20"/>
                <w:szCs w:val="20"/>
              </w:rPr>
              <w:t>adquisición</w:t>
            </w:r>
            <w:r>
              <w:rPr>
                <w:rFonts w:ascii="Noto Sans" w:hAnsi="Noto Sans" w:cs="Noto Sans"/>
                <w:sz w:val="20"/>
                <w:szCs w:val="20"/>
              </w:rPr>
              <w:t>.</w:t>
            </w:r>
            <w:bookmarkEnd w:id="163"/>
          </w:p>
          <w:p w:rsidR="009628C9" w:rsidRPr="00385995" w:rsidRDefault="009628C9" w:rsidP="00152B72">
            <w:pPr>
              <w:jc w:val="center"/>
              <w:rPr>
                <w:rFonts w:ascii="Noto Sans" w:hAnsi="Noto Sans" w:cs="Noto Sans"/>
                <w:b/>
                <w:sz w:val="20"/>
                <w:szCs w:val="20"/>
              </w:rPr>
            </w:pPr>
            <w:r w:rsidRPr="00152B72">
              <w:rPr>
                <w:rFonts w:ascii="Noto Sans" w:hAnsi="Noto Sans" w:cs="Noto Sans"/>
                <w:b/>
                <w:sz w:val="20"/>
                <w:szCs w:val="20"/>
                <w:lang w:val="es-MX"/>
              </w:rPr>
              <w:t>Formato VII-5</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sidR="006B4483">
              <w:rPr>
                <w:rFonts w:ascii="Noto Sans" w:hAnsi="Noto Sans" w:cs="Noto Sans"/>
                <w:sz w:val="20"/>
                <w:szCs w:val="20"/>
                <w:lang w:val="es-MX"/>
              </w:rPr>
              <w:t>los artículos 40, fracción VII</w:t>
            </w:r>
            <w:r w:rsidR="0025456D">
              <w:rPr>
                <w:rFonts w:ascii="Noto Sans" w:hAnsi="Noto Sans" w:cs="Noto Sans"/>
                <w:sz w:val="20"/>
                <w:szCs w:val="20"/>
                <w:lang w:val="es-MX"/>
              </w:rPr>
              <w:t xml:space="preserve"> y </w:t>
            </w:r>
            <w:r>
              <w:rPr>
                <w:rFonts w:ascii="Noto Sans" w:hAnsi="Noto Sans" w:cs="Noto Sans"/>
                <w:sz w:val="20"/>
                <w:szCs w:val="20"/>
                <w:lang w:val="es-MX"/>
              </w:rPr>
              <w:t>86</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sidRPr="004B51BC">
              <w:rPr>
                <w:rFonts w:ascii="Noto Sans" w:hAnsi="Noto Sans" w:cs="Noto Sans"/>
                <w:b/>
                <w:sz w:val="20"/>
                <w:szCs w:val="20"/>
              </w:rPr>
              <w:t>f)</w:t>
            </w:r>
            <w:r>
              <w:rPr>
                <w:rFonts w:ascii="Noto Sans" w:hAnsi="Noto Sans" w:cs="Noto Sans"/>
                <w:b/>
                <w:sz w:val="20"/>
                <w:szCs w:val="20"/>
              </w:rPr>
              <w:t xml:space="preserve"> </w:t>
            </w:r>
            <w:bookmarkStart w:id="164" w:name="_Hlk198223543"/>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 xml:space="preserve">manifieste, bajo protesta de decir verdad, </w:t>
            </w:r>
            <w:r w:rsidRPr="00502ADE">
              <w:rPr>
                <w:rFonts w:ascii="Noto Sans" w:hAnsi="Noto Sans" w:cs="Noto Sans"/>
                <w:sz w:val="20"/>
                <w:szCs w:val="20"/>
              </w:rPr>
              <w:t>que</w:t>
            </w:r>
            <w:r>
              <w:rPr>
                <w:rFonts w:ascii="Noto Sans" w:hAnsi="Noto Sans" w:cs="Noto Sans"/>
                <w:sz w:val="20"/>
                <w:szCs w:val="20"/>
              </w:rPr>
              <w:t xml:space="preserve"> </w:t>
            </w:r>
            <w:r w:rsidRPr="00117CC0">
              <w:rPr>
                <w:rFonts w:ascii="Noto Sans" w:hAnsi="Noto Sans" w:cs="Noto Sans"/>
                <w:b/>
                <w:sz w:val="20"/>
                <w:szCs w:val="20"/>
              </w:rPr>
              <w:t>no ejecuta con otro participante acciones que impliquen o tengan por objeto obtener un beneficio</w:t>
            </w:r>
            <w:r>
              <w:rPr>
                <w:rFonts w:ascii="Noto Sans" w:hAnsi="Noto Sans" w:cs="Noto Sans"/>
                <w:sz w:val="20"/>
                <w:szCs w:val="20"/>
              </w:rPr>
              <w:t xml:space="preserve"> o ventaja indebida en el procedimiento,</w:t>
            </w:r>
            <w:r w:rsidRPr="004B51BC">
              <w:rPr>
                <w:rFonts w:ascii="Noto Sans" w:hAnsi="Noto Sans" w:cs="Noto Sans"/>
                <w:sz w:val="20"/>
                <w:szCs w:val="20"/>
              </w:rPr>
              <w:t xml:space="preserve"> 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w:t>
            </w:r>
            <w:r w:rsidRPr="00A2758B">
              <w:rPr>
                <w:rFonts w:ascii="Noto Sans" w:hAnsi="Noto Sans" w:cs="Noto Sans"/>
                <w:sz w:val="20"/>
                <w:szCs w:val="20"/>
              </w:rPr>
              <w:lastRenderedPageBreak/>
              <w:t>facultades para actos de administración y/o dominio o con poder especial para participar en el presente procedimiento de contratación</w:t>
            </w:r>
            <w:r>
              <w:rPr>
                <w:rFonts w:ascii="Noto Sans" w:hAnsi="Noto Sans" w:cs="Noto Sans"/>
                <w:sz w:val="20"/>
                <w:szCs w:val="20"/>
              </w:rPr>
              <w:t>.</w:t>
            </w:r>
          </w:p>
          <w:bookmarkEnd w:id="164"/>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VII-6</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rPr>
              <w:t>g</w:t>
            </w:r>
            <w:r w:rsidRPr="004B51BC">
              <w:rPr>
                <w:rFonts w:ascii="Noto Sans" w:hAnsi="Noto Sans" w:cs="Noto Sans"/>
                <w:b/>
                <w:sz w:val="20"/>
                <w:szCs w:val="20"/>
              </w:rPr>
              <w:t>)</w:t>
            </w:r>
            <w:r>
              <w:rPr>
                <w:rFonts w:ascii="Noto Sans" w:hAnsi="Noto Sans" w:cs="Noto Sans"/>
                <w:b/>
                <w:sz w:val="20"/>
                <w:szCs w:val="20"/>
              </w:rPr>
              <w:t xml:space="preserve"> </w:t>
            </w:r>
            <w:bookmarkStart w:id="165" w:name="_Hlk198223831"/>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manifieste bajo protesta de decir verdad</w:t>
            </w:r>
            <w:r>
              <w:rPr>
                <w:rFonts w:ascii="Noto Sans" w:hAnsi="Noto Sans" w:cs="Noto Sans"/>
                <w:sz w:val="20"/>
                <w:szCs w:val="20"/>
              </w:rPr>
              <w:t xml:space="preserve"> </w:t>
            </w:r>
            <w:r w:rsidRPr="00502ADE">
              <w:rPr>
                <w:rFonts w:ascii="Noto Sans" w:hAnsi="Noto Sans" w:cs="Noto Sans"/>
                <w:sz w:val="20"/>
                <w:szCs w:val="20"/>
              </w:rPr>
              <w:t>que</w:t>
            </w:r>
            <w:r>
              <w:rPr>
                <w:rFonts w:ascii="Noto Sans" w:hAnsi="Noto Sans" w:cs="Noto Sans"/>
                <w:sz w:val="20"/>
                <w:szCs w:val="20"/>
              </w:rPr>
              <w:t xml:space="preserve">, en caso de resultar ganador, </w:t>
            </w:r>
            <w:r w:rsidRPr="00117CC0">
              <w:rPr>
                <w:rFonts w:ascii="Noto Sans" w:hAnsi="Noto Sans" w:cs="Noto Sans"/>
                <w:b/>
                <w:sz w:val="20"/>
                <w:szCs w:val="20"/>
              </w:rPr>
              <w:t>no podrá subcontratar a otro licitante</w:t>
            </w:r>
            <w:r>
              <w:rPr>
                <w:rFonts w:ascii="Noto Sans" w:hAnsi="Noto Sans" w:cs="Noto Sans"/>
                <w:sz w:val="20"/>
                <w:szCs w:val="20"/>
              </w:rPr>
              <w:t xml:space="preserve"> que haya participado en el presente procedimiento, </w:t>
            </w:r>
            <w:r w:rsidRPr="004B51BC">
              <w:rPr>
                <w:rFonts w:ascii="Noto Sans" w:hAnsi="Noto Sans" w:cs="Noto Sans"/>
                <w:sz w:val="20"/>
                <w:szCs w:val="20"/>
              </w:rPr>
              <w:t>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bookmarkEnd w:id="165"/>
          </w:p>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VII-7</w:t>
            </w:r>
          </w:p>
        </w:tc>
        <w:tc>
          <w:tcPr>
            <w:tcW w:w="2464" w:type="pct"/>
            <w:shd w:val="clear" w:color="auto" w:fill="auto"/>
          </w:tcPr>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XXI</w:t>
            </w:r>
            <w:r w:rsidR="004C4A0C">
              <w:rPr>
                <w:rFonts w:ascii="Noto Sans" w:hAnsi="Noto Sans" w:cs="Noto Sans"/>
                <w:sz w:val="20"/>
                <w:szCs w:val="20"/>
              </w:rPr>
              <w:t xml:space="preserve">, </w:t>
            </w:r>
            <w:r w:rsidR="004C4A0C"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h</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w:t>
            </w:r>
            <w:r w:rsidRPr="00A2758B">
              <w:rPr>
                <w:rFonts w:ascii="Noto Sans" w:hAnsi="Noto Sans" w:cs="Noto Sans"/>
                <w:b/>
                <w:sz w:val="20"/>
                <w:szCs w:val="20"/>
              </w:rPr>
              <w:t xml:space="preserve">que sus </w:t>
            </w:r>
            <w:r w:rsidRPr="00A2758B">
              <w:rPr>
                <w:rFonts w:ascii="Noto Sans" w:hAnsi="Noto Sans" w:cs="Noto Sans"/>
                <w:b/>
                <w:sz w:val="20"/>
                <w:szCs w:val="20"/>
                <w:lang w:val="es-MX"/>
              </w:rPr>
              <w:t xml:space="preserve">actividades comerciales están relacionadas con la </w:t>
            </w:r>
            <w:r w:rsidR="00BF2CE3">
              <w:rPr>
                <w:rFonts w:ascii="Noto Sans" w:hAnsi="Noto Sans" w:cs="Noto Sans"/>
                <w:b/>
                <w:sz w:val="20"/>
                <w:szCs w:val="20"/>
                <w:lang w:val="es-MX"/>
              </w:rPr>
              <w:t>adquisición solicitada</w:t>
            </w:r>
            <w:r>
              <w:rPr>
                <w:rFonts w:ascii="Noto Sans" w:hAnsi="Noto Sans" w:cs="Noto Sans"/>
                <w:sz w:val="20"/>
                <w:szCs w:val="20"/>
                <w:lang w:val="es-MX"/>
              </w:rPr>
              <w:t xml:space="preserve">, </w:t>
            </w:r>
            <w:r w:rsidR="00BF2CE3">
              <w:rPr>
                <w:rFonts w:ascii="Noto Sans" w:hAnsi="Noto Sans" w:cs="Noto Sans"/>
                <w:sz w:val="20"/>
                <w:szCs w:val="20"/>
                <w:lang w:val="es-MX"/>
              </w:rPr>
              <w:t>requeridas</w:t>
            </w:r>
            <w:r w:rsidRPr="006725D3">
              <w:rPr>
                <w:rFonts w:ascii="Noto Sans" w:hAnsi="Noto Sans" w:cs="Noto Sans"/>
                <w:sz w:val="20"/>
                <w:szCs w:val="20"/>
                <w:lang w:val="es-MX"/>
              </w:rPr>
              <w:t xml:space="preserve"> en esta convocatoria</w:t>
            </w:r>
            <w:r w:rsidRPr="00A2758B">
              <w:rPr>
                <w:rFonts w:ascii="Noto Sans" w:hAnsi="Noto Sans" w:cs="Noto Sans"/>
                <w:sz w:val="20"/>
                <w:szCs w:val="20"/>
              </w:rPr>
              <w:t>, transcribiendo su objeto social o su actividad preponderante enunciada en el Registro Federal de Contribuyentes, Constancia de Situación Fiscal y/o Acta Constitutiva;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p>
          <w:p w:rsidR="009628C9" w:rsidRDefault="009628C9" w:rsidP="00886F6E">
            <w:pPr>
              <w:jc w:val="both"/>
              <w:rPr>
                <w:rFonts w:ascii="Noto Sans" w:hAnsi="Noto Sans" w:cs="Noto Sans"/>
                <w:b/>
                <w:sz w:val="20"/>
                <w:szCs w:val="20"/>
                <w:lang w:val="es-MX"/>
              </w:rPr>
            </w:pPr>
          </w:p>
          <w:p w:rsidR="009628C9" w:rsidRPr="00A2758B" w:rsidRDefault="009628C9" w:rsidP="00152B72">
            <w:pPr>
              <w:jc w:val="both"/>
              <w:rPr>
                <w:rFonts w:ascii="Noto Sans" w:hAnsi="Noto Sans" w:cs="Noto Sans"/>
                <w:sz w:val="20"/>
                <w:szCs w:val="20"/>
                <w:lang w:val="es-MX"/>
              </w:rPr>
            </w:pPr>
            <w:r w:rsidRPr="00152B72">
              <w:rPr>
                <w:rFonts w:ascii="Noto Sans" w:hAnsi="Noto Sans" w:cs="Noto Sans"/>
                <w:b/>
                <w:sz w:val="20"/>
                <w:szCs w:val="20"/>
                <w:lang w:val="es-MX"/>
              </w:rPr>
              <w:t>Formato VII-8</w:t>
            </w:r>
          </w:p>
        </w:tc>
        <w:tc>
          <w:tcPr>
            <w:tcW w:w="2464" w:type="pct"/>
            <w:shd w:val="clear" w:color="auto" w:fill="auto"/>
          </w:tcPr>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Pr>
                <w:rFonts w:ascii="Noto Sans" w:hAnsi="Noto Sans" w:cs="Noto Sans"/>
                <w:sz w:val="20"/>
                <w:szCs w:val="20"/>
                <w:lang w:val="es-MX"/>
              </w:rPr>
              <w:t xml:space="preserve">los </w:t>
            </w:r>
            <w:r w:rsidRPr="005E07E9">
              <w:rPr>
                <w:rFonts w:ascii="Noto Sans" w:hAnsi="Noto Sans" w:cs="Noto Sans"/>
                <w:sz w:val="20"/>
                <w:szCs w:val="20"/>
                <w:lang w:val="es-MX"/>
              </w:rPr>
              <w:t>artículo</w:t>
            </w:r>
            <w:r>
              <w:rPr>
                <w:rFonts w:ascii="Noto Sans" w:hAnsi="Noto Sans" w:cs="Noto Sans"/>
                <w:sz w:val="20"/>
                <w:szCs w:val="20"/>
                <w:lang w:val="es-MX"/>
              </w:rPr>
              <w:t>s</w:t>
            </w:r>
            <w:r w:rsidRPr="005E07E9">
              <w:rPr>
                <w:rFonts w:ascii="Noto Sans" w:hAnsi="Noto Sans" w:cs="Noto Sans"/>
                <w:sz w:val="20"/>
                <w:szCs w:val="20"/>
                <w:lang w:val="es-MX"/>
              </w:rPr>
              <w:t xml:space="preserve"> </w:t>
            </w:r>
            <w:r w:rsidR="00BF2CE3">
              <w:rPr>
                <w:rFonts w:ascii="Noto Sans" w:hAnsi="Noto Sans" w:cs="Noto Sans"/>
                <w:sz w:val="20"/>
                <w:szCs w:val="20"/>
              </w:rPr>
              <w:t xml:space="preserve">35 cuarto párrafo, </w:t>
            </w:r>
            <w:r w:rsidR="00BF2CE3"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 39 penúltimo párrafo</w:t>
            </w:r>
            <w:r w:rsidRPr="005E07E9">
              <w:rPr>
                <w:rFonts w:ascii="Noto Sans" w:hAnsi="Noto Sans" w:cs="Noto Sans"/>
                <w:b/>
                <w:sz w:val="20"/>
                <w:szCs w:val="20"/>
              </w:rPr>
              <w:t xml:space="preserve"> </w:t>
            </w:r>
            <w:r w:rsidRPr="005E07E9">
              <w:rPr>
                <w:rFonts w:ascii="Noto Sans" w:hAnsi="Noto Sans" w:cs="Noto Sans"/>
                <w:sz w:val="20"/>
                <w:szCs w:val="20"/>
              </w:rPr>
              <w:t xml:space="preserve">y </w:t>
            </w:r>
            <w:r w:rsidRPr="005E07E9">
              <w:rPr>
                <w:rFonts w:ascii="Noto Sans" w:hAnsi="Noto Sans" w:cs="Noto Sans"/>
                <w:sz w:val="20"/>
                <w:szCs w:val="20"/>
                <w:lang w:val="es-MX"/>
              </w:rPr>
              <w:t>48 fracción</w:t>
            </w:r>
            <w:r w:rsidRPr="00A2758B">
              <w:rPr>
                <w:rFonts w:ascii="Noto Sans" w:hAnsi="Noto Sans" w:cs="Noto Sans"/>
                <w:sz w:val="20"/>
                <w:szCs w:val="20"/>
                <w:lang w:val="es-MX"/>
              </w:rPr>
              <w:t xml:space="preserve"> V inciso a) del Reglamento de la </w:t>
            </w:r>
            <w:r w:rsidRPr="00A2758B">
              <w:rPr>
                <w:rFonts w:ascii="Noto Sans" w:hAnsi="Noto Sans" w:cs="Noto Sans"/>
                <w:b/>
                <w:sz w:val="20"/>
                <w:szCs w:val="20"/>
                <w:lang w:val="es-MX"/>
              </w:rPr>
              <w:t>“LAASSP”</w:t>
            </w:r>
            <w:r w:rsidRPr="00A2758B">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j</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acompañar su proposición de la siguiente documentación:</w:t>
            </w:r>
          </w:p>
          <w:p w:rsidR="009628C9" w:rsidRDefault="009628C9" w:rsidP="00886F6E">
            <w:pPr>
              <w:jc w:val="both"/>
              <w:rPr>
                <w:rFonts w:ascii="Noto Sans" w:hAnsi="Noto Sans" w:cs="Noto Sans"/>
                <w:b/>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b/>
                <w:sz w:val="20"/>
                <w:szCs w:val="20"/>
                <w:lang w:val="es-MX"/>
              </w:rPr>
              <w:t>Personas físicas y Personas morales</w:t>
            </w:r>
            <w:r w:rsidRPr="00A2758B">
              <w:rPr>
                <w:rFonts w:ascii="Noto Sans" w:hAnsi="Noto Sans" w:cs="Noto Sans"/>
                <w:sz w:val="20"/>
                <w:szCs w:val="20"/>
                <w:lang w:val="es-MX"/>
              </w:rPr>
              <w:t xml:space="preserve"> presentará copia simple de la </w:t>
            </w:r>
            <w:r w:rsidRPr="00A2758B">
              <w:rPr>
                <w:rFonts w:ascii="Noto Sans" w:hAnsi="Noto Sans" w:cs="Noto Sans"/>
                <w:b/>
                <w:sz w:val="20"/>
                <w:szCs w:val="20"/>
              </w:rPr>
              <w:t>Constancia de Situación Fiscal actualizada</w:t>
            </w:r>
            <w:r w:rsidRPr="00A2758B">
              <w:rPr>
                <w:rFonts w:ascii="Noto Sans" w:hAnsi="Noto Sans" w:cs="Noto Sans"/>
                <w:sz w:val="20"/>
                <w:szCs w:val="20"/>
                <w:lang w:val="es-MX"/>
              </w:rPr>
              <w:t>.</w:t>
            </w:r>
          </w:p>
          <w:p w:rsidR="009628C9" w:rsidRDefault="009628C9" w:rsidP="00886F6E">
            <w:pPr>
              <w:jc w:val="both"/>
              <w:rPr>
                <w:rFonts w:ascii="Noto Sans" w:hAnsi="Noto Sans" w:cs="Noto Sans"/>
                <w:b/>
                <w:sz w:val="20"/>
                <w:szCs w:val="20"/>
              </w:rPr>
            </w:pPr>
          </w:p>
          <w:p w:rsidR="009628C9" w:rsidRPr="00A2758B" w:rsidRDefault="009628C9" w:rsidP="00960FE4">
            <w:pPr>
              <w:jc w:val="both"/>
              <w:rPr>
                <w:rFonts w:ascii="Noto Sans" w:hAnsi="Noto Sans" w:cs="Noto Sans"/>
                <w:b/>
                <w:sz w:val="20"/>
                <w:szCs w:val="20"/>
              </w:rPr>
            </w:pPr>
            <w:r w:rsidRPr="00960FE4">
              <w:rPr>
                <w:rFonts w:ascii="Noto Sans" w:hAnsi="Noto Sans" w:cs="Noto Sans"/>
                <w:b/>
                <w:sz w:val="20"/>
                <w:szCs w:val="20"/>
              </w:rPr>
              <w:t>Formato VII-10</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estos documentos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constituye el </w:t>
            </w:r>
            <w:r w:rsidRPr="00A50CFF">
              <w:rPr>
                <w:rFonts w:ascii="Noto Sans" w:hAnsi="Noto Sans" w:cs="Noto Sans"/>
                <w:sz w:val="20"/>
                <w:szCs w:val="20"/>
                <w:lang w:val="es-MX"/>
              </w:rPr>
              <w:t>incumplimiento a lo establecido en el artículo,</w:t>
            </w:r>
            <w:r>
              <w:rPr>
                <w:rFonts w:ascii="Noto Sans" w:hAnsi="Noto Sans" w:cs="Noto Sans"/>
                <w:sz w:val="20"/>
                <w:szCs w:val="20"/>
                <w:lang w:val="es-MX"/>
              </w:rPr>
              <w:t xml:space="preserve"> 53, tercer párrafo, </w:t>
            </w:r>
            <w:r w:rsidRPr="00A2758B">
              <w:rPr>
                <w:rFonts w:ascii="Noto Sans" w:hAnsi="Noto Sans" w:cs="Noto Sans"/>
                <w:sz w:val="20"/>
                <w:szCs w:val="20"/>
                <w:lang w:val="es-MX"/>
              </w:rPr>
              <w:t xml:space="preserve">de la </w:t>
            </w:r>
            <w:r w:rsidRPr="00A2758B">
              <w:rPr>
                <w:rFonts w:ascii="Noto Sans" w:hAnsi="Noto Sans" w:cs="Noto Sans"/>
                <w:b/>
                <w:sz w:val="20"/>
                <w:szCs w:val="20"/>
              </w:rPr>
              <w:t>“LAASSP”</w:t>
            </w:r>
            <w:r w:rsidRPr="00A2758B">
              <w:rPr>
                <w:rFonts w:ascii="Noto Sans" w:hAnsi="Noto Sans" w:cs="Noto Sans"/>
                <w:sz w:val="20"/>
                <w:szCs w:val="20"/>
              </w:rPr>
              <w:t>,</w:t>
            </w:r>
            <w:r w:rsidR="00C26BAF">
              <w:rPr>
                <w:rFonts w:ascii="Noto Sans" w:hAnsi="Noto Sans" w:cs="Noto Sans"/>
                <w:sz w:val="20"/>
                <w:szCs w:val="20"/>
              </w:rPr>
              <w:t xml:space="preserve"> y </w:t>
            </w:r>
            <w:r w:rsidR="00FC3C73" w:rsidRPr="00FC3C73">
              <w:rPr>
                <w:rFonts w:ascii="Noto Sans" w:hAnsi="Noto Sans" w:cs="Noto Sans"/>
                <w:sz w:val="20"/>
                <w:szCs w:val="20"/>
              </w:rPr>
              <w:t>27, apartado C, fracción VIII del C</w:t>
            </w:r>
            <w:r w:rsidR="00FC3C73">
              <w:rPr>
                <w:rFonts w:ascii="Noto Sans" w:hAnsi="Noto Sans" w:cs="Noto Sans"/>
                <w:sz w:val="20"/>
                <w:szCs w:val="20"/>
              </w:rPr>
              <w:t xml:space="preserve">ódigo </w:t>
            </w:r>
            <w:r w:rsidR="00FC3C73" w:rsidRPr="00FC3C73">
              <w:rPr>
                <w:rFonts w:ascii="Noto Sans" w:hAnsi="Noto Sans" w:cs="Noto Sans"/>
                <w:sz w:val="20"/>
                <w:szCs w:val="20"/>
              </w:rPr>
              <w:t>F</w:t>
            </w:r>
            <w:r w:rsidR="00FC3C73">
              <w:rPr>
                <w:rFonts w:ascii="Noto Sans" w:hAnsi="Noto Sans" w:cs="Noto Sans"/>
                <w:sz w:val="20"/>
                <w:szCs w:val="20"/>
              </w:rPr>
              <w:t xml:space="preserve">iscal </w:t>
            </w:r>
            <w:r w:rsidR="00FD1555">
              <w:rPr>
                <w:rFonts w:ascii="Noto Sans" w:hAnsi="Noto Sans" w:cs="Noto Sans"/>
                <w:sz w:val="20"/>
                <w:szCs w:val="20"/>
              </w:rPr>
              <w:t>de la Federación</w:t>
            </w:r>
            <w:r w:rsidR="00FC3C73">
              <w:rPr>
                <w:rFonts w:ascii="Noto Sans" w:hAnsi="Noto Sans" w:cs="Noto Sans"/>
                <w:sz w:val="20"/>
                <w:szCs w:val="20"/>
              </w:rPr>
              <w:t>,</w:t>
            </w:r>
            <w:r w:rsidRPr="00A2758B">
              <w:rPr>
                <w:rFonts w:ascii="Noto Sans" w:hAnsi="Noto Sans" w:cs="Noto Sans"/>
                <w:sz w:val="20"/>
                <w:szCs w:val="20"/>
              </w:rPr>
              <w:t xml:space="preserve"> creando incertidumbre respecto a la capacidad y actividades del </w:t>
            </w:r>
            <w:r>
              <w:rPr>
                <w:rFonts w:ascii="Noto Sans" w:hAnsi="Noto Sans" w:cs="Noto Sans"/>
                <w:sz w:val="20"/>
                <w:szCs w:val="20"/>
              </w:rPr>
              <w:t>licitante</w:t>
            </w:r>
            <w:r w:rsidRPr="00A2758B">
              <w:rPr>
                <w:rFonts w:ascii="Noto Sans" w:hAnsi="Noto Sans" w:cs="Noto Sans"/>
                <w:sz w:val="20"/>
                <w:szCs w:val="20"/>
              </w:rPr>
              <w:t>.</w:t>
            </w:r>
          </w:p>
        </w:tc>
      </w:tr>
      <w:tr w:rsidR="009628C9" w:rsidRPr="00A2758B" w:rsidTr="00886F6E">
        <w:trPr>
          <w:trHeight w:val="409"/>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lang w:val="es-MX"/>
              </w:rPr>
              <w:t>k</w:t>
            </w:r>
            <w:r w:rsidRPr="006B5405">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que el </w:t>
            </w:r>
            <w:r w:rsidRPr="00A2758B">
              <w:rPr>
                <w:rFonts w:ascii="Noto Sans" w:hAnsi="Noto Sans" w:cs="Noto Sans"/>
                <w:sz w:val="20"/>
                <w:szCs w:val="20"/>
              </w:rPr>
              <w:lastRenderedPageBreak/>
              <w:t xml:space="preserve">que suscribe y las personas que forman parte de la sociedad y de la propia empresa que representa, </w:t>
            </w:r>
            <w:r w:rsidRPr="00A2758B">
              <w:rPr>
                <w:rFonts w:ascii="Noto Sans" w:hAnsi="Noto Sans" w:cs="Noto Sans"/>
                <w:b/>
                <w:sz w:val="20"/>
                <w:szCs w:val="20"/>
              </w:rPr>
              <w:t xml:space="preserve">no se encuentra en alguno de los supuestos señalados en los artículos </w:t>
            </w:r>
            <w:r>
              <w:rPr>
                <w:rFonts w:ascii="Noto Sans" w:hAnsi="Noto Sans" w:cs="Noto Sans"/>
                <w:b/>
                <w:sz w:val="20"/>
                <w:szCs w:val="20"/>
              </w:rPr>
              <w:t>71</w:t>
            </w:r>
            <w:r w:rsidRPr="00A2758B">
              <w:rPr>
                <w:rFonts w:ascii="Noto Sans" w:hAnsi="Noto Sans" w:cs="Noto Sans"/>
                <w:b/>
                <w:sz w:val="20"/>
                <w:szCs w:val="20"/>
              </w:rPr>
              <w:t xml:space="preserve"> y </w:t>
            </w:r>
            <w:r>
              <w:rPr>
                <w:rFonts w:ascii="Noto Sans" w:hAnsi="Noto Sans" w:cs="Noto Sans"/>
                <w:b/>
                <w:sz w:val="20"/>
                <w:szCs w:val="20"/>
              </w:rPr>
              <w:t>9</w:t>
            </w:r>
            <w:r w:rsidRPr="00A2758B">
              <w:rPr>
                <w:rFonts w:ascii="Noto Sans" w:hAnsi="Noto Sans" w:cs="Noto Sans"/>
                <w:b/>
                <w:sz w:val="20"/>
                <w:szCs w:val="20"/>
              </w:rPr>
              <w:t>0</w:t>
            </w:r>
            <w:r w:rsidR="00B30CA8" w:rsidRPr="00B30CA8">
              <w:rPr>
                <w:rFonts w:ascii="Noto Sans" w:hAnsi="Noto Sans" w:cs="Noto Sans"/>
                <w:b/>
                <w:sz w:val="20"/>
                <w:szCs w:val="20"/>
              </w:rPr>
              <w:t xml:space="preserve">, cuarto </w:t>
            </w:r>
            <w:r w:rsidR="005A40E9" w:rsidRPr="00B30CA8">
              <w:rPr>
                <w:rFonts w:ascii="Noto Sans" w:hAnsi="Noto Sans" w:cs="Noto Sans"/>
                <w:b/>
                <w:sz w:val="20"/>
                <w:szCs w:val="20"/>
              </w:rPr>
              <w:t>párrafo</w:t>
            </w:r>
            <w:r w:rsidRPr="00B30CA8">
              <w:rPr>
                <w:rFonts w:ascii="Noto Sans" w:hAnsi="Noto Sans" w:cs="Noto Sans"/>
                <w:b/>
                <w:sz w:val="20"/>
                <w:szCs w:val="20"/>
              </w:rPr>
              <w:t xml:space="preserve"> de la</w:t>
            </w:r>
            <w:r w:rsidRPr="00A2758B">
              <w:rPr>
                <w:rFonts w:ascii="Noto Sans" w:hAnsi="Noto Sans" w:cs="Noto Sans"/>
                <w:sz w:val="20"/>
                <w:szCs w:val="20"/>
              </w:rPr>
              <w:t xml:space="preserve"> </w:t>
            </w:r>
            <w:r w:rsidRPr="00A2758B">
              <w:rPr>
                <w:rFonts w:ascii="Noto Sans" w:hAnsi="Noto Sans" w:cs="Noto Sans"/>
                <w:b/>
                <w:sz w:val="20"/>
                <w:szCs w:val="20"/>
              </w:rPr>
              <w:t>“LAASSP”</w:t>
            </w:r>
            <w:r w:rsidRPr="00A2758B">
              <w:rPr>
                <w:rFonts w:ascii="Noto Sans" w:hAnsi="Noto Sans" w:cs="Noto Sans"/>
                <w:sz w:val="20"/>
                <w:szCs w:val="20"/>
              </w:rPr>
              <w:t>,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 procedimiento de contratación.</w:t>
            </w:r>
          </w:p>
          <w:p w:rsidR="0019457D" w:rsidRDefault="0019457D" w:rsidP="00886F6E">
            <w:pPr>
              <w:jc w:val="both"/>
              <w:rPr>
                <w:rFonts w:ascii="Noto Sans" w:hAnsi="Noto Sans" w:cs="Noto Sans"/>
                <w:sz w:val="20"/>
                <w:szCs w:val="20"/>
              </w:rPr>
            </w:pPr>
          </w:p>
          <w:p w:rsidR="0019457D" w:rsidRPr="00A2758B" w:rsidRDefault="0019457D" w:rsidP="00886F6E">
            <w:pPr>
              <w:jc w:val="both"/>
              <w:rPr>
                <w:rFonts w:ascii="Noto Sans" w:hAnsi="Noto Sans" w:cs="Noto Sans"/>
                <w:sz w:val="20"/>
                <w:szCs w:val="20"/>
              </w:rPr>
            </w:pPr>
            <w:bookmarkStart w:id="166" w:name="_Hlk203651542"/>
            <w:r w:rsidRPr="0019457D">
              <w:rPr>
                <w:rFonts w:ascii="Noto Sans" w:hAnsi="Noto Sans" w:cs="Noto Sans"/>
                <w:sz w:val="20"/>
                <w:szCs w:val="20"/>
                <w:u w:val="single"/>
              </w:rPr>
              <w:t>Tratándose de personas morales</w:t>
            </w:r>
            <w:r w:rsidRPr="0019457D">
              <w:rPr>
                <w:rFonts w:ascii="Noto Sans" w:hAnsi="Noto Sans" w:cs="Noto Sans"/>
                <w:sz w:val="20"/>
                <w:szCs w:val="20"/>
              </w:rPr>
              <w:t>, su representante legal deberá de manifestar con el escrito antes referido que tanto el licitante, como los socios o asociados, no se encuentran inhabilitadas</w:t>
            </w:r>
            <w:r>
              <w:rPr>
                <w:rFonts w:ascii="Noto Sans" w:hAnsi="Noto Sans" w:cs="Noto Sans"/>
                <w:sz w:val="20"/>
                <w:szCs w:val="20"/>
              </w:rPr>
              <w:t>.</w:t>
            </w:r>
          </w:p>
          <w:bookmarkEnd w:id="166"/>
          <w:p w:rsidR="009628C9" w:rsidRDefault="009628C9" w:rsidP="00886F6E">
            <w:pPr>
              <w:jc w:val="both"/>
              <w:rPr>
                <w:rFonts w:ascii="Noto Sans" w:hAnsi="Noto Sans" w:cs="Noto Sans"/>
                <w:b/>
                <w:sz w:val="20"/>
                <w:szCs w:val="20"/>
                <w:lang w:val="es-MX"/>
              </w:rPr>
            </w:pPr>
          </w:p>
          <w:p w:rsidR="00D30ECA" w:rsidRPr="00A2758B" w:rsidRDefault="009628C9" w:rsidP="00960FE4">
            <w:pPr>
              <w:jc w:val="both"/>
              <w:rPr>
                <w:rFonts w:ascii="Noto Sans" w:hAnsi="Noto Sans" w:cs="Noto Sans"/>
                <w:b/>
                <w:sz w:val="20"/>
                <w:szCs w:val="20"/>
                <w:lang w:val="es-MX"/>
              </w:rPr>
            </w:pPr>
            <w:r w:rsidRPr="00960FE4">
              <w:rPr>
                <w:rFonts w:ascii="Noto Sans" w:hAnsi="Noto Sans" w:cs="Noto Sans"/>
                <w:b/>
                <w:sz w:val="20"/>
                <w:szCs w:val="20"/>
                <w:lang w:val="es-MX"/>
              </w:rPr>
              <w:t>Formato VII-11</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Las inconsistencias o discrepancias en los datos contenidos en el escrito, así como su </w:t>
            </w:r>
            <w:r w:rsidRPr="00A2758B">
              <w:rPr>
                <w:rFonts w:ascii="Noto Sans" w:hAnsi="Noto Sans" w:cs="Noto Sans"/>
                <w:sz w:val="20"/>
                <w:szCs w:val="20"/>
                <w:lang w:val="es-MX"/>
              </w:rPr>
              <w:lastRenderedPageBreak/>
              <w:t xml:space="preserve">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ya que </w:t>
            </w:r>
            <w:r w:rsidRPr="00A50CFF">
              <w:rPr>
                <w:rFonts w:ascii="Noto Sans" w:hAnsi="Noto Sans" w:cs="Noto Sans"/>
                <w:sz w:val="20"/>
                <w:szCs w:val="20"/>
                <w:lang w:val="es-MX"/>
              </w:rPr>
              <w:t>constituyen el incumplimiento a lo establecido en</w:t>
            </w:r>
            <w:r w:rsidRPr="00A50CFF">
              <w:rPr>
                <w:rFonts w:ascii="Noto Sans" w:hAnsi="Noto Sans" w:cs="Noto Sans"/>
                <w:sz w:val="20"/>
                <w:szCs w:val="20"/>
              </w:rPr>
              <w:t xml:space="preserve"> </w:t>
            </w:r>
            <w:r w:rsidRPr="00A50CFF">
              <w:rPr>
                <w:rFonts w:ascii="Noto Sans" w:hAnsi="Noto Sans" w:cs="Noto Sans"/>
                <w:sz w:val="20"/>
                <w:szCs w:val="20"/>
                <w:lang w:val="es-MX"/>
              </w:rPr>
              <w:t>los artículos 40 fracción IX, 71 y 90</w:t>
            </w:r>
            <w:r w:rsidR="00777644">
              <w:rPr>
                <w:rFonts w:ascii="Noto Sans" w:hAnsi="Noto Sans" w:cs="Noto Sans"/>
                <w:sz w:val="20"/>
                <w:szCs w:val="20"/>
                <w:lang w:val="es-MX"/>
              </w:rPr>
              <w:t xml:space="preserve"> cuarto párrafo</w:t>
            </w:r>
            <w:r>
              <w:rPr>
                <w:rFonts w:ascii="Noto Sans" w:hAnsi="Noto Sans" w:cs="Noto Sans"/>
                <w:sz w:val="20"/>
                <w:szCs w:val="20"/>
                <w:lang w:val="es-MX"/>
              </w:rPr>
              <w:t xml:space="preserve"> </w:t>
            </w:r>
            <w:r w:rsidRPr="00A50CFF">
              <w:rPr>
                <w:rFonts w:ascii="Noto Sans" w:hAnsi="Noto Sans" w:cs="Noto Sans"/>
                <w:sz w:val="20"/>
                <w:szCs w:val="20"/>
                <w:lang w:val="es-MX"/>
              </w:rPr>
              <w:t xml:space="preserve">de la </w:t>
            </w:r>
            <w:r w:rsidRPr="00A50CFF">
              <w:rPr>
                <w:rFonts w:ascii="Noto Sans" w:hAnsi="Noto Sans" w:cs="Noto Sans"/>
                <w:b/>
                <w:sz w:val="20"/>
                <w:szCs w:val="20"/>
                <w:lang w:val="es-MX"/>
              </w:rPr>
              <w:t>“LAASSP”</w:t>
            </w:r>
            <w:r w:rsidRPr="00A50CFF">
              <w:rPr>
                <w:rFonts w:ascii="Noto Sans" w:hAnsi="Noto Sans" w:cs="Noto Sans"/>
                <w:sz w:val="20"/>
                <w:szCs w:val="20"/>
                <w:lang w:val="es-MX"/>
              </w:rPr>
              <w:t xml:space="preserve"> y </w:t>
            </w:r>
            <w:r w:rsidRPr="00A50CFF">
              <w:rPr>
                <w:rFonts w:ascii="Noto Sans" w:hAnsi="Noto Sans" w:cs="Noto Sans"/>
                <w:sz w:val="20"/>
                <w:szCs w:val="20"/>
              </w:rPr>
              <w:t>48, fracción VIII, inciso a) de su Reglamento</w:t>
            </w:r>
            <w:r w:rsidRPr="00A50CFF">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Pr="003A384F" w:rsidRDefault="009628C9" w:rsidP="00886F6E">
            <w:pPr>
              <w:jc w:val="both"/>
              <w:rPr>
                <w:rFonts w:ascii="Noto Sans" w:hAnsi="Noto Sans" w:cs="Noto Sans"/>
                <w:sz w:val="20"/>
                <w:szCs w:val="20"/>
              </w:rPr>
            </w:pPr>
            <w:r w:rsidRPr="003A384F">
              <w:rPr>
                <w:rFonts w:ascii="Noto Sans" w:hAnsi="Noto Sans" w:cs="Noto Sans"/>
                <w:b/>
                <w:sz w:val="20"/>
                <w:szCs w:val="20"/>
              </w:rPr>
              <w:lastRenderedPageBreak/>
              <w:t>l)</w:t>
            </w:r>
            <w:r w:rsidRPr="003A384F">
              <w:rPr>
                <w:rFonts w:ascii="Noto Sans" w:hAnsi="Noto Sans" w:cs="Noto Sans"/>
                <w:sz w:val="20"/>
                <w:szCs w:val="20"/>
              </w:rPr>
              <w:t xml:space="preserve"> El licitante presentará escrito en el que manifieste, bajo protesta de decir verdad que, en su representada, </w:t>
            </w:r>
            <w:r w:rsidRPr="003A384F">
              <w:rPr>
                <w:rFonts w:ascii="Noto Sans" w:hAnsi="Noto Sans" w:cs="Noto Sans"/>
                <w:b/>
                <w:sz w:val="20"/>
                <w:szCs w:val="20"/>
              </w:rPr>
              <w:t>no hay accionistas y/o asociados, quienes desempeñen un empleo, cargo o comisión en el servicio público, o bien con las sociedades con las que dichas personas formen parte</w:t>
            </w:r>
            <w:r w:rsidRPr="003A384F">
              <w:rPr>
                <w:rFonts w:ascii="Noto Sans" w:hAnsi="Noto Sans" w:cs="Noto Sans"/>
                <w:sz w:val="20"/>
                <w:szCs w:val="20"/>
              </w:rPr>
              <w:t xml:space="preserve">. Por ningún motivo podrá celebrarse pedido o contrato alguno con quien se encuentre inhabilitado para desempeñar un empleo, cargo o comisión en el servicio público, y que, ninguno de los socios desempeña un empleo, cargo o comisión en el servicio público o, en su caso que, a pesar de desempeñarla, con la formalización del presente contrato no se actualiza un conflicto de interés </w:t>
            </w:r>
            <w:r w:rsidRPr="003A384F">
              <w:rPr>
                <w:rFonts w:ascii="Noto Sans" w:hAnsi="Noto Sans" w:cs="Noto Sans"/>
                <w:b/>
                <w:sz w:val="20"/>
                <w:szCs w:val="20"/>
              </w:rPr>
              <w:t>conforme a lo establecido en los artículos 49 fracción IX y X, 59 y del 65 al 72 de la Ley General de Responsabilidades Administrativas</w:t>
            </w:r>
            <w:r w:rsidRPr="003A384F">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3A384F" w:rsidRDefault="009628C9" w:rsidP="00886F6E">
            <w:pPr>
              <w:jc w:val="both"/>
              <w:rPr>
                <w:rFonts w:ascii="Noto Sans" w:hAnsi="Noto Sans" w:cs="Noto Sans"/>
                <w:b/>
                <w:sz w:val="20"/>
                <w:szCs w:val="20"/>
                <w:lang w:val="es-MX"/>
              </w:rPr>
            </w:pPr>
          </w:p>
          <w:p w:rsidR="009628C9" w:rsidRPr="003A384F" w:rsidRDefault="009628C9" w:rsidP="00886F6E">
            <w:pPr>
              <w:jc w:val="both"/>
              <w:rPr>
                <w:rFonts w:ascii="Noto Sans" w:hAnsi="Noto Sans" w:cs="Noto Sans"/>
                <w:b/>
                <w:sz w:val="20"/>
                <w:szCs w:val="20"/>
                <w:lang w:val="es-MX"/>
              </w:rPr>
            </w:pPr>
            <w:r w:rsidRPr="00960FE4">
              <w:rPr>
                <w:rFonts w:ascii="Noto Sans" w:hAnsi="Noto Sans" w:cs="Noto Sans"/>
                <w:b/>
                <w:sz w:val="20"/>
                <w:szCs w:val="20"/>
                <w:lang w:val="es-MX"/>
              </w:rPr>
              <w:lastRenderedPageBreak/>
              <w:t>Formato VII-12</w:t>
            </w:r>
          </w:p>
          <w:p w:rsidR="003A384F" w:rsidRPr="003A384F" w:rsidRDefault="003A384F" w:rsidP="00886F6E">
            <w:pPr>
              <w:jc w:val="both"/>
              <w:rPr>
                <w:rFonts w:ascii="Noto Sans" w:hAnsi="Noto Sans" w:cs="Noto Sans"/>
                <w:b/>
                <w:sz w:val="20"/>
                <w:szCs w:val="20"/>
                <w:lang w:val="es-MX"/>
              </w:rPr>
            </w:pPr>
          </w:p>
          <w:p w:rsidR="003A384F" w:rsidRPr="003A384F" w:rsidRDefault="003A384F" w:rsidP="001663C2">
            <w:pPr>
              <w:jc w:val="both"/>
              <w:rPr>
                <w:rFonts w:ascii="Noto Sans" w:eastAsia="Calibri" w:hAnsi="Noto Sans" w:cs="Noto Sans"/>
                <w:sz w:val="20"/>
                <w:szCs w:val="20"/>
                <w:lang w:val="es-MX"/>
              </w:rPr>
            </w:pPr>
            <w:r w:rsidRPr="003A384F">
              <w:rPr>
                <w:rFonts w:ascii="Noto Sans" w:hAnsi="Noto Sans" w:cs="Noto Sans"/>
                <w:sz w:val="20"/>
                <w:szCs w:val="20"/>
              </w:rPr>
              <w:t>En adición a</w:t>
            </w:r>
            <w:r>
              <w:rPr>
                <w:rFonts w:ascii="Noto Sans" w:hAnsi="Noto Sans" w:cs="Noto Sans"/>
                <w:sz w:val="20"/>
                <w:szCs w:val="20"/>
              </w:rPr>
              <w:t xml:space="preserve">l escrito </w:t>
            </w:r>
            <w:r w:rsidRPr="003A384F">
              <w:rPr>
                <w:rFonts w:ascii="Noto Sans" w:hAnsi="Noto Sans" w:cs="Noto Sans"/>
                <w:sz w:val="20"/>
                <w:szCs w:val="20"/>
              </w:rPr>
              <w:t xml:space="preserve">anterior, será requisito </w:t>
            </w:r>
            <w:r>
              <w:rPr>
                <w:rFonts w:ascii="Noto Sans" w:hAnsi="Noto Sans" w:cs="Noto Sans"/>
                <w:sz w:val="20"/>
                <w:szCs w:val="20"/>
              </w:rPr>
              <w:t xml:space="preserve">obligatorio, </w:t>
            </w:r>
            <w:r w:rsidRPr="003A384F">
              <w:rPr>
                <w:rFonts w:ascii="Noto Sans" w:hAnsi="Noto Sans" w:cs="Noto Sans"/>
                <w:sz w:val="20"/>
                <w:szCs w:val="20"/>
              </w:rPr>
              <w:t>que los licitantes acrediten la presentación del manifiesto</w:t>
            </w:r>
            <w:r w:rsidR="00410A46">
              <w:rPr>
                <w:rFonts w:ascii="Noto Sans" w:hAnsi="Noto Sans" w:cs="Noto Sans"/>
                <w:sz w:val="20"/>
                <w:szCs w:val="20"/>
              </w:rPr>
              <w:t xml:space="preserve"> </w:t>
            </w:r>
            <w:r w:rsidR="00410A46" w:rsidRPr="00410A46">
              <w:rPr>
                <w:rFonts w:ascii="Noto Sans" w:hAnsi="Noto Sans" w:cs="Noto Sans"/>
                <w:b/>
                <w:sz w:val="20"/>
                <w:szCs w:val="20"/>
              </w:rPr>
              <w:t>ACTUALIZADO</w:t>
            </w:r>
            <w:r w:rsidRPr="003A384F">
              <w:rPr>
                <w:rFonts w:ascii="Noto Sans" w:hAnsi="Noto Sans" w:cs="Noto Sans"/>
                <w:sz w:val="20"/>
                <w:szCs w:val="20"/>
              </w:rPr>
              <w:t>,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A384F" w:rsidRPr="003A384F" w:rsidRDefault="003A384F" w:rsidP="001663C2">
            <w:pPr>
              <w:jc w:val="both"/>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Mismo que será tramitado en la página de internet:</w:t>
            </w:r>
          </w:p>
          <w:p w:rsidR="003A384F" w:rsidRPr="003A384F" w:rsidRDefault="00FA5360" w:rsidP="003A384F">
            <w:pPr>
              <w:rPr>
                <w:rFonts w:ascii="Noto Sans" w:hAnsi="Noto Sans" w:cs="Noto Sans"/>
                <w:sz w:val="20"/>
                <w:szCs w:val="20"/>
              </w:rPr>
            </w:pPr>
            <w:hyperlink r:id="rId15" w:history="1">
              <w:r w:rsidR="003A384F" w:rsidRPr="003A384F">
                <w:rPr>
                  <w:rStyle w:val="Hipervnculo"/>
                  <w:rFonts w:ascii="Noto Sans" w:hAnsi="Noto Sans" w:cs="Noto Sans"/>
                  <w:sz w:val="20"/>
                  <w:szCs w:val="20"/>
                </w:rPr>
                <w:t>https://manifiesto.buengobierno.gob.mx/SMP-web/loginPage.jsf</w:t>
              </w:r>
            </w:hyperlink>
          </w:p>
          <w:p w:rsidR="003A384F" w:rsidRPr="003A384F" w:rsidRDefault="003A384F" w:rsidP="003A384F">
            <w:pPr>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NO SE PROPORCIONA FORMATO MODELO. EL LICITANTE PODRÁ IMPRIMIRLO DESDE EL SISTEMA DE LA SECRETARÍA ANTICORRUPCIÓN Y BUEN GOBIERNO, ANTES SFP.</w:t>
            </w:r>
          </w:p>
          <w:p w:rsidR="003A384F" w:rsidRPr="003A384F" w:rsidRDefault="003A384F" w:rsidP="00886F6E">
            <w:pPr>
              <w:jc w:val="both"/>
              <w:rPr>
                <w:rFonts w:ascii="Noto Sans" w:hAnsi="Noto Sans" w:cs="Noto Sans"/>
                <w:b/>
                <w:sz w:val="20"/>
                <w:szCs w:val="20"/>
                <w:lang w:val="es-MX"/>
              </w:rPr>
            </w:pP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Las inconsistencias o discrepancias en los datos contenidos en la declaración, así como su omisión parcial o total constituye el </w:t>
            </w:r>
            <w:r w:rsidRPr="004E04B6">
              <w:rPr>
                <w:rFonts w:ascii="Noto Sans" w:hAnsi="Noto Sans" w:cs="Noto Sans"/>
                <w:sz w:val="20"/>
                <w:szCs w:val="20"/>
                <w:lang w:val="es-MX"/>
              </w:rPr>
              <w:t xml:space="preserve">incumplimiento a lo establecido en los artículos 40, fracción XI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39 fracción VI inciso e) y 88 fracción I de su Reglamento, creando una situación de incertidumbre respecto a si el licitante se encuentra o no en algunos de los supuestos establecidos en los artículos 71 y 90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o si su representada</w:t>
            </w:r>
            <w:r w:rsidRPr="00A2758B">
              <w:rPr>
                <w:rFonts w:ascii="Noto Sans" w:hAnsi="Noto Sans" w:cs="Noto Sans"/>
                <w:sz w:val="20"/>
                <w:szCs w:val="20"/>
                <w:lang w:val="es-MX"/>
              </w:rPr>
              <w:t xml:space="preserve"> se encuentra inhabilitada y no tiene adeudos o multas derivadas de resoluciones emitidas por la </w:t>
            </w:r>
            <w:r w:rsidRPr="00E80167">
              <w:rPr>
                <w:rFonts w:ascii="Noto Sans" w:hAnsi="Noto Sans" w:cs="Noto Sans"/>
                <w:b/>
                <w:sz w:val="20"/>
                <w:szCs w:val="20"/>
                <w:lang w:val="es-MX"/>
              </w:rPr>
              <w:t>“SA</w:t>
            </w:r>
            <w:r>
              <w:rPr>
                <w:rFonts w:ascii="Noto Sans" w:hAnsi="Noto Sans" w:cs="Noto Sans"/>
                <w:b/>
                <w:sz w:val="20"/>
                <w:szCs w:val="20"/>
                <w:lang w:val="es-MX"/>
              </w:rPr>
              <w:t>C</w:t>
            </w:r>
            <w:r w:rsidRPr="00E80167">
              <w:rPr>
                <w:rFonts w:ascii="Noto Sans" w:hAnsi="Noto Sans" w:cs="Noto Sans"/>
                <w:b/>
                <w:sz w:val="20"/>
                <w:szCs w:val="20"/>
                <w:lang w:val="es-MX"/>
              </w:rPr>
              <w:t>BG”</w:t>
            </w:r>
            <w:r w:rsidRPr="00A2758B">
              <w:rPr>
                <w:rFonts w:ascii="Noto Sans" w:hAnsi="Noto Sans" w:cs="Noto Sans"/>
                <w:sz w:val="20"/>
                <w:szCs w:val="20"/>
                <w:lang w:val="es-MX"/>
              </w:rPr>
              <w:t xml:space="preserve">, o bajo incumplimiento del artículo 49 fracción IX y X, 59 y 65 al 72 de la Ley General de Responsabilidades Administrativas; el incumplimiento en la presentación de este requisito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xml:space="preserve"> de la proposición. </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 </w:t>
            </w:r>
          </w:p>
          <w:p w:rsidR="009628C9" w:rsidRPr="00A2758B" w:rsidRDefault="009628C9" w:rsidP="00886F6E">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m</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opinión de cumplimiento de obligaciones fiscales</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en </w:t>
            </w:r>
            <w:r w:rsidRPr="003720F7">
              <w:rPr>
                <w:rFonts w:ascii="Noto Sans" w:hAnsi="Noto Sans" w:cs="Noto Sans"/>
                <w:sz w:val="20"/>
                <w:szCs w:val="20"/>
              </w:rPr>
              <w:t>sentido</w:t>
            </w:r>
            <w:r w:rsidRPr="00A2758B">
              <w:rPr>
                <w:rFonts w:ascii="Noto Sans" w:hAnsi="Noto Sans" w:cs="Noto Sans"/>
                <w:sz w:val="20"/>
                <w:szCs w:val="20"/>
              </w:rPr>
              <w:t xml:space="preserve"> </w:t>
            </w:r>
            <w:r w:rsidRPr="003720F7">
              <w:rPr>
                <w:rFonts w:ascii="Noto Sans" w:hAnsi="Noto Sans" w:cs="Noto Sans"/>
                <w:sz w:val="20"/>
                <w:szCs w:val="20"/>
                <w:u w:val="single"/>
              </w:rPr>
              <w:t>positivo</w:t>
            </w:r>
            <w:r w:rsidRPr="00A2758B">
              <w:rPr>
                <w:rFonts w:ascii="Noto Sans" w:hAnsi="Noto Sans" w:cs="Noto Sans"/>
                <w:sz w:val="20"/>
                <w:szCs w:val="20"/>
              </w:rPr>
              <w:t xml:space="preserve"> que emita </w:t>
            </w:r>
            <w:r w:rsidRPr="00A2758B">
              <w:rPr>
                <w:rFonts w:ascii="Noto Sans" w:hAnsi="Noto Sans" w:cs="Noto Sans"/>
                <w:b/>
                <w:sz w:val="20"/>
                <w:szCs w:val="20"/>
              </w:rPr>
              <w:t>“EL SAT”</w:t>
            </w:r>
            <w:r w:rsidRPr="00A2758B">
              <w:rPr>
                <w:rFonts w:ascii="Noto Sans" w:hAnsi="Noto Sans" w:cs="Noto Sans"/>
                <w:sz w:val="20"/>
                <w:szCs w:val="20"/>
              </w:rPr>
              <w:t xml:space="preserve"> con el fin de cumplir con lo establecido en el artículo 32-D del Código Fiscal de la Federación, sujetándose a lo dispuesto en la Regla 2.1.36</w:t>
            </w:r>
            <w:r>
              <w:rPr>
                <w:rFonts w:ascii="Noto Sans" w:hAnsi="Noto Sans" w:cs="Noto Sans"/>
                <w:sz w:val="20"/>
                <w:szCs w:val="20"/>
              </w:rPr>
              <w:t xml:space="preserve"> </w:t>
            </w:r>
            <w:r w:rsidRPr="00A2758B">
              <w:rPr>
                <w:rFonts w:ascii="Noto Sans" w:hAnsi="Noto Sans" w:cs="Noto Sans"/>
                <w:sz w:val="20"/>
                <w:szCs w:val="20"/>
              </w:rPr>
              <w:t>de la Resolución Miscelánea Fiscal para 202</w:t>
            </w:r>
            <w:r>
              <w:rPr>
                <w:rFonts w:ascii="Noto Sans" w:hAnsi="Noto Sans" w:cs="Noto Sans"/>
                <w:sz w:val="20"/>
                <w:szCs w:val="20"/>
              </w:rPr>
              <w:t>5</w:t>
            </w:r>
            <w:r w:rsidRPr="00A2758B">
              <w:rPr>
                <w:rFonts w:ascii="Noto Sans" w:hAnsi="Noto Sans" w:cs="Noto Sans"/>
                <w:sz w:val="20"/>
                <w:szCs w:val="20"/>
              </w:rPr>
              <w:t xml:space="preserve">, publicada en el </w:t>
            </w:r>
            <w:r w:rsidRPr="00A2758B">
              <w:rPr>
                <w:rFonts w:ascii="Noto Sans" w:hAnsi="Noto Sans" w:cs="Noto Sans"/>
                <w:b/>
                <w:sz w:val="20"/>
                <w:szCs w:val="20"/>
              </w:rPr>
              <w:t>“DOF”</w:t>
            </w:r>
            <w:r w:rsidRPr="00A2758B">
              <w:rPr>
                <w:rFonts w:ascii="Noto Sans" w:hAnsi="Noto Sans" w:cs="Noto Sans"/>
                <w:sz w:val="20"/>
                <w:szCs w:val="20"/>
              </w:rPr>
              <w:t xml:space="preserve"> el </w:t>
            </w:r>
            <w:r>
              <w:rPr>
                <w:rFonts w:ascii="Noto Sans" w:hAnsi="Noto Sans" w:cs="Noto Sans"/>
                <w:sz w:val="20"/>
                <w:szCs w:val="20"/>
              </w:rPr>
              <w:t>30</w:t>
            </w:r>
            <w:r w:rsidRPr="00A2758B">
              <w:rPr>
                <w:rFonts w:ascii="Noto Sans" w:hAnsi="Noto Sans" w:cs="Noto Sans"/>
                <w:sz w:val="20"/>
                <w:szCs w:val="20"/>
              </w:rPr>
              <w:t xml:space="preserve"> de diciembre de 202</w:t>
            </w:r>
            <w:r>
              <w:rPr>
                <w:rFonts w:ascii="Noto Sans" w:hAnsi="Noto Sans" w:cs="Noto Sans"/>
                <w:sz w:val="20"/>
                <w:szCs w:val="20"/>
              </w:rPr>
              <w:t>4</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24795F" w:rsidRDefault="0024795F"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VII-13</w:t>
            </w:r>
          </w:p>
        </w:tc>
        <w:tc>
          <w:tcPr>
            <w:tcW w:w="2464" w:type="pct"/>
            <w:shd w:val="clear" w:color="auto" w:fill="auto"/>
          </w:tcPr>
          <w:p w:rsidR="0069466A" w:rsidRDefault="00A27140" w:rsidP="00A27140">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sidR="00A24CEA">
              <w:rPr>
                <w:rFonts w:ascii="Noto Sans" w:hAnsi="Noto Sans" w:cs="Noto Sans"/>
                <w:sz w:val="20"/>
                <w:szCs w:val="20"/>
                <w:lang w:val="es-MX"/>
              </w:rPr>
              <w:t>.</w:t>
            </w:r>
          </w:p>
          <w:p w:rsidR="00A27140" w:rsidRDefault="00A27140" w:rsidP="00A27140">
            <w:pPr>
              <w:jc w:val="both"/>
              <w:rPr>
                <w:rFonts w:ascii="Noto Sans" w:hAnsi="Noto Sans" w:cs="Noto Sans"/>
                <w:bCs/>
                <w:sz w:val="20"/>
                <w:szCs w:val="20"/>
              </w:rPr>
            </w:pPr>
          </w:p>
          <w:p w:rsidR="00CC7652" w:rsidRDefault="00A27140" w:rsidP="009C12B3">
            <w:pPr>
              <w:jc w:val="both"/>
              <w:rPr>
                <w:rFonts w:ascii="Noto Sans" w:hAnsi="Noto Sans" w:cs="Noto Sans"/>
                <w:sz w:val="20"/>
                <w:szCs w:val="20"/>
                <w:lang w:val="es-MX"/>
              </w:rPr>
            </w:pPr>
            <w:r>
              <w:rPr>
                <w:rFonts w:ascii="Noto Sans" w:hAnsi="Noto Sans" w:cs="Noto Sans"/>
                <w:bCs/>
                <w:sz w:val="20"/>
                <w:szCs w:val="20"/>
              </w:rPr>
              <w:t>Así mi</w:t>
            </w:r>
            <w:r w:rsidR="00B4645B">
              <w:rPr>
                <w:rFonts w:ascii="Noto Sans" w:hAnsi="Noto Sans" w:cs="Noto Sans"/>
                <w:bCs/>
                <w:sz w:val="20"/>
                <w:szCs w:val="20"/>
              </w:rPr>
              <w:t>s</w:t>
            </w:r>
            <w:r>
              <w:rPr>
                <w:rFonts w:ascii="Noto Sans" w:hAnsi="Noto Sans" w:cs="Noto Sans"/>
                <w:bCs/>
                <w:sz w:val="20"/>
                <w:szCs w:val="20"/>
              </w:rPr>
              <w:t>mo, e</w:t>
            </w:r>
            <w:r w:rsidR="008B1A77">
              <w:rPr>
                <w:rFonts w:ascii="Noto Sans" w:hAnsi="Noto Sans" w:cs="Noto Sans"/>
                <w:bCs/>
                <w:sz w:val="20"/>
                <w:szCs w:val="20"/>
              </w:rPr>
              <w:t>l</w:t>
            </w:r>
            <w:r w:rsidR="00CC7652" w:rsidRPr="00A2758B">
              <w:rPr>
                <w:rFonts w:ascii="Noto Sans" w:hAnsi="Noto Sans" w:cs="Noto Sans"/>
                <w:bCs/>
                <w:sz w:val="20"/>
                <w:szCs w:val="20"/>
              </w:rPr>
              <w:t xml:space="preserve"> </w:t>
            </w:r>
            <w:r w:rsidR="008B1A77">
              <w:rPr>
                <w:rFonts w:ascii="Noto Sans" w:hAnsi="Noto Sans" w:cs="Noto Sans"/>
                <w:bCs/>
                <w:sz w:val="20"/>
                <w:szCs w:val="20"/>
              </w:rPr>
              <w:t>licitante a</w:t>
            </w:r>
            <w:r w:rsidR="00CC7652" w:rsidRPr="00A2758B">
              <w:rPr>
                <w:rFonts w:ascii="Noto Sans" w:hAnsi="Noto Sans" w:cs="Noto Sans"/>
                <w:bCs/>
                <w:sz w:val="20"/>
                <w:szCs w:val="20"/>
              </w:rPr>
              <w:t xml:space="preserve">djudicado, </w:t>
            </w:r>
            <w:r w:rsidR="00CC7652" w:rsidRPr="00E6149D">
              <w:rPr>
                <w:rFonts w:ascii="Noto Sans" w:hAnsi="Noto Sans" w:cs="Noto Sans"/>
                <w:b/>
                <w:bCs/>
                <w:sz w:val="20"/>
                <w:szCs w:val="20"/>
              </w:rPr>
              <w:t>previo a la formalización del contrato</w:t>
            </w:r>
            <w:r w:rsidR="00CC7652" w:rsidRPr="00A2758B">
              <w:rPr>
                <w:rFonts w:ascii="Noto Sans" w:hAnsi="Noto Sans" w:cs="Noto Sans"/>
                <w:bCs/>
                <w:sz w:val="20"/>
                <w:szCs w:val="20"/>
              </w:rPr>
              <w:t xml:space="preserve"> correspondiente, </w:t>
            </w:r>
            <w:r w:rsidR="00292B2B">
              <w:rPr>
                <w:rFonts w:ascii="Noto Sans" w:hAnsi="Noto Sans" w:cs="Noto Sans"/>
                <w:bCs/>
                <w:sz w:val="20"/>
                <w:szCs w:val="20"/>
              </w:rPr>
              <w:t xml:space="preserve">deberá entregar </w:t>
            </w:r>
            <w:r w:rsidR="00A24CEA" w:rsidRPr="00A24CEA">
              <w:rPr>
                <w:rFonts w:ascii="Noto Sans" w:hAnsi="Noto Sans" w:cs="Noto Sans"/>
                <w:b/>
                <w:bCs/>
                <w:sz w:val="20"/>
                <w:szCs w:val="20"/>
              </w:rPr>
              <w:t>NUEVAM</w:t>
            </w:r>
            <w:r w:rsidR="00A24CEA">
              <w:rPr>
                <w:rFonts w:ascii="Noto Sans" w:hAnsi="Noto Sans" w:cs="Noto Sans"/>
                <w:b/>
                <w:bCs/>
                <w:sz w:val="20"/>
                <w:szCs w:val="20"/>
              </w:rPr>
              <w:t>E</w:t>
            </w:r>
            <w:r w:rsidR="00A24CEA" w:rsidRPr="00A24CEA">
              <w:rPr>
                <w:rFonts w:ascii="Noto Sans" w:hAnsi="Noto Sans" w:cs="Noto Sans"/>
                <w:b/>
                <w:bCs/>
                <w:sz w:val="20"/>
                <w:szCs w:val="20"/>
              </w:rPr>
              <w:t>NTE</w:t>
            </w:r>
            <w:r w:rsidR="00A24CEA">
              <w:rPr>
                <w:rFonts w:ascii="Noto Sans" w:hAnsi="Noto Sans" w:cs="Noto Sans"/>
                <w:bCs/>
                <w:sz w:val="20"/>
                <w:szCs w:val="20"/>
              </w:rPr>
              <w:t xml:space="preserve"> </w:t>
            </w:r>
            <w:r w:rsidR="00CC7652" w:rsidRPr="00A2758B">
              <w:rPr>
                <w:rFonts w:ascii="Noto Sans" w:hAnsi="Noto Sans" w:cs="Noto Sans"/>
                <w:bCs/>
                <w:sz w:val="20"/>
                <w:szCs w:val="20"/>
              </w:rPr>
              <w:t>la opinión</w:t>
            </w:r>
            <w:r>
              <w:rPr>
                <w:rFonts w:ascii="Noto Sans" w:hAnsi="Noto Sans" w:cs="Noto Sans"/>
                <w:bCs/>
                <w:sz w:val="20"/>
                <w:szCs w:val="20"/>
              </w:rPr>
              <w:t xml:space="preserve"> de </w:t>
            </w:r>
            <w:r w:rsidR="00B4645B">
              <w:rPr>
                <w:rFonts w:ascii="Noto Sans" w:hAnsi="Noto Sans" w:cs="Noto Sans"/>
                <w:bCs/>
                <w:sz w:val="20"/>
                <w:szCs w:val="20"/>
              </w:rPr>
              <w:t xml:space="preserve">cumplimiento </w:t>
            </w:r>
            <w:r w:rsidR="00B4645B" w:rsidRPr="00A2758B">
              <w:rPr>
                <w:rFonts w:ascii="Noto Sans" w:hAnsi="Noto Sans" w:cs="Noto Sans"/>
                <w:bCs/>
                <w:sz w:val="20"/>
                <w:szCs w:val="20"/>
              </w:rPr>
              <w:t>vigente</w:t>
            </w:r>
            <w:r w:rsidR="00CC7652" w:rsidRPr="00A2758B">
              <w:rPr>
                <w:rFonts w:ascii="Noto Sans" w:hAnsi="Noto Sans" w:cs="Noto Sans"/>
                <w:bCs/>
                <w:sz w:val="20"/>
                <w:szCs w:val="20"/>
              </w:rPr>
              <w:t>,</w:t>
            </w:r>
            <w:r w:rsidR="00292B2B">
              <w:rPr>
                <w:rFonts w:ascii="Noto Sans" w:hAnsi="Noto Sans" w:cs="Noto Sans"/>
                <w:bCs/>
                <w:sz w:val="20"/>
                <w:szCs w:val="20"/>
              </w:rPr>
              <w:t xml:space="preserve"> </w:t>
            </w:r>
            <w:r w:rsidR="007766F1">
              <w:rPr>
                <w:rFonts w:ascii="Noto Sans" w:hAnsi="Noto Sans" w:cs="Noto Sans"/>
                <w:bCs/>
                <w:sz w:val="20"/>
                <w:szCs w:val="20"/>
              </w:rPr>
              <w:t xml:space="preserve">actualizada, </w:t>
            </w:r>
            <w:r w:rsidR="00B4645B">
              <w:rPr>
                <w:rFonts w:ascii="Noto Sans" w:hAnsi="Noto Sans" w:cs="Noto Sans"/>
                <w:bCs/>
                <w:sz w:val="20"/>
                <w:szCs w:val="20"/>
              </w:rPr>
              <w:t>y en sentido POSIT</w:t>
            </w:r>
            <w:r w:rsidR="00737F55">
              <w:rPr>
                <w:rFonts w:ascii="Noto Sans" w:hAnsi="Noto Sans" w:cs="Noto Sans"/>
                <w:bCs/>
                <w:sz w:val="20"/>
                <w:szCs w:val="20"/>
              </w:rPr>
              <w:t>I</w:t>
            </w:r>
            <w:r w:rsidR="00B4645B">
              <w:rPr>
                <w:rFonts w:ascii="Noto Sans" w:hAnsi="Noto Sans" w:cs="Noto Sans"/>
                <w:bCs/>
                <w:sz w:val="20"/>
                <w:szCs w:val="20"/>
              </w:rPr>
              <w:t xml:space="preserve">VO, </w:t>
            </w:r>
            <w:r w:rsidR="00292B2B">
              <w:rPr>
                <w:rFonts w:ascii="Noto Sans" w:hAnsi="Noto Sans" w:cs="Noto Sans"/>
                <w:bCs/>
                <w:sz w:val="20"/>
                <w:szCs w:val="20"/>
              </w:rPr>
              <w:t xml:space="preserve">con el que acredita estar al corriente en sus obligaciones. La </w:t>
            </w:r>
            <w:r w:rsidR="00CC7652" w:rsidRPr="00A2758B">
              <w:rPr>
                <w:rFonts w:ascii="Noto Sans" w:hAnsi="Noto Sans" w:cs="Noto Sans"/>
                <w:bCs/>
                <w:sz w:val="20"/>
                <w:szCs w:val="20"/>
              </w:rPr>
              <w:t xml:space="preserve">omisión de su entrega impedirá la firma del </w:t>
            </w:r>
            <w:r w:rsidR="00CC7652">
              <w:rPr>
                <w:rFonts w:ascii="Noto Sans" w:hAnsi="Noto Sans" w:cs="Noto Sans"/>
                <w:bCs/>
                <w:sz w:val="20"/>
                <w:szCs w:val="20"/>
              </w:rPr>
              <w:t>c</w:t>
            </w:r>
            <w:r w:rsidR="00CC7652" w:rsidRPr="00A2758B">
              <w:rPr>
                <w:rFonts w:ascii="Noto Sans" w:hAnsi="Noto Sans" w:cs="Noto Sans"/>
                <w:bCs/>
                <w:sz w:val="20"/>
                <w:szCs w:val="20"/>
              </w:rPr>
              <w:t>ontrato correspondiente</w:t>
            </w:r>
            <w:r w:rsidR="00CC7652">
              <w:rPr>
                <w:rFonts w:ascii="Noto Sans" w:hAnsi="Noto Sans" w:cs="Noto Sans"/>
                <w:bCs/>
                <w:sz w:val="20"/>
                <w:szCs w:val="20"/>
              </w:rPr>
              <w:t xml:space="preserve">, de conformidad a </w:t>
            </w:r>
            <w:r w:rsidR="008B1A77">
              <w:rPr>
                <w:rFonts w:ascii="Noto Sans" w:hAnsi="Noto Sans" w:cs="Noto Sans"/>
                <w:bCs/>
                <w:sz w:val="20"/>
                <w:szCs w:val="20"/>
              </w:rPr>
              <w:t>los artículos</w:t>
            </w:r>
            <w:r w:rsidR="00CC7652" w:rsidRPr="00205955">
              <w:rPr>
                <w:rFonts w:ascii="Noto Sans" w:hAnsi="Noto Sans" w:cs="Noto Sans"/>
                <w:bCs/>
                <w:sz w:val="20"/>
                <w:szCs w:val="20"/>
              </w:rPr>
              <w:t xml:space="preserve"> </w:t>
            </w:r>
            <w:r w:rsidR="00CC7652" w:rsidRPr="00FA4061">
              <w:rPr>
                <w:rFonts w:ascii="Noto Sans" w:hAnsi="Noto Sans" w:cs="Noto Sans"/>
                <w:bCs/>
                <w:sz w:val="20"/>
                <w:szCs w:val="20"/>
              </w:rPr>
              <w:t>40, fracción XXII</w:t>
            </w:r>
            <w:r w:rsidR="00CC7652">
              <w:rPr>
                <w:rFonts w:ascii="Noto Sans" w:hAnsi="Noto Sans" w:cs="Noto Sans"/>
                <w:bCs/>
                <w:sz w:val="20"/>
                <w:szCs w:val="20"/>
              </w:rPr>
              <w:t xml:space="preserve">, de la </w:t>
            </w:r>
            <w:r w:rsidR="00CC7652" w:rsidRPr="00FA4061">
              <w:rPr>
                <w:rFonts w:ascii="Noto Sans" w:hAnsi="Noto Sans" w:cs="Noto Sans"/>
                <w:b/>
                <w:bCs/>
                <w:sz w:val="20"/>
                <w:szCs w:val="20"/>
              </w:rPr>
              <w:t>“LAASSP”</w:t>
            </w:r>
            <w:r w:rsidR="004B4F4C">
              <w:rPr>
                <w:rFonts w:ascii="Noto Sans" w:hAnsi="Noto Sans" w:cs="Noto Sans"/>
                <w:b/>
                <w:bCs/>
                <w:sz w:val="20"/>
                <w:szCs w:val="20"/>
              </w:rPr>
              <w:t>.</w:t>
            </w: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n</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exhibir la opinión </w:t>
            </w:r>
            <w:r w:rsidRPr="003720F7">
              <w:rPr>
                <w:rFonts w:ascii="Noto Sans" w:hAnsi="Noto Sans" w:cs="Noto Sans"/>
                <w:sz w:val="20"/>
                <w:szCs w:val="20"/>
                <w:u w:val="single"/>
              </w:rPr>
              <w:t>positiva</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de cumplimiento de </w:t>
            </w:r>
            <w:r w:rsidRPr="00A2758B">
              <w:rPr>
                <w:rFonts w:ascii="Noto Sans" w:hAnsi="Noto Sans" w:cs="Noto Sans"/>
                <w:b/>
                <w:sz w:val="20"/>
                <w:szCs w:val="20"/>
              </w:rPr>
              <w:t>obligaciones fiscales en materia de seguridad social</w:t>
            </w:r>
            <w:r w:rsidRPr="00A2758B">
              <w:rPr>
                <w:rFonts w:ascii="Noto Sans" w:hAnsi="Noto Sans" w:cs="Noto Sans"/>
                <w:sz w:val="20"/>
                <w:szCs w:val="20"/>
              </w:rPr>
              <w:t xml:space="preserve"> que emita el Instituto Mexicano del Seguro Social como lo señala:</w:t>
            </w:r>
          </w:p>
          <w:p w:rsidR="00CC7652" w:rsidRDefault="00CC7652" w:rsidP="00CC7652">
            <w:pPr>
              <w:jc w:val="both"/>
              <w:rPr>
                <w:rFonts w:ascii="Noto Sans" w:hAnsi="Noto Sans" w:cs="Noto Sans"/>
                <w:sz w:val="20"/>
                <w:szCs w:val="20"/>
              </w:rPr>
            </w:pPr>
          </w:p>
          <w:p w:rsidR="00CC7652" w:rsidRPr="0072048B" w:rsidRDefault="00CC7652" w:rsidP="00CC7652">
            <w:pPr>
              <w:jc w:val="both"/>
              <w:rPr>
                <w:rFonts w:ascii="Noto Sans" w:hAnsi="Noto Sans" w:cs="Noto Sans"/>
                <w:sz w:val="20"/>
                <w:szCs w:val="20"/>
                <w:lang w:val="es-MX"/>
              </w:rPr>
            </w:pPr>
            <w:r w:rsidRPr="0072048B">
              <w:rPr>
                <w:rFonts w:ascii="Noto Sans" w:hAnsi="Noto Sans" w:cs="Noto Sans"/>
                <w:sz w:val="20"/>
                <w:szCs w:val="20"/>
              </w:rPr>
              <w:t xml:space="preserve">El ACUERDO </w:t>
            </w:r>
            <w:r w:rsidRPr="0072048B">
              <w:rPr>
                <w:rFonts w:ascii="Noto Sans" w:hAnsi="Noto Sans" w:cs="Noto Sans"/>
                <w:sz w:val="20"/>
                <w:szCs w:val="20"/>
                <w:lang w:val="es-MX"/>
              </w:rPr>
              <w:t>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Pr>
                <w:rFonts w:ascii="Noto Sans" w:hAnsi="Noto Sans" w:cs="Noto Sans"/>
                <w:sz w:val="20"/>
                <w:szCs w:val="20"/>
                <w:lang w:val="es-MX"/>
              </w:rPr>
              <w:t>,</w:t>
            </w:r>
            <w:r w:rsidRPr="00C71CDC">
              <w:rPr>
                <w:rFonts w:ascii="Noto Sans" w:hAnsi="Noto Sans" w:cs="Noto Sans"/>
                <w:sz w:val="20"/>
                <w:szCs w:val="20"/>
              </w:rPr>
              <w:t xml:space="preserve"> publicado en el </w:t>
            </w:r>
            <w:r w:rsidRPr="00C71CDC">
              <w:rPr>
                <w:rFonts w:ascii="Noto Sans" w:hAnsi="Noto Sans" w:cs="Noto Sans"/>
                <w:b/>
                <w:bCs/>
                <w:sz w:val="20"/>
                <w:szCs w:val="20"/>
              </w:rPr>
              <w:t> “DOF”</w:t>
            </w:r>
            <w:r w:rsidRPr="00C71CDC">
              <w:rPr>
                <w:rFonts w:ascii="Noto Sans" w:hAnsi="Noto Sans" w:cs="Noto Sans"/>
                <w:sz w:val="20"/>
                <w:szCs w:val="20"/>
              </w:rPr>
              <w:t xml:space="preserve"> con fecha 21 de marzo de 2024</w:t>
            </w:r>
            <w:r w:rsidR="003720F7">
              <w:rPr>
                <w:rFonts w:ascii="Noto Sans" w:hAnsi="Noto Sans" w:cs="Noto Sans"/>
                <w:sz w:val="20"/>
                <w:szCs w:val="20"/>
              </w:rPr>
              <w:t>.</w:t>
            </w:r>
          </w:p>
          <w:p w:rsidR="00CC7652" w:rsidRPr="0072048B" w:rsidRDefault="00CC7652" w:rsidP="00CC7652">
            <w:pPr>
              <w:jc w:val="both"/>
              <w:rPr>
                <w:rFonts w:ascii="Noto Sans" w:hAnsi="Noto Sans" w:cs="Noto Sans"/>
                <w:sz w:val="20"/>
                <w:szCs w:val="20"/>
                <w:lang w:val="es-MX"/>
              </w:rPr>
            </w:pPr>
            <w:r w:rsidRPr="00A2758B">
              <w:rPr>
                <w:rFonts w:ascii="Noto Sans" w:hAnsi="Noto Sans" w:cs="Noto Sans"/>
                <w:sz w:val="20"/>
                <w:szCs w:val="20"/>
              </w:rPr>
              <w:t xml:space="preserve"> </w:t>
            </w: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VII-14</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lastRenderedPageBreak/>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A24CEA" w:rsidRDefault="00A24CEA" w:rsidP="00A24CEA">
            <w:pPr>
              <w:jc w:val="both"/>
              <w:rPr>
                <w:rFonts w:ascii="Noto Sans" w:hAnsi="Noto Sans" w:cs="Noto Sans"/>
                <w:bCs/>
                <w:sz w:val="20"/>
                <w:szCs w:val="20"/>
              </w:rPr>
            </w:pPr>
            <w:r>
              <w:rPr>
                <w:rFonts w:ascii="Noto Sans" w:hAnsi="Noto Sans" w:cs="Noto Sans"/>
                <w:bCs/>
                <w:sz w:val="20"/>
                <w:szCs w:val="20"/>
              </w:rPr>
              <w:lastRenderedPageBreak/>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p w:rsidR="00CC7652" w:rsidRDefault="00CC7652" w:rsidP="00CC7652">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lastRenderedPageBreak/>
              <w:t>ñ</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Constancia de situación fiscal en materia de aportaciones patronales y entero de descuentos vigente</w:t>
            </w:r>
            <w:r w:rsidRPr="00A2758B">
              <w:rPr>
                <w:rFonts w:ascii="Noto Sans" w:hAnsi="Noto Sans" w:cs="Noto Sans"/>
                <w:sz w:val="20"/>
                <w:szCs w:val="20"/>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w:t>
            </w:r>
            <w:r w:rsidRPr="001906A0">
              <w:rPr>
                <w:rFonts w:ascii="Noto Sans" w:hAnsi="Noto Sans" w:cs="Noto Sans"/>
                <w:sz w:val="20"/>
                <w:szCs w:val="20"/>
              </w:rPr>
              <w:t>publicado en el</w:t>
            </w:r>
            <w:r w:rsidRPr="00EF2468">
              <w:rPr>
                <w:rFonts w:ascii="Noto Sans" w:hAnsi="Noto Sans" w:cs="Noto Sans"/>
                <w:sz w:val="18"/>
                <w:szCs w:val="18"/>
              </w:rPr>
              <w:t xml:space="preserve"> </w:t>
            </w:r>
            <w:r w:rsidRPr="001906A0">
              <w:rPr>
                <w:rFonts w:ascii="Noto Sans" w:hAnsi="Noto Sans" w:cs="Noto Sans"/>
                <w:b/>
                <w:sz w:val="20"/>
                <w:szCs w:val="20"/>
              </w:rPr>
              <w:t>“DOF”</w:t>
            </w:r>
            <w:r w:rsidRPr="00EF2468">
              <w:rPr>
                <w:rFonts w:ascii="Noto Sans" w:hAnsi="Noto Sans" w:cs="Noto Sans"/>
                <w:sz w:val="18"/>
                <w:szCs w:val="18"/>
              </w:rPr>
              <w:t xml:space="preserve"> </w:t>
            </w:r>
            <w:r w:rsidRPr="001906A0">
              <w:rPr>
                <w:rFonts w:ascii="Noto Sans" w:hAnsi="Noto Sans" w:cs="Noto Sans"/>
                <w:sz w:val="20"/>
                <w:szCs w:val="20"/>
              </w:rPr>
              <w:t>el 22 de abril de 2024</w:t>
            </w:r>
            <w:r>
              <w:rPr>
                <w:rFonts w:ascii="Noto Sans" w:hAnsi="Noto Sans" w:cs="Noto Sans"/>
                <w:sz w:val="18"/>
                <w:szCs w:val="18"/>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con estatus que permita corroborar </w:t>
            </w:r>
            <w:r w:rsidRPr="003720F7">
              <w:rPr>
                <w:rFonts w:ascii="Noto Sans" w:hAnsi="Noto Sans" w:cs="Noto Sans"/>
                <w:sz w:val="20"/>
                <w:szCs w:val="20"/>
                <w:u w:val="single"/>
              </w:rPr>
              <w:t xml:space="preserve">que no tiene adeudos </w:t>
            </w:r>
            <w:r w:rsidRPr="00A2758B">
              <w:rPr>
                <w:rFonts w:ascii="Noto Sans" w:hAnsi="Noto Sans" w:cs="Noto Sans"/>
                <w:sz w:val="20"/>
                <w:szCs w:val="20"/>
              </w:rPr>
              <w:t>ante dicho instituto</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VII-15</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será motivo de desechamiento</w:t>
            </w:r>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CC7652" w:rsidRDefault="00A24CEA" w:rsidP="0016667F">
            <w:pPr>
              <w:jc w:val="both"/>
              <w:rPr>
                <w:rFonts w:ascii="Noto Sans" w:hAnsi="Noto Sans" w:cs="Noto Sans"/>
                <w:sz w:val="20"/>
                <w:szCs w:val="20"/>
                <w:lang w:val="es-MX"/>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tc>
      </w:tr>
    </w:tbl>
    <w:p w:rsidR="003E4355"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6.1.2. Requisitos legales-administrativos que no afectan la participación.</w:t>
      </w:r>
    </w:p>
    <w:p w:rsidR="00711073" w:rsidRDefault="00711073"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requisitos legales-administrativos que no serán obligatorios a cumplir para quienes participen en este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su incumplimiento no motivará a que las proposiciones recibidas no sean susceptibles de evaluación.</w:t>
      </w:r>
    </w:p>
    <w:p w:rsidR="003E4355" w:rsidRPr="00A2758B" w:rsidRDefault="003E4355" w:rsidP="003E4355">
      <w:pPr>
        <w:jc w:val="both"/>
        <w:rPr>
          <w:rFonts w:ascii="Noto Sans" w:hAnsi="Noto Sans" w:cs="Noto Sans"/>
          <w:sz w:val="20"/>
          <w:szCs w:val="20"/>
        </w:rPr>
      </w:pPr>
    </w:p>
    <w:tbl>
      <w:tblPr>
        <w:tblW w:w="49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3"/>
        <w:gridCol w:w="4397"/>
      </w:tblGrid>
      <w:tr w:rsidR="009628C9" w:rsidRPr="00A2758B" w:rsidTr="000276E3">
        <w:trPr>
          <w:trHeight w:val="255"/>
          <w:tblHeader/>
          <w:jc w:val="center"/>
        </w:trPr>
        <w:tc>
          <w:tcPr>
            <w:tcW w:w="2499"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67" w:name="_Toc436240280"/>
            <w:r w:rsidRPr="00A2758B">
              <w:rPr>
                <w:rFonts w:ascii="Noto Sans" w:hAnsi="Noto Sans" w:cs="Noto Sans"/>
                <w:b/>
                <w:bCs/>
                <w:sz w:val="20"/>
                <w:szCs w:val="20"/>
              </w:rPr>
              <w:t>6.1.2. Requisitos legales-administrativos que no afectan la participación</w:t>
            </w:r>
          </w:p>
        </w:tc>
        <w:tc>
          <w:tcPr>
            <w:tcW w:w="2501"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Observaciones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o</w:t>
            </w:r>
            <w:r w:rsidRPr="006B5405">
              <w:rPr>
                <w:rFonts w:ascii="Noto Sans" w:hAnsi="Noto Sans" w:cs="Noto Sans"/>
                <w:b/>
                <w:sz w:val="20"/>
                <w:szCs w:val="20"/>
              </w:rPr>
              <w:t>)</w:t>
            </w:r>
            <w:r w:rsidRPr="00A2758B">
              <w:rPr>
                <w:rFonts w:ascii="Noto Sans" w:hAnsi="Noto Sans" w:cs="Noto Sans"/>
                <w:sz w:val="20"/>
                <w:szCs w:val="20"/>
              </w:rPr>
              <w:t xml:space="preserve"> En el caso de que el </w:t>
            </w:r>
            <w:r>
              <w:rPr>
                <w:rFonts w:ascii="Noto Sans" w:hAnsi="Noto Sans" w:cs="Noto Sans"/>
                <w:sz w:val="20"/>
                <w:szCs w:val="20"/>
              </w:rPr>
              <w:t>licitante</w:t>
            </w:r>
            <w:r w:rsidRPr="00A2758B">
              <w:rPr>
                <w:rFonts w:ascii="Noto Sans" w:hAnsi="Noto Sans" w:cs="Noto Sans"/>
                <w:sz w:val="20"/>
                <w:szCs w:val="20"/>
              </w:rPr>
              <w:t xml:space="preserve"> tenga el carácter de </w:t>
            </w:r>
            <w:r w:rsidRPr="00A2758B">
              <w:rPr>
                <w:rFonts w:ascii="Noto Sans" w:hAnsi="Noto Sans" w:cs="Noto Sans"/>
                <w:b/>
                <w:sz w:val="20"/>
                <w:szCs w:val="20"/>
              </w:rPr>
              <w:t xml:space="preserve">MIPYME, deberá presentar copia del documento expedido por autoridad competente que determine su estratificación </w:t>
            </w:r>
            <w:r w:rsidRPr="00A2758B">
              <w:rPr>
                <w:rFonts w:ascii="Noto Sans" w:hAnsi="Noto Sans" w:cs="Noto Sans"/>
                <w:b/>
                <w:sz w:val="20"/>
                <w:szCs w:val="20"/>
              </w:rPr>
              <w:lastRenderedPageBreak/>
              <w:t>como micro, pequeña o mediana empresa nacional</w:t>
            </w:r>
            <w:r w:rsidRPr="00A2758B">
              <w:rPr>
                <w:rFonts w:ascii="Noto Sans" w:hAnsi="Noto Sans" w:cs="Noto Sans"/>
                <w:sz w:val="20"/>
                <w:szCs w:val="20"/>
              </w:rPr>
              <w:t xml:space="preserve">, o presentará escrito en el que manifieste, bajo protesta de decir verdad, que cuenta con ese carácter,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VII-16</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lastRenderedPageBreak/>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lastRenderedPageBreak/>
              <w:t xml:space="preserve">No obstante, el error en su contenido, así como la omisión parcial o total de este requisito, le impedirá disfrutar de los beneficios que otorga el </w:t>
            </w:r>
            <w:r w:rsidRPr="001B7A13">
              <w:rPr>
                <w:rFonts w:ascii="Noto Sans" w:hAnsi="Noto Sans" w:cs="Noto Sans"/>
                <w:bCs/>
                <w:sz w:val="20"/>
                <w:szCs w:val="20"/>
              </w:rPr>
              <w:t>artículo 48</w:t>
            </w:r>
            <w:r>
              <w:rPr>
                <w:rFonts w:ascii="Noto Sans" w:hAnsi="Noto Sans" w:cs="Noto Sans"/>
                <w:bCs/>
                <w:sz w:val="20"/>
                <w:szCs w:val="20"/>
              </w:rPr>
              <w:t xml:space="preserve"> </w:t>
            </w:r>
            <w:r w:rsidRPr="00BE4A71">
              <w:rPr>
                <w:rFonts w:ascii="Noto Sans" w:hAnsi="Noto Sans" w:cs="Noto Sans"/>
                <w:bCs/>
                <w:sz w:val="20"/>
                <w:szCs w:val="20"/>
              </w:rPr>
              <w:t xml:space="preserve">de la </w:t>
            </w:r>
            <w:r w:rsidRPr="00BE4A71">
              <w:rPr>
                <w:rFonts w:ascii="Noto Sans" w:hAnsi="Noto Sans" w:cs="Noto Sans"/>
                <w:b/>
                <w:bCs/>
                <w:sz w:val="20"/>
                <w:szCs w:val="20"/>
              </w:rPr>
              <w:t>“LAASSP”</w:t>
            </w:r>
            <w:r w:rsidRPr="00BE4A71">
              <w:rPr>
                <w:rFonts w:ascii="Noto Sans" w:hAnsi="Noto Sans" w:cs="Noto Sans"/>
                <w:bCs/>
                <w:sz w:val="20"/>
                <w:szCs w:val="20"/>
              </w:rPr>
              <w:t xml:space="preserve"> y 34 de su Reglamento a</w:t>
            </w:r>
            <w:r w:rsidRPr="00A2758B">
              <w:rPr>
                <w:rFonts w:ascii="Noto Sans" w:hAnsi="Noto Sans" w:cs="Noto Sans"/>
                <w:bCs/>
                <w:sz w:val="20"/>
                <w:szCs w:val="20"/>
              </w:rPr>
              <w:t xml:space="preserve"> empresas MIPYMES.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lastRenderedPageBreak/>
              <w:t>p</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presentará escrito en el que en términos de lo establecido en </w:t>
            </w:r>
            <w:r w:rsidRPr="00B803B2">
              <w:rPr>
                <w:rFonts w:ascii="Noto Sans" w:hAnsi="Noto Sans" w:cs="Noto Sans"/>
                <w:b/>
                <w:sz w:val="20"/>
                <w:szCs w:val="20"/>
              </w:rPr>
              <w:t>los artículos 112 115 y 119 de la Ley General de Transparencia y Acceso a la Información Pública</w:t>
            </w:r>
            <w:r w:rsidRPr="00A2758B">
              <w:rPr>
                <w:rFonts w:ascii="Noto Sans" w:hAnsi="Noto Sans" w:cs="Noto Sans"/>
                <w:sz w:val="20"/>
                <w:szCs w:val="20"/>
              </w:rPr>
              <w:t xml:space="preserve">, manifieste cuáles son los documentos de su proposición, que </w:t>
            </w:r>
            <w:r w:rsidRPr="00A2758B">
              <w:rPr>
                <w:rFonts w:ascii="Noto Sans" w:hAnsi="Noto Sans" w:cs="Noto Sans"/>
                <w:b/>
                <w:sz w:val="20"/>
                <w:szCs w:val="20"/>
              </w:rPr>
              <w:t>contienen información confidencial, reservada o comercial reservada</w:t>
            </w:r>
            <w:r w:rsidRPr="00A2758B">
              <w:rPr>
                <w:rFonts w:ascii="Noto Sans" w:hAnsi="Noto Sans" w:cs="Noto Sans"/>
                <w:sz w:val="20"/>
                <w:szCs w:val="20"/>
              </w:rPr>
              <w:t xml:space="preserve">, siempre que tengan el derecho de reservarse la información, de conformidad con las disposiciones aplicables, explicando los motivos de clasificación,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 </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VII-17</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El error en su contenido, así como la omisión parcial o total en la presentación de este requisito tendrá como consecuencia que la información del </w:t>
            </w:r>
            <w:r>
              <w:rPr>
                <w:rFonts w:ascii="Noto Sans" w:hAnsi="Noto Sans" w:cs="Noto Sans"/>
                <w:bCs/>
                <w:sz w:val="20"/>
                <w:szCs w:val="20"/>
              </w:rPr>
              <w:t>licitante</w:t>
            </w:r>
            <w:r w:rsidRPr="00A2758B">
              <w:rPr>
                <w:rFonts w:ascii="Noto Sans" w:hAnsi="Noto Sans" w:cs="Noto Sans"/>
                <w:bCs/>
                <w:sz w:val="20"/>
                <w:szCs w:val="20"/>
              </w:rPr>
              <w:t xml:space="preserve"> no se clasifique como confidencial o reservada.</w:t>
            </w:r>
          </w:p>
          <w:p w:rsidR="009628C9" w:rsidRPr="00A2758B" w:rsidRDefault="009628C9" w:rsidP="00886F6E">
            <w:pPr>
              <w:jc w:val="both"/>
              <w:rPr>
                <w:rFonts w:ascii="Noto Sans" w:hAnsi="Noto Sans" w:cs="Noto Sans"/>
                <w:bCs/>
                <w:sz w:val="20"/>
                <w:szCs w:val="20"/>
              </w:rPr>
            </w:pPr>
          </w:p>
          <w:p w:rsidR="009628C9" w:rsidRPr="00B803B2"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Con fundamento en el </w:t>
            </w:r>
            <w:r w:rsidRPr="00B803B2">
              <w:rPr>
                <w:rFonts w:ascii="Noto Sans" w:hAnsi="Noto Sans" w:cs="Noto Sans"/>
                <w:bCs/>
                <w:sz w:val="20"/>
                <w:szCs w:val="20"/>
              </w:rPr>
              <w:t xml:space="preserve">artículo 65 fracción XXVI, inciso a) de la Ley General de Transparencia y Acceso a la Información Pública, la información que presenten los licitantes, será de carácter público una vez emitido el fallo y publicado en </w:t>
            </w:r>
            <w:r w:rsidRPr="00B803B2">
              <w:rPr>
                <w:rFonts w:ascii="Noto Sans" w:hAnsi="Noto Sans" w:cs="Noto Sans"/>
                <w:b/>
                <w:bCs/>
                <w:sz w:val="20"/>
                <w:szCs w:val="20"/>
              </w:rPr>
              <w:t>“Compras MX”</w:t>
            </w:r>
            <w:r w:rsidRPr="00B803B2">
              <w:rPr>
                <w:rFonts w:ascii="Noto Sans" w:hAnsi="Noto Sans" w:cs="Noto Sans"/>
                <w:bCs/>
                <w:sz w:val="20"/>
                <w:szCs w:val="20"/>
              </w:rPr>
              <w:t xml:space="preserve">, conforme a los criterios emitidos por la </w:t>
            </w:r>
            <w:r w:rsidRPr="00B803B2">
              <w:rPr>
                <w:rFonts w:ascii="Noto Sans" w:hAnsi="Noto Sans" w:cs="Noto Sans"/>
                <w:b/>
                <w:bCs/>
                <w:sz w:val="20"/>
                <w:szCs w:val="20"/>
              </w:rPr>
              <w:t>SACBG</w:t>
            </w:r>
            <w:r w:rsidRPr="00B803B2">
              <w:rPr>
                <w:rFonts w:ascii="Noto Sans" w:hAnsi="Noto Sans" w:cs="Noto Sans"/>
                <w:bCs/>
                <w:sz w:val="20"/>
                <w:szCs w:val="20"/>
              </w:rPr>
              <w:t xml:space="preserve"> a través de </w:t>
            </w:r>
            <w:r w:rsidRPr="00B803B2">
              <w:rPr>
                <w:rFonts w:ascii="Noto Sans" w:hAnsi="Noto Sans" w:cs="Noto Sans"/>
                <w:b/>
                <w:bCs/>
                <w:sz w:val="20"/>
                <w:szCs w:val="20"/>
              </w:rPr>
              <w:t>Transparencia para el Pueblo</w:t>
            </w:r>
            <w:r>
              <w:rPr>
                <w:rFonts w:ascii="Noto Sans" w:hAnsi="Noto Sans" w:cs="Noto Sans"/>
                <w:bCs/>
                <w:sz w:val="20"/>
                <w:szCs w:val="20"/>
              </w:rPr>
              <w:t>,</w:t>
            </w:r>
            <w:r w:rsidRPr="00B803B2">
              <w:rPr>
                <w:rFonts w:ascii="Noto Sans" w:hAnsi="Noto Sans" w:cs="Noto Sans"/>
                <w:b/>
                <w:bCs/>
                <w:sz w:val="20"/>
                <w:szCs w:val="20"/>
              </w:rPr>
              <w:t xml:space="preserve"> </w:t>
            </w:r>
            <w:r w:rsidRPr="00B803B2">
              <w:rPr>
                <w:rFonts w:ascii="Noto Sans" w:hAnsi="Noto Sans" w:cs="Noto Sans"/>
                <w:bCs/>
                <w:sz w:val="20"/>
                <w:szCs w:val="20"/>
              </w:rPr>
              <w:t xml:space="preserve">órgano desconcentrado de la </w:t>
            </w:r>
            <w:r w:rsidRPr="00B803B2">
              <w:rPr>
                <w:rFonts w:ascii="Noto Sans" w:hAnsi="Noto Sans" w:cs="Noto Sans"/>
                <w:b/>
                <w:bCs/>
                <w:sz w:val="20"/>
                <w:szCs w:val="20"/>
              </w:rPr>
              <w:t>“</w:t>
            </w:r>
            <w:r>
              <w:rPr>
                <w:rFonts w:ascii="Noto Sans" w:hAnsi="Noto Sans" w:cs="Noto Sans"/>
                <w:b/>
                <w:bCs/>
                <w:sz w:val="20"/>
                <w:szCs w:val="20"/>
              </w:rPr>
              <w:t>SACBG”</w:t>
            </w:r>
            <w:r>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Pr="00A2758B" w:rsidRDefault="0047783A" w:rsidP="00886F6E">
            <w:pPr>
              <w:jc w:val="both"/>
              <w:rPr>
                <w:rFonts w:ascii="Noto Sans" w:hAnsi="Noto Sans" w:cs="Noto Sans"/>
                <w:sz w:val="20"/>
                <w:szCs w:val="20"/>
              </w:rPr>
            </w:pPr>
            <w:r>
              <w:rPr>
                <w:rFonts w:ascii="Noto Sans" w:hAnsi="Noto Sans" w:cs="Noto Sans"/>
                <w:b/>
                <w:sz w:val="20"/>
                <w:szCs w:val="20"/>
              </w:rPr>
              <w:t>r</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 xml:space="preserve">licitante </w:t>
            </w:r>
            <w:r w:rsidR="009628C9" w:rsidRPr="00A2758B">
              <w:rPr>
                <w:rFonts w:ascii="Noto Sans" w:hAnsi="Noto Sans" w:cs="Noto Sans"/>
                <w:sz w:val="20"/>
                <w:szCs w:val="20"/>
              </w:rPr>
              <w:t xml:space="preserve">presentará escrito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que:</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 la normatividad en materia de combate a los actos de Corrupción, y que tiene pleno conocimiento de los alcances de dichas normas, comprometiéndose a practicar, instrumentar, promover, ejercer y aplicar una </w:t>
            </w:r>
            <w:r w:rsidRPr="00A2758B">
              <w:rPr>
                <w:rFonts w:ascii="Noto Sans" w:hAnsi="Noto Sans" w:cs="Noto Sans"/>
                <w:sz w:val="20"/>
                <w:szCs w:val="20"/>
              </w:rPr>
              <w:lastRenderedPageBreak/>
              <w:t xml:space="preserve">política de </w:t>
            </w:r>
            <w:r w:rsidRPr="00A2758B">
              <w:rPr>
                <w:rFonts w:ascii="Noto Sans" w:hAnsi="Noto Sans" w:cs="Noto Sans"/>
                <w:b/>
                <w:sz w:val="20"/>
                <w:szCs w:val="20"/>
              </w:rPr>
              <w:t>TOLERANCIA CERO</w:t>
            </w:r>
            <w:r w:rsidRPr="00A2758B">
              <w:rPr>
                <w:rFonts w:ascii="Noto Sans" w:hAnsi="Noto Sans" w:cs="Noto Sans"/>
                <w:sz w:val="20"/>
                <w:szCs w:val="20"/>
              </w:rPr>
              <w:t>, a cualesquiera de las conductas que impliquen o conlleven la comisión, omisión o tolerancia por sí o por interpósita persona que se señalan a continuación de manera enunciativa más no limitativa:</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Cohecho</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Peculado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Desvío de Recursos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Utilización indebida de Información.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Soborno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Participación Ilícita en Procedimientos Administrativos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Tráfico de Influencias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Presentación de Documentación o Información falsa.</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Colusión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Contratación indebida de ex servidores públicos</w:t>
            </w:r>
          </w:p>
          <w:p w:rsidR="009628C9" w:rsidRDefault="009628C9" w:rsidP="00886F6E">
            <w:pPr>
              <w:jc w:val="both"/>
              <w:rPr>
                <w:rFonts w:ascii="Noto Sans" w:hAnsi="Noto Sans" w:cs="Noto Sans"/>
                <w:sz w:val="20"/>
                <w:szCs w:val="20"/>
              </w:rPr>
            </w:pP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Asimismo, que el </w:t>
            </w:r>
            <w:r>
              <w:rPr>
                <w:rFonts w:ascii="Noto Sans" w:hAnsi="Noto Sans" w:cs="Noto Sans"/>
                <w:sz w:val="20"/>
                <w:szCs w:val="20"/>
              </w:rPr>
              <w:t xml:space="preserve">licitante </w:t>
            </w:r>
            <w:r w:rsidRPr="00A2758B">
              <w:rPr>
                <w:rFonts w:ascii="Noto Sans" w:hAnsi="Noto Sans" w:cs="Noto Sans"/>
                <w:sz w:val="20"/>
                <w:szCs w:val="20"/>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w:t>
            </w:r>
            <w:r w:rsidRPr="004B301F">
              <w:rPr>
                <w:rFonts w:ascii="Noto Sans" w:hAnsi="Noto Sans" w:cs="Noto Sans"/>
                <w:sz w:val="20"/>
                <w:szCs w:val="20"/>
              </w:rPr>
              <w:t>90</w:t>
            </w:r>
            <w:r>
              <w:rPr>
                <w:rFonts w:ascii="Noto Sans" w:hAnsi="Noto Sans" w:cs="Noto Sans"/>
                <w:sz w:val="20"/>
                <w:szCs w:val="20"/>
              </w:rPr>
              <w:t xml:space="preserve">, </w:t>
            </w:r>
            <w:r w:rsidRPr="003C26AE">
              <w:rPr>
                <w:rFonts w:ascii="Noto Sans" w:hAnsi="Noto Sans" w:cs="Noto Sans"/>
                <w:sz w:val="20"/>
                <w:szCs w:val="20"/>
              </w:rPr>
              <w:t xml:space="preserve">fracción IV de la </w:t>
            </w:r>
            <w:r w:rsidRPr="003C26AE">
              <w:rPr>
                <w:rFonts w:ascii="Noto Sans" w:hAnsi="Noto Sans" w:cs="Noto Sans"/>
                <w:b/>
                <w:sz w:val="20"/>
                <w:szCs w:val="20"/>
              </w:rPr>
              <w:t>“LAASSP”</w:t>
            </w:r>
            <w:r w:rsidRPr="003C26AE">
              <w:rPr>
                <w:rFonts w:ascii="Noto Sans" w:hAnsi="Noto Sans" w:cs="Noto Sans"/>
                <w:sz w:val="20"/>
                <w:szCs w:val="20"/>
              </w:rPr>
              <w:t>.</w:t>
            </w:r>
            <w:r w:rsidRPr="00A2758B">
              <w:rPr>
                <w:rFonts w:ascii="Noto Sans" w:hAnsi="Noto Sans" w:cs="Noto Sans"/>
                <w:sz w:val="20"/>
                <w:szCs w:val="20"/>
              </w:rPr>
              <w:t xml:space="preserve"> </w:t>
            </w:r>
          </w:p>
          <w:p w:rsidR="009628C9" w:rsidRDefault="009628C9" w:rsidP="00886F6E">
            <w:pPr>
              <w:jc w:val="both"/>
              <w:rPr>
                <w:rFonts w:ascii="Noto Sans" w:hAnsi="Noto Sans" w:cs="Noto Sans"/>
                <w:b/>
                <w:sz w:val="20"/>
                <w:szCs w:val="20"/>
              </w:rPr>
            </w:pPr>
          </w:p>
          <w:p w:rsidR="009628C9" w:rsidRPr="00A2758B" w:rsidRDefault="00094957" w:rsidP="00094957">
            <w:pPr>
              <w:jc w:val="both"/>
              <w:rPr>
                <w:rFonts w:ascii="Noto Sans" w:hAnsi="Noto Sans" w:cs="Noto Sans"/>
                <w:b/>
                <w:sz w:val="20"/>
                <w:szCs w:val="20"/>
              </w:rPr>
            </w:pPr>
            <w:r w:rsidRPr="00094957">
              <w:rPr>
                <w:rFonts w:ascii="Noto Sans" w:hAnsi="Noto Sans" w:cs="Noto Sans"/>
                <w:b/>
                <w:sz w:val="20"/>
                <w:szCs w:val="20"/>
              </w:rPr>
              <w:t>Formato VII</w:t>
            </w:r>
            <w:r w:rsidR="009628C9" w:rsidRPr="00094957">
              <w:rPr>
                <w:rFonts w:ascii="Noto Sans" w:hAnsi="Noto Sans" w:cs="Noto Sans"/>
                <w:b/>
                <w:sz w:val="20"/>
                <w:szCs w:val="20"/>
              </w:rPr>
              <w:t>-1</w:t>
            </w:r>
            <w:r w:rsidRPr="00094957">
              <w:rPr>
                <w:rFonts w:ascii="Noto Sans" w:hAnsi="Noto Sans" w:cs="Noto Sans"/>
                <w:b/>
                <w:sz w:val="20"/>
                <w:szCs w:val="20"/>
              </w:rPr>
              <w:t>8</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lastRenderedPageBreak/>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Las inconsistencias o discrepancias en los datos contenidos en el manifiesto, así como su omisión parcial o total en la presentación de este documento no será motivo de desechamiento.</w:t>
            </w:r>
          </w:p>
        </w:tc>
      </w:tr>
      <w:tr w:rsidR="009628C9" w:rsidRPr="00A2758B" w:rsidTr="000276E3">
        <w:trPr>
          <w:trHeight w:val="474"/>
          <w:jc w:val="center"/>
        </w:trPr>
        <w:tc>
          <w:tcPr>
            <w:tcW w:w="2499" w:type="pct"/>
            <w:shd w:val="clear" w:color="auto" w:fill="auto"/>
          </w:tcPr>
          <w:p w:rsidR="009628C9" w:rsidRDefault="0047783A" w:rsidP="00886F6E">
            <w:pPr>
              <w:jc w:val="both"/>
              <w:rPr>
                <w:rFonts w:ascii="Noto Sans" w:hAnsi="Noto Sans" w:cs="Noto Sans"/>
                <w:sz w:val="20"/>
                <w:szCs w:val="20"/>
              </w:rPr>
            </w:pPr>
            <w:r>
              <w:rPr>
                <w:rFonts w:ascii="Noto Sans" w:hAnsi="Noto Sans" w:cs="Noto Sans"/>
                <w:b/>
                <w:sz w:val="20"/>
                <w:szCs w:val="20"/>
              </w:rPr>
              <w:t>s</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licitante</w:t>
            </w:r>
            <w:r w:rsidR="009628C9" w:rsidRPr="00A2758B">
              <w:rPr>
                <w:rFonts w:ascii="Noto Sans" w:hAnsi="Noto Sans" w:cs="Noto Sans"/>
                <w:sz w:val="20"/>
                <w:szCs w:val="20"/>
              </w:rPr>
              <w:t xml:space="preserve"> presentará escrito en formato libre</w:t>
            </w:r>
            <w:r w:rsidR="0027240F">
              <w:rPr>
                <w:rFonts w:ascii="Noto Sans" w:hAnsi="Noto Sans" w:cs="Noto Sans"/>
                <w:sz w:val="20"/>
                <w:szCs w:val="20"/>
              </w:rPr>
              <w:t xml:space="preserve">,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a nombre de su representada que:</w:t>
            </w:r>
          </w:p>
          <w:p w:rsidR="00782DF7" w:rsidRDefault="00157698" w:rsidP="00157698">
            <w:pPr>
              <w:tabs>
                <w:tab w:val="left" w:pos="1170"/>
              </w:tabs>
              <w:jc w:val="both"/>
              <w:rPr>
                <w:rFonts w:ascii="Noto Sans" w:hAnsi="Noto Sans" w:cs="Noto Sans"/>
                <w:sz w:val="20"/>
                <w:szCs w:val="20"/>
              </w:rPr>
            </w:pPr>
            <w:r>
              <w:rPr>
                <w:rFonts w:ascii="Noto Sans" w:hAnsi="Noto Sans" w:cs="Noto Sans"/>
                <w:sz w:val="20"/>
                <w:szCs w:val="20"/>
              </w:rPr>
              <w:tab/>
            </w: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al «Acuerdo por el que se incorpora como un módulo de </w:t>
            </w:r>
            <w:r w:rsidR="00905A20">
              <w:rPr>
                <w:rFonts w:ascii="Noto Sans" w:hAnsi="Noto Sans" w:cs="Noto Sans"/>
                <w:sz w:val="20"/>
                <w:szCs w:val="20"/>
              </w:rPr>
              <w:t xml:space="preserve">COMPRAS MX antes </w:t>
            </w:r>
            <w:r w:rsidRPr="00F67F44">
              <w:rPr>
                <w:rFonts w:ascii="Noto Sans" w:hAnsi="Noto Sans" w:cs="Noto Sans"/>
                <w:sz w:val="20"/>
                <w:szCs w:val="20"/>
              </w:rPr>
              <w:t xml:space="preserve">CompraNet </w:t>
            </w:r>
            <w:r w:rsidRPr="00A2758B">
              <w:rPr>
                <w:rFonts w:ascii="Noto Sans" w:hAnsi="Noto Sans" w:cs="Noto Sans"/>
                <w:sz w:val="20"/>
                <w:szCs w:val="20"/>
              </w:rPr>
              <w:t xml:space="preserve">la aplicación denominada “Formalización de Instrumentos Jurídicos” y se </w:t>
            </w:r>
            <w:r w:rsidRPr="00A2758B">
              <w:rPr>
                <w:rFonts w:ascii="Noto Sans" w:hAnsi="Noto Sans" w:cs="Noto Sans"/>
                <w:sz w:val="20"/>
                <w:szCs w:val="20"/>
              </w:rPr>
              <w:lastRenderedPageBreak/>
              <w:t xml:space="preserve">emiten las disposiciones de carácter general que regulan su funcionamiento» publicado en el </w:t>
            </w:r>
            <w:r w:rsidRPr="00C80E38">
              <w:rPr>
                <w:rFonts w:ascii="Noto Sans" w:hAnsi="Noto Sans" w:cs="Noto Sans"/>
                <w:b/>
                <w:sz w:val="20"/>
                <w:szCs w:val="20"/>
              </w:rPr>
              <w:t>“DOF”</w:t>
            </w:r>
            <w:r w:rsidRPr="00A2758B">
              <w:rPr>
                <w:rFonts w:ascii="Noto Sans" w:hAnsi="Noto Sans" w:cs="Noto Sans"/>
                <w:sz w:val="20"/>
                <w:szCs w:val="20"/>
              </w:rPr>
              <w:t xml:space="preserve"> el día 18 de septiembre de 2020, tiene pleno conocimiento de los alcances del mismo, y específicamente de sus Artículos Cuarto «Uso de la Firma Electrónica Avanzada», primer párrafo y Octavo «Regulación de la Operación del Módulo de Formalización de Instrumentos Jurídicos», segundo párrafo.</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Por lo anterior, se compromete a nombre de su representada, a que en el caso de resultar adjudicada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xml:space="preserve"> y por tanto devenga en proveedor del Servicio de Administración Tributaria, a más tardar a la fecha de emisión del fallo respectivo conocerá:</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 xml:space="preserve">El contenido del «Acuerdo por el que se incorpora como un módulo de </w:t>
            </w:r>
            <w:r w:rsidRPr="004F3899">
              <w:rPr>
                <w:rFonts w:ascii="Noto Sans" w:hAnsi="Noto Sans" w:cs="Noto Sans"/>
                <w:sz w:val="20"/>
                <w:szCs w:val="20"/>
              </w:rPr>
              <w:t xml:space="preserve">CompraNet </w:t>
            </w:r>
            <w:r w:rsidRPr="000C66EC">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3B3646">
              <w:rPr>
                <w:rFonts w:ascii="Noto Sans" w:hAnsi="Noto Sans" w:cs="Noto Sans"/>
                <w:b/>
                <w:sz w:val="20"/>
                <w:szCs w:val="20"/>
              </w:rPr>
              <w:t>“DOF”</w:t>
            </w:r>
            <w:r w:rsidRPr="000C66EC">
              <w:rPr>
                <w:rFonts w:ascii="Noto Sans" w:hAnsi="Noto Sans" w:cs="Noto Sans"/>
                <w:sz w:val="20"/>
                <w:szCs w:val="20"/>
              </w:rPr>
              <w:t xml:space="preserve"> el 18 de septiembre de 2020.</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El contenido y alcance del apartado denominado «Material de Apoyo para Proveedores», cuyo contenido tiene como propósito orientar a los proveedores para la gestión y uso del Módulo de Formalización de Instrumentos Jurídicos, y</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Que habrá realizado el procedimiento de Registro correspondiente a nombre de la persona moral que representa, a efecto de poder utilizar el Módulo de Formalización de Instrumentos Jurídicos.</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Asimismo, reconocerá y aceptará que:</w:t>
            </w:r>
          </w:p>
          <w:p w:rsidR="009628C9" w:rsidRDefault="009628C9" w:rsidP="00886F6E">
            <w:pPr>
              <w:jc w:val="both"/>
              <w:rPr>
                <w:rFonts w:ascii="Noto Sans" w:hAnsi="Noto Sans" w:cs="Noto Sans"/>
                <w:sz w:val="20"/>
                <w:szCs w:val="20"/>
              </w:rPr>
            </w:pPr>
          </w:p>
          <w:p w:rsidR="00B44976" w:rsidRDefault="009628C9" w:rsidP="005347F4">
            <w:pPr>
              <w:pStyle w:val="Prrafodelista"/>
              <w:numPr>
                <w:ilvl w:val="3"/>
                <w:numId w:val="14"/>
              </w:numPr>
              <w:ind w:left="483" w:hanging="425"/>
              <w:jc w:val="both"/>
              <w:rPr>
                <w:rFonts w:ascii="Noto Sans" w:hAnsi="Noto Sans" w:cs="Noto Sans"/>
                <w:sz w:val="20"/>
                <w:szCs w:val="20"/>
              </w:rPr>
            </w:pPr>
            <w:r w:rsidRPr="00BA1227">
              <w:rPr>
                <w:rFonts w:ascii="Noto Sans" w:hAnsi="Noto Sans" w:cs="Noto Sans"/>
                <w:sz w:val="20"/>
                <w:szCs w:val="20"/>
              </w:rPr>
              <w:t>Las anteriores disposiciones normativas se encuentran contenidas en el denominado «Módulo de Formalización de Instrumentos Jurídicos», incorporado en la dirección electrónica;</w:t>
            </w:r>
            <w:r>
              <w:rPr>
                <w:rFonts w:ascii="Noto Sans" w:hAnsi="Noto Sans" w:cs="Noto Sans"/>
                <w:sz w:val="20"/>
                <w:szCs w:val="20"/>
              </w:rPr>
              <w:t xml:space="preserve"> </w:t>
            </w:r>
            <w:hyperlink r:id="rId16" w:history="1">
              <w:r w:rsidRPr="0052421D">
                <w:rPr>
                  <w:rStyle w:val="Hipervnculo"/>
                  <w:rFonts w:ascii="Noto Sans" w:hAnsi="Noto Sans" w:cs="Noto Sans"/>
                  <w:sz w:val="20"/>
                  <w:szCs w:val="20"/>
                </w:rPr>
                <w:t>https://comprasmx.buengobierno.gob.mx/mfij</w:t>
              </w:r>
            </w:hyperlink>
            <w:r>
              <w:rPr>
                <w:rFonts w:ascii="Noto Sans" w:hAnsi="Noto Sans" w:cs="Noto Sans"/>
                <w:sz w:val="20"/>
                <w:szCs w:val="20"/>
              </w:rPr>
              <w:t xml:space="preserve"> </w:t>
            </w:r>
            <w:r w:rsidRPr="00BA1227">
              <w:rPr>
                <w:rFonts w:ascii="Noto Sans" w:hAnsi="Noto Sans" w:cs="Noto Sans"/>
                <w:sz w:val="20"/>
                <w:szCs w:val="20"/>
              </w:rPr>
              <w:t>y</w:t>
            </w:r>
          </w:p>
          <w:p w:rsidR="009628C9" w:rsidRPr="00B44976" w:rsidRDefault="009628C9" w:rsidP="005347F4">
            <w:pPr>
              <w:pStyle w:val="Prrafodelista"/>
              <w:numPr>
                <w:ilvl w:val="3"/>
                <w:numId w:val="14"/>
              </w:numPr>
              <w:ind w:left="483" w:hanging="425"/>
              <w:jc w:val="both"/>
              <w:rPr>
                <w:rFonts w:ascii="Noto Sans" w:hAnsi="Noto Sans" w:cs="Noto Sans"/>
                <w:sz w:val="20"/>
                <w:szCs w:val="20"/>
              </w:rPr>
            </w:pPr>
            <w:r w:rsidRPr="00B44976">
              <w:rPr>
                <w:rFonts w:ascii="Noto Sans" w:hAnsi="Noto Sans" w:cs="Noto Sans"/>
                <w:sz w:val="20"/>
                <w:szCs w:val="20"/>
              </w:rPr>
              <w:t xml:space="preserve">En caso de que, en términos de lo dispuesto por los párrafos penúltimo y último del numeral </w:t>
            </w:r>
            <w:r w:rsidRPr="00B44976">
              <w:rPr>
                <w:rFonts w:ascii="Noto Sans" w:hAnsi="Noto Sans" w:cs="Noto Sans"/>
                <w:b/>
                <w:sz w:val="20"/>
                <w:szCs w:val="20"/>
              </w:rPr>
              <w:t xml:space="preserve">8.5. Formalización del </w:t>
            </w:r>
            <w:r w:rsidR="000864C5">
              <w:rPr>
                <w:rFonts w:ascii="Noto Sans" w:hAnsi="Noto Sans" w:cs="Noto Sans"/>
                <w:b/>
                <w:sz w:val="20"/>
                <w:szCs w:val="20"/>
              </w:rPr>
              <w:t>C</w:t>
            </w:r>
            <w:r w:rsidRPr="00B44976">
              <w:rPr>
                <w:rFonts w:ascii="Noto Sans" w:hAnsi="Noto Sans" w:cs="Noto Sans"/>
                <w:b/>
                <w:sz w:val="20"/>
                <w:szCs w:val="20"/>
              </w:rPr>
              <w:t>ontrato</w:t>
            </w:r>
            <w:r w:rsidR="000864C5">
              <w:rPr>
                <w:rFonts w:ascii="Noto Sans" w:hAnsi="Noto Sans" w:cs="Noto Sans"/>
                <w:b/>
                <w:sz w:val="20"/>
                <w:szCs w:val="20"/>
              </w:rPr>
              <w:t xml:space="preserve"> Específico</w:t>
            </w:r>
            <w:r w:rsidRPr="00B44976">
              <w:rPr>
                <w:rFonts w:ascii="Noto Sans" w:hAnsi="Noto Sans" w:cs="Noto Sans"/>
                <w:b/>
                <w:sz w:val="20"/>
                <w:szCs w:val="20"/>
              </w:rPr>
              <w:t xml:space="preserve"> </w:t>
            </w:r>
            <w:r w:rsidRPr="00B44976">
              <w:rPr>
                <w:rFonts w:ascii="Noto Sans" w:hAnsi="Noto Sans" w:cs="Noto Sans"/>
                <w:sz w:val="20"/>
                <w:szCs w:val="20"/>
              </w:rPr>
              <w:t xml:space="preserve">de la presente </w:t>
            </w:r>
            <w:r w:rsidR="00637148">
              <w:rPr>
                <w:rFonts w:ascii="Noto Sans" w:hAnsi="Noto Sans" w:cs="Noto Sans"/>
                <w:sz w:val="20"/>
                <w:szCs w:val="20"/>
              </w:rPr>
              <w:t>invitación</w:t>
            </w:r>
            <w:r w:rsidRPr="00B44976">
              <w:rPr>
                <w:rFonts w:ascii="Noto Sans" w:hAnsi="Noto Sans" w:cs="Noto Sans"/>
                <w:sz w:val="20"/>
                <w:szCs w:val="20"/>
              </w:rPr>
              <w:t xml:space="preserve">, si el contrato no se formaliza por causas imputables al licitante que resulte adjudicado, </w:t>
            </w:r>
            <w:r w:rsidRPr="00B44976">
              <w:rPr>
                <w:rFonts w:ascii="Noto Sans" w:hAnsi="Noto Sans" w:cs="Noto Sans"/>
                <w:b/>
                <w:sz w:val="20"/>
                <w:szCs w:val="20"/>
              </w:rPr>
              <w:t>“</w:t>
            </w:r>
            <w:r w:rsidR="0057343F">
              <w:rPr>
                <w:rFonts w:ascii="Noto Sans" w:hAnsi="Noto Sans" w:cs="Noto Sans"/>
                <w:b/>
                <w:sz w:val="20"/>
                <w:szCs w:val="20"/>
              </w:rPr>
              <w:t>DEPARTAMENTO</w:t>
            </w:r>
            <w:r w:rsidR="00905A20">
              <w:rPr>
                <w:rFonts w:ascii="Noto Sans" w:hAnsi="Noto Sans" w:cs="Noto Sans"/>
                <w:b/>
                <w:sz w:val="20"/>
                <w:szCs w:val="20"/>
              </w:rPr>
              <w:t xml:space="preserve"> DE ADQUISICIONES</w:t>
            </w:r>
            <w:r w:rsidRPr="00B44976">
              <w:rPr>
                <w:rFonts w:ascii="Noto Sans" w:hAnsi="Noto Sans" w:cs="Noto Sans"/>
                <w:b/>
                <w:sz w:val="20"/>
                <w:szCs w:val="20"/>
              </w:rPr>
              <w:t>”</w:t>
            </w:r>
            <w:r w:rsidRPr="00B44976">
              <w:rPr>
                <w:rFonts w:ascii="Noto Sans" w:hAnsi="Noto Sans" w:cs="Noto Sans"/>
                <w:sz w:val="20"/>
                <w:szCs w:val="20"/>
              </w:rPr>
              <w:t xml:space="preserve"> comunicará al </w:t>
            </w:r>
            <w:r w:rsidRPr="00B44976">
              <w:rPr>
                <w:rFonts w:ascii="Noto Sans" w:hAnsi="Noto Sans" w:cs="Noto Sans"/>
                <w:b/>
                <w:sz w:val="20"/>
                <w:szCs w:val="20"/>
              </w:rPr>
              <w:t>“OIC”</w:t>
            </w:r>
            <w:r w:rsidRPr="00B44976">
              <w:rPr>
                <w:rFonts w:ascii="Noto Sans" w:hAnsi="Noto Sans" w:cs="Noto Sans"/>
                <w:sz w:val="20"/>
                <w:szCs w:val="20"/>
              </w:rPr>
              <w:t xml:space="preserve">, la infracción en que incurrió el licitante adjudicado conforme a lo indicado en los artículos 89, 90 y 91 de la </w:t>
            </w:r>
            <w:r w:rsidRPr="00B44976">
              <w:rPr>
                <w:rFonts w:ascii="Noto Sans" w:hAnsi="Noto Sans" w:cs="Noto Sans"/>
                <w:b/>
                <w:sz w:val="20"/>
                <w:szCs w:val="20"/>
              </w:rPr>
              <w:t>“LAASSP”</w:t>
            </w:r>
            <w:r w:rsidRPr="00B44976">
              <w:rPr>
                <w:rFonts w:ascii="Noto Sans" w:hAnsi="Noto Sans" w:cs="Noto Sans"/>
                <w:sz w:val="20"/>
                <w:szCs w:val="20"/>
              </w:rPr>
              <w:t>, a efecto de que dicha autoridad determine lo que en derecho proceda.</w:t>
            </w:r>
          </w:p>
          <w:p w:rsidR="009628C9" w:rsidRPr="00816AB8" w:rsidRDefault="009628C9" w:rsidP="00886F6E">
            <w:pPr>
              <w:pStyle w:val="Prrafodelista"/>
              <w:jc w:val="both"/>
              <w:rPr>
                <w:rFonts w:ascii="Noto Sans" w:hAnsi="Noto Sans" w:cs="Noto Sans"/>
                <w:sz w:val="20"/>
                <w:szCs w:val="20"/>
              </w:rPr>
            </w:pPr>
          </w:p>
          <w:p w:rsidR="009628C9" w:rsidRPr="00A2758B" w:rsidRDefault="009628C9" w:rsidP="00094957">
            <w:pPr>
              <w:jc w:val="both"/>
              <w:rPr>
                <w:rFonts w:ascii="Noto Sans" w:hAnsi="Noto Sans" w:cs="Noto Sans"/>
                <w:b/>
                <w:sz w:val="20"/>
                <w:szCs w:val="20"/>
              </w:rPr>
            </w:pPr>
            <w:r w:rsidRPr="00094957">
              <w:rPr>
                <w:rFonts w:ascii="Noto Sans" w:hAnsi="Noto Sans" w:cs="Noto Sans"/>
                <w:b/>
                <w:sz w:val="20"/>
                <w:szCs w:val="20"/>
              </w:rPr>
              <w:t>Formato VII-</w:t>
            </w:r>
            <w:r w:rsidR="00094957" w:rsidRPr="00094957">
              <w:rPr>
                <w:rFonts w:ascii="Noto Sans" w:hAnsi="Noto Sans" w:cs="Noto Sans"/>
                <w:b/>
                <w:sz w:val="20"/>
                <w:szCs w:val="20"/>
              </w:rPr>
              <w:t>19</w:t>
            </w:r>
          </w:p>
        </w:tc>
        <w:tc>
          <w:tcPr>
            <w:tcW w:w="2501" w:type="pct"/>
            <w:shd w:val="clear" w:color="auto" w:fill="auto"/>
          </w:tcPr>
          <w:p w:rsidR="009628C9" w:rsidRDefault="009628C9" w:rsidP="00886F6E">
            <w:pPr>
              <w:jc w:val="both"/>
              <w:rPr>
                <w:rFonts w:ascii="Noto Sans" w:hAnsi="Noto Sans" w:cs="Noto Sans"/>
                <w:bCs/>
                <w:sz w:val="20"/>
                <w:szCs w:val="20"/>
              </w:rPr>
            </w:pPr>
            <w:r w:rsidRPr="00A2758B">
              <w:rPr>
                <w:rFonts w:ascii="Noto Sans" w:hAnsi="Noto Sans" w:cs="Noto Sans"/>
                <w:bCs/>
                <w:sz w:val="20"/>
                <w:szCs w:val="20"/>
              </w:rPr>
              <w:lastRenderedPageBreak/>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Las inconsistencias o discrepancias en los datos contenidos en el manifiesto, así como su omisión parcial o total en la presentación de este documento no será motivo de desechamiento.</w:t>
            </w:r>
          </w:p>
          <w:p w:rsidR="009628C9" w:rsidRPr="00A2758B" w:rsidRDefault="009628C9" w:rsidP="00674DBF">
            <w:pPr>
              <w:jc w:val="both"/>
              <w:rPr>
                <w:rFonts w:ascii="Noto Sans" w:hAnsi="Noto Sans" w:cs="Noto Sans"/>
                <w:bCs/>
                <w:sz w:val="20"/>
                <w:szCs w:val="20"/>
              </w:rPr>
            </w:pPr>
            <w:r w:rsidRPr="00A2758B">
              <w:rPr>
                <w:rFonts w:ascii="Noto Sans" w:hAnsi="Noto Sans" w:cs="Noto Sans"/>
                <w:bCs/>
                <w:sz w:val="20"/>
                <w:szCs w:val="20"/>
              </w:rPr>
              <w:t xml:space="preserve">Sin embargo, es de resaltar que </w:t>
            </w:r>
            <w:r w:rsidR="00905A20" w:rsidRPr="00674DBF">
              <w:rPr>
                <w:rFonts w:ascii="Noto Sans" w:hAnsi="Noto Sans" w:cs="Noto Sans"/>
                <w:b/>
                <w:bCs/>
                <w:sz w:val="20"/>
                <w:szCs w:val="20"/>
              </w:rPr>
              <w:t>ADQUISICIONES</w:t>
            </w:r>
            <w:r w:rsidRPr="00A2758B">
              <w:rPr>
                <w:rFonts w:ascii="Noto Sans" w:hAnsi="Noto Sans" w:cs="Noto Sans"/>
                <w:bCs/>
                <w:sz w:val="20"/>
                <w:szCs w:val="20"/>
              </w:rPr>
              <w:t xml:space="preserve"> ha determinado que la formalización del </w:t>
            </w:r>
            <w:r>
              <w:rPr>
                <w:rFonts w:ascii="Noto Sans" w:hAnsi="Noto Sans" w:cs="Noto Sans"/>
                <w:bCs/>
                <w:sz w:val="20"/>
                <w:szCs w:val="20"/>
              </w:rPr>
              <w:t>c</w:t>
            </w:r>
            <w:r w:rsidRPr="00A2758B">
              <w:rPr>
                <w:rFonts w:ascii="Noto Sans" w:hAnsi="Noto Sans" w:cs="Noto Sans"/>
                <w:bCs/>
                <w:sz w:val="20"/>
                <w:szCs w:val="20"/>
              </w:rPr>
              <w:t xml:space="preserve">ontrato correspondiente se realizará a través del Módulo de Formalización de Instrumentos Jurídicos y, en consecuencia, el </w:t>
            </w:r>
            <w:r>
              <w:rPr>
                <w:rFonts w:ascii="Noto Sans" w:hAnsi="Noto Sans" w:cs="Noto Sans"/>
                <w:bCs/>
                <w:sz w:val="20"/>
                <w:szCs w:val="20"/>
              </w:rPr>
              <w:lastRenderedPageBreak/>
              <w:t xml:space="preserve">licitante </w:t>
            </w:r>
            <w:r w:rsidRPr="00A2758B">
              <w:rPr>
                <w:rFonts w:ascii="Noto Sans" w:hAnsi="Noto Sans" w:cs="Noto Sans"/>
                <w:bCs/>
                <w:sz w:val="20"/>
                <w:szCs w:val="20"/>
              </w:rPr>
              <w:t>adjudicado deberá conocer el mencionado módulo.</w:t>
            </w:r>
          </w:p>
        </w:tc>
      </w:tr>
    </w:tbl>
    <w:p w:rsidR="00077DC5" w:rsidRDefault="00077DC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6.1.3. Requisitos técnicos obligatorios que afectan la participación.</w:t>
      </w:r>
    </w:p>
    <w:p w:rsidR="00711073" w:rsidRDefault="00711073"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En el cuadro que se muestra a continuación, se establecen los requisitos técnicos obligatorios que deberán cumplir los </w:t>
      </w:r>
      <w:r w:rsidR="00DB133A">
        <w:rPr>
          <w:rFonts w:ascii="Noto Sans" w:hAnsi="Noto Sans" w:cs="Noto Sans"/>
          <w:sz w:val="20"/>
          <w:szCs w:val="20"/>
        </w:rPr>
        <w:t>licitantes</w:t>
      </w:r>
      <w:r w:rsidRPr="00A2758B">
        <w:rPr>
          <w:rFonts w:ascii="Noto Sans" w:hAnsi="Noto Sans" w:cs="Noto Sans"/>
          <w:sz w:val="20"/>
          <w:szCs w:val="20"/>
        </w:rPr>
        <w:t xml:space="preserve"> que participen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087E48" w:rsidRPr="00A2758B" w:rsidRDefault="00087E48" w:rsidP="003E4355">
      <w:pPr>
        <w:jc w:val="both"/>
        <w:rPr>
          <w:rFonts w:ascii="Noto Sans" w:hAnsi="Noto Sans" w:cs="Noto Sans"/>
          <w:sz w:val="20"/>
          <w:szCs w:val="20"/>
        </w:rPr>
      </w:pPr>
    </w:p>
    <w:p w:rsidR="003E4355" w:rsidRPr="00087E48" w:rsidRDefault="003E4355" w:rsidP="003E4355">
      <w:pPr>
        <w:spacing w:line="360" w:lineRule="auto"/>
        <w:jc w:val="center"/>
        <w:rPr>
          <w:rFonts w:ascii="Noto Sans" w:hAnsi="Noto Sans" w:cs="Noto Sans"/>
          <w:sz w:val="4"/>
          <w:szCs w:val="4"/>
        </w:rPr>
      </w:pPr>
    </w:p>
    <w:tbl>
      <w:tblPr>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1"/>
        <w:gridCol w:w="4271"/>
      </w:tblGrid>
      <w:tr w:rsidR="003E4355" w:rsidRPr="00A2758B" w:rsidTr="001E3C07">
        <w:trPr>
          <w:trHeight w:val="247"/>
          <w:tblHeader/>
        </w:trPr>
        <w:tc>
          <w:tcPr>
            <w:tcW w:w="256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rPr>
              <w:t>6.1.3. Requisitos técnicos obligatorios que afectan la participación</w:t>
            </w:r>
          </w:p>
        </w:tc>
        <w:tc>
          <w:tcPr>
            <w:tcW w:w="244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3E4355" w:rsidRPr="00A2758B" w:rsidTr="001E3C07">
        <w:trPr>
          <w:trHeight w:val="565"/>
        </w:trPr>
        <w:tc>
          <w:tcPr>
            <w:tcW w:w="2560" w:type="pct"/>
            <w:tcMar>
              <w:top w:w="0" w:type="dxa"/>
              <w:left w:w="70" w:type="dxa"/>
              <w:bottom w:w="0" w:type="dxa"/>
              <w:right w:w="70" w:type="dxa"/>
            </w:tcMar>
          </w:tcPr>
          <w:p w:rsidR="007E4D05" w:rsidRDefault="0047783A" w:rsidP="001E3C07">
            <w:pPr>
              <w:jc w:val="both"/>
              <w:rPr>
                <w:rFonts w:ascii="Noto Sans" w:hAnsi="Noto Sans" w:cs="Noto Sans"/>
                <w:sz w:val="20"/>
                <w:szCs w:val="20"/>
              </w:rPr>
            </w:pPr>
            <w:r>
              <w:rPr>
                <w:rFonts w:ascii="Noto Sans" w:hAnsi="Noto Sans" w:cs="Noto Sans"/>
                <w:b/>
                <w:sz w:val="20"/>
                <w:szCs w:val="20"/>
                <w:lang w:val="es-MX"/>
              </w:rPr>
              <w:t>t</w:t>
            </w:r>
            <w:r w:rsidR="003E4355" w:rsidRPr="002C2307">
              <w:rPr>
                <w:rFonts w:ascii="Noto Sans" w:hAnsi="Noto Sans" w:cs="Noto Sans"/>
                <w:b/>
                <w:sz w:val="20"/>
                <w:szCs w:val="20"/>
                <w:lang w:val="es-MX"/>
              </w:rPr>
              <w:t>)</w:t>
            </w:r>
            <w:r w:rsidR="003E4355" w:rsidRPr="00A2758B">
              <w:rPr>
                <w:rFonts w:ascii="Noto Sans" w:hAnsi="Noto Sans" w:cs="Noto Sans"/>
                <w:sz w:val="20"/>
                <w:szCs w:val="20"/>
                <w:lang w:val="es-MX"/>
              </w:rPr>
              <w:t xml:space="preserve"> El </w:t>
            </w:r>
            <w:r w:rsidR="00BF4624">
              <w:rPr>
                <w:rFonts w:ascii="Noto Sans" w:hAnsi="Noto Sans" w:cs="Noto Sans"/>
                <w:sz w:val="20"/>
                <w:szCs w:val="20"/>
                <w:lang w:val="es-MX"/>
              </w:rPr>
              <w:t>licitante</w:t>
            </w:r>
            <w:r w:rsidR="003E4355" w:rsidRPr="00A2758B">
              <w:rPr>
                <w:rFonts w:ascii="Noto Sans" w:hAnsi="Noto Sans" w:cs="Noto Sans"/>
                <w:sz w:val="20"/>
                <w:szCs w:val="20"/>
                <w:lang w:val="es-MX"/>
              </w:rPr>
              <w:t xml:space="preserve"> elaborará y presentará</w:t>
            </w:r>
            <w:r w:rsidR="003E4355" w:rsidRPr="00A2758B">
              <w:rPr>
                <w:rFonts w:ascii="Noto Sans" w:hAnsi="Noto Sans" w:cs="Noto Sans"/>
                <w:sz w:val="20"/>
                <w:szCs w:val="20"/>
              </w:rPr>
              <w:t xml:space="preserve"> su Propuesta Técnica de conformidad con todos los requerimientos establecidos en </w:t>
            </w:r>
            <w:r w:rsidR="003E4355" w:rsidRPr="00A2758B">
              <w:rPr>
                <w:rFonts w:ascii="Noto Sans" w:hAnsi="Noto Sans" w:cs="Noto Sans"/>
                <w:b/>
                <w:sz w:val="20"/>
                <w:szCs w:val="20"/>
              </w:rPr>
              <w:t>“LA INVITACIÓN”</w:t>
            </w:r>
            <w:r w:rsidR="003E4355" w:rsidRPr="00A2758B">
              <w:rPr>
                <w:rFonts w:ascii="Noto Sans" w:hAnsi="Noto Sans" w:cs="Noto Sans"/>
                <w:sz w:val="20"/>
                <w:szCs w:val="20"/>
                <w:lang w:val="es-MX"/>
              </w:rPr>
              <w:t xml:space="preserve">, debiendo realizar la </w:t>
            </w:r>
            <w:r w:rsidR="003E4355" w:rsidRPr="003F5773">
              <w:rPr>
                <w:rFonts w:ascii="Noto Sans" w:hAnsi="Noto Sans" w:cs="Noto Sans"/>
                <w:b/>
                <w:sz w:val="20"/>
                <w:szCs w:val="20"/>
                <w:u w:val="single"/>
                <w:lang w:val="es-MX"/>
              </w:rPr>
              <w:t>transcripción textual y detallada del Anexo Técnico</w:t>
            </w:r>
            <w:r w:rsidR="003E4355" w:rsidRPr="00A2758B">
              <w:rPr>
                <w:rFonts w:ascii="Noto Sans" w:hAnsi="Noto Sans" w:cs="Noto Sans"/>
                <w:sz w:val="20"/>
                <w:szCs w:val="20"/>
                <w:lang w:val="es-MX"/>
              </w:rPr>
              <w:t>,</w:t>
            </w:r>
            <w:r w:rsidR="003E4355" w:rsidRPr="00A2758B">
              <w:rPr>
                <w:rFonts w:ascii="Noto Sans" w:hAnsi="Noto Sans" w:cs="Noto Sans"/>
                <w:b/>
                <w:sz w:val="20"/>
                <w:szCs w:val="20"/>
                <w:lang w:val="es-MX"/>
              </w:rPr>
              <w:t xml:space="preserve"> </w:t>
            </w:r>
            <w:r w:rsidR="00BA10AF" w:rsidRPr="00C63907">
              <w:rPr>
                <w:rFonts w:ascii="Noto Sans" w:hAnsi="Noto Sans" w:cs="Noto Sans"/>
                <w:sz w:val="20"/>
                <w:szCs w:val="20"/>
              </w:rPr>
              <w:t>debidamente foliad</w:t>
            </w:r>
            <w:r w:rsidR="00BA10AF">
              <w:rPr>
                <w:rFonts w:ascii="Noto Sans" w:hAnsi="Noto Sans" w:cs="Noto Sans"/>
                <w:sz w:val="20"/>
                <w:szCs w:val="20"/>
              </w:rPr>
              <w:t>a</w:t>
            </w:r>
            <w:r w:rsidR="00BA10AF" w:rsidRPr="00C63907">
              <w:rPr>
                <w:rFonts w:ascii="Noto Sans" w:hAnsi="Noto Sans" w:cs="Noto Sans"/>
                <w:sz w:val="20"/>
                <w:szCs w:val="20"/>
              </w:rPr>
              <w:t xml:space="preserve">, en hoja membretada y validada a través de e firma o firma autógrafa la cual deberá estar suscrita y firmada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BA10AF" w:rsidRPr="00C63907">
              <w:rPr>
                <w:rFonts w:ascii="Noto Sans" w:hAnsi="Noto Sans" w:cs="Noto Sans"/>
                <w:sz w:val="20"/>
                <w:szCs w:val="20"/>
              </w:rPr>
              <w:t xml:space="preserve">, en el entendido de que, con dicha transcripción, se compromete a cumplir con las características técnicas y alcances de </w:t>
            </w:r>
            <w:r w:rsidR="00BF2CE3">
              <w:rPr>
                <w:rFonts w:ascii="Noto Sans" w:hAnsi="Noto Sans" w:cs="Noto Sans"/>
                <w:b/>
                <w:sz w:val="20"/>
                <w:szCs w:val="20"/>
              </w:rPr>
              <w:t xml:space="preserve">“la </w:t>
            </w:r>
            <w:r w:rsidR="00CA055C">
              <w:rPr>
                <w:rFonts w:ascii="Noto Sans" w:hAnsi="Noto Sans" w:cs="Noto Sans"/>
                <w:b/>
                <w:sz w:val="20"/>
                <w:szCs w:val="20"/>
              </w:rPr>
              <w:t>adquisición</w:t>
            </w:r>
            <w:r w:rsidR="00BA10AF" w:rsidRPr="00C63907">
              <w:rPr>
                <w:rFonts w:ascii="Noto Sans" w:hAnsi="Noto Sans" w:cs="Noto Sans"/>
                <w:b/>
                <w:sz w:val="20"/>
                <w:szCs w:val="20"/>
              </w:rPr>
              <w:t>”</w:t>
            </w:r>
            <w:r w:rsidR="00BA10AF" w:rsidRPr="00C63907">
              <w:rPr>
                <w:rFonts w:ascii="Noto Sans" w:hAnsi="Noto Sans" w:cs="Noto Sans"/>
                <w:sz w:val="20"/>
                <w:szCs w:val="20"/>
              </w:rPr>
              <w:t xml:space="preserve">. </w:t>
            </w:r>
          </w:p>
          <w:p w:rsidR="007E4D05" w:rsidRDefault="007E4D05" w:rsidP="001E3C07">
            <w:pPr>
              <w:jc w:val="both"/>
              <w:rPr>
                <w:rFonts w:ascii="Noto Sans" w:eastAsia="MS Mincho" w:hAnsi="Noto Sans" w:cs="Noto Sans"/>
                <w:sz w:val="20"/>
                <w:szCs w:val="20"/>
              </w:rPr>
            </w:pPr>
          </w:p>
          <w:p w:rsidR="007E4D05" w:rsidRDefault="00BA10AF" w:rsidP="001E3C07">
            <w:pPr>
              <w:jc w:val="both"/>
              <w:rPr>
                <w:rFonts w:ascii="Noto Sans" w:hAnsi="Noto Sans" w:cs="Noto Sans"/>
                <w:sz w:val="20"/>
                <w:szCs w:val="20"/>
              </w:rPr>
            </w:pPr>
            <w:r w:rsidRPr="00C63907">
              <w:rPr>
                <w:rFonts w:ascii="Noto Sans" w:eastAsia="MS Mincho" w:hAnsi="Noto Sans" w:cs="Noto Sans"/>
                <w:sz w:val="20"/>
                <w:szCs w:val="20"/>
              </w:rPr>
              <w:t xml:space="preserve">En caso de no realizar </w:t>
            </w:r>
            <w:r w:rsidRPr="00C63907">
              <w:rPr>
                <w:rFonts w:ascii="Noto Sans" w:hAnsi="Noto Sans" w:cs="Noto Sans"/>
                <w:sz w:val="20"/>
                <w:szCs w:val="20"/>
              </w:rPr>
              <w:t xml:space="preserve">la transcripción textual y </w:t>
            </w:r>
            <w:r w:rsidRPr="00C63907">
              <w:rPr>
                <w:rFonts w:ascii="Noto Sans" w:eastAsia="MS Mincho" w:hAnsi="Noto Sans" w:cs="Noto Sans"/>
                <w:sz w:val="20"/>
                <w:szCs w:val="20"/>
              </w:rPr>
              <w:t xml:space="preserve">detallada del Anexo Técnico, la propuesta será </w:t>
            </w:r>
            <w:r w:rsidRPr="00C63907">
              <w:rPr>
                <w:rFonts w:ascii="Noto Sans" w:eastAsia="MS Mincho" w:hAnsi="Noto Sans" w:cs="Noto Sans"/>
                <w:sz w:val="20"/>
                <w:szCs w:val="20"/>
              </w:rPr>
              <w:lastRenderedPageBreak/>
              <w:t>desechada, toda vez que es un requisito técnico obligatorio.</w:t>
            </w:r>
            <w:r w:rsidR="003E4355" w:rsidRPr="00A2758B">
              <w:rPr>
                <w:rFonts w:ascii="Noto Sans" w:hAnsi="Noto Sans" w:cs="Noto Sans"/>
                <w:sz w:val="20"/>
                <w:szCs w:val="20"/>
              </w:rPr>
              <w:t xml:space="preserve"> </w:t>
            </w:r>
          </w:p>
          <w:p w:rsidR="007E4D05" w:rsidRDefault="007E4D05" w:rsidP="001E3C07">
            <w:pPr>
              <w:jc w:val="both"/>
              <w:rPr>
                <w:rFonts w:ascii="Noto Sans" w:hAnsi="Noto Sans" w:cs="Noto Sans"/>
                <w:sz w:val="20"/>
                <w:szCs w:val="20"/>
              </w:rPr>
            </w:pPr>
          </w:p>
          <w:p w:rsidR="003E4355" w:rsidRPr="00A2758B" w:rsidRDefault="003E4355" w:rsidP="001E3C07">
            <w:pPr>
              <w:jc w:val="both"/>
              <w:rPr>
                <w:rFonts w:ascii="Noto Sans" w:hAnsi="Noto Sans" w:cs="Noto Sans"/>
                <w:sz w:val="20"/>
                <w:szCs w:val="20"/>
              </w:rPr>
            </w:pPr>
          </w:p>
        </w:tc>
        <w:tc>
          <w:tcPr>
            <w:tcW w:w="2440" w:type="pct"/>
            <w:tcMar>
              <w:top w:w="0" w:type="dxa"/>
              <w:left w:w="70" w:type="dxa"/>
              <w:bottom w:w="0" w:type="dxa"/>
              <w:right w:w="70" w:type="dxa"/>
            </w:tcMar>
          </w:tcPr>
          <w:p w:rsidR="003E4355" w:rsidRPr="00A2758B" w:rsidRDefault="003E4355" w:rsidP="001E3C07">
            <w:pPr>
              <w:jc w:val="both"/>
              <w:rPr>
                <w:rFonts w:ascii="Noto Sans" w:hAnsi="Noto Sans" w:cs="Noto Sans"/>
                <w:sz w:val="20"/>
                <w:szCs w:val="20"/>
                <w:lang w:val="es-MX"/>
              </w:rPr>
            </w:pPr>
            <w:r w:rsidRPr="00A2758B">
              <w:rPr>
                <w:rFonts w:ascii="Noto Sans" w:hAnsi="Noto Sans" w:cs="Noto Sans"/>
                <w:sz w:val="20"/>
                <w:szCs w:val="20"/>
                <w:lang w:val="es-MX"/>
              </w:rPr>
              <w:lastRenderedPageBreak/>
              <w:t xml:space="preserve">Las inconsistencias, discrepancias y/o error en los datos contenidos, así como su omisión parcial o total </w:t>
            </w:r>
            <w:r w:rsidRPr="00A2758B">
              <w:rPr>
                <w:rFonts w:ascii="Noto Sans" w:hAnsi="Noto Sans" w:cs="Noto Sans"/>
                <w:b/>
                <w:sz w:val="20"/>
                <w:szCs w:val="20"/>
                <w:lang w:val="es-MX"/>
              </w:rPr>
              <w:t>será motivo de desechamiento</w:t>
            </w:r>
            <w:r w:rsidRPr="00A2758B">
              <w:rPr>
                <w:rFonts w:ascii="Noto Sans" w:hAnsi="Noto Sans" w:cs="Noto Sans"/>
                <w:sz w:val="20"/>
                <w:szCs w:val="20"/>
                <w:lang w:val="es-MX"/>
              </w:rPr>
              <w:t>, ya que</w:t>
            </w:r>
            <w:r w:rsidRPr="00A2758B">
              <w:rPr>
                <w:rFonts w:ascii="Noto Sans" w:hAnsi="Noto Sans" w:cs="Noto Sans"/>
                <w:sz w:val="20"/>
                <w:szCs w:val="20"/>
              </w:rPr>
              <w:t xml:space="preserve"> </w:t>
            </w:r>
            <w:r w:rsidRPr="00A2758B">
              <w:rPr>
                <w:rFonts w:ascii="Noto Sans" w:hAnsi="Noto Sans" w:cs="Noto Sans"/>
                <w:sz w:val="20"/>
                <w:szCs w:val="20"/>
                <w:lang w:val="es-MX"/>
              </w:rPr>
              <w:t>constituyen el incumplimiento a lo establecido en</w:t>
            </w:r>
            <w:r w:rsidRPr="00A2758B">
              <w:rPr>
                <w:rFonts w:ascii="Noto Sans" w:hAnsi="Noto Sans" w:cs="Noto Sans"/>
                <w:sz w:val="20"/>
                <w:szCs w:val="20"/>
              </w:rPr>
              <w:t xml:space="preserve"> el presente inciso d</w:t>
            </w:r>
            <w:r w:rsidRPr="00A2758B">
              <w:rPr>
                <w:rFonts w:ascii="Noto Sans" w:hAnsi="Noto Sans" w:cs="Noto Sans"/>
                <w:sz w:val="20"/>
                <w:szCs w:val="20"/>
                <w:lang w:val="es-MX"/>
              </w:rPr>
              <w:t xml:space="preserve">el numeral </w:t>
            </w:r>
            <w:r w:rsidRPr="00A2758B">
              <w:rPr>
                <w:rFonts w:ascii="Noto Sans" w:hAnsi="Noto Sans" w:cs="Noto Sans"/>
                <w:b/>
                <w:sz w:val="20"/>
                <w:szCs w:val="20"/>
                <w:lang w:val="es-MX"/>
              </w:rPr>
              <w:t>6.1.3. Requisitos técnicos obligatorios que afectan la participación</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creando una situación de incertidumbre respecto a la voluntad del </w:t>
            </w:r>
            <w:r w:rsidR="00484146">
              <w:rPr>
                <w:rFonts w:ascii="Noto Sans" w:hAnsi="Noto Sans" w:cs="Noto Sans"/>
                <w:sz w:val="20"/>
                <w:szCs w:val="20"/>
              </w:rPr>
              <w:t>licitante</w:t>
            </w:r>
            <w:r w:rsidRPr="00A2758B">
              <w:rPr>
                <w:rFonts w:ascii="Noto Sans" w:hAnsi="Noto Sans" w:cs="Noto Sans"/>
                <w:sz w:val="20"/>
                <w:szCs w:val="20"/>
              </w:rPr>
              <w:t xml:space="preserve"> para cumplir los requisitos establecidos en la presente invitación y su Anexo Técnico.</w:t>
            </w:r>
          </w:p>
        </w:tc>
      </w:tr>
      <w:tr w:rsidR="00702E71" w:rsidRPr="00A2758B" w:rsidTr="001E3C07">
        <w:trPr>
          <w:trHeight w:val="565"/>
        </w:trPr>
        <w:tc>
          <w:tcPr>
            <w:tcW w:w="2560" w:type="pct"/>
            <w:tcMar>
              <w:top w:w="0" w:type="dxa"/>
              <w:left w:w="70" w:type="dxa"/>
              <w:bottom w:w="0" w:type="dxa"/>
              <w:right w:w="70" w:type="dxa"/>
            </w:tcMar>
          </w:tcPr>
          <w:p w:rsidR="003C7977" w:rsidRDefault="0047783A" w:rsidP="003C7977">
            <w:pPr>
              <w:tabs>
                <w:tab w:val="left" w:pos="993"/>
              </w:tabs>
              <w:jc w:val="both"/>
              <w:rPr>
                <w:rFonts w:ascii="Noto Sans" w:eastAsiaTheme="minorHAnsi" w:hAnsi="Noto Sans" w:cs="Noto Sans"/>
                <w:sz w:val="20"/>
                <w:szCs w:val="20"/>
              </w:rPr>
            </w:pPr>
            <w:r w:rsidRPr="003C7977">
              <w:rPr>
                <w:rFonts w:ascii="Noto Sans" w:hAnsi="Noto Sans" w:cs="Noto Sans"/>
                <w:b/>
                <w:color w:val="000000" w:themeColor="text1"/>
                <w:sz w:val="20"/>
                <w:szCs w:val="20"/>
              </w:rPr>
              <w:t>u</w:t>
            </w:r>
            <w:r w:rsidR="00702E71" w:rsidRPr="003C7977">
              <w:rPr>
                <w:rFonts w:ascii="Noto Sans" w:hAnsi="Noto Sans" w:cs="Noto Sans"/>
                <w:b/>
                <w:color w:val="000000" w:themeColor="text1"/>
                <w:sz w:val="20"/>
                <w:szCs w:val="20"/>
              </w:rPr>
              <w:t>)</w:t>
            </w:r>
            <w:r w:rsidR="00702E71" w:rsidRPr="003C7977">
              <w:rPr>
                <w:rFonts w:ascii="Noto Sans" w:hAnsi="Noto Sans" w:cs="Noto Sans"/>
                <w:color w:val="000000" w:themeColor="text1"/>
                <w:sz w:val="20"/>
                <w:szCs w:val="20"/>
              </w:rPr>
              <w:t xml:space="preserve"> </w:t>
            </w:r>
            <w:r w:rsidR="007B7C97" w:rsidRPr="003C7977">
              <w:rPr>
                <w:rFonts w:ascii="Noto Sans" w:hAnsi="Noto Sans" w:cs="Noto Sans"/>
                <w:sz w:val="20"/>
                <w:szCs w:val="20"/>
              </w:rPr>
              <w:t xml:space="preserve">El </w:t>
            </w:r>
            <w:r w:rsidR="003C7977" w:rsidRPr="003C7977">
              <w:rPr>
                <w:rFonts w:ascii="Noto Sans" w:hAnsi="Noto Sans" w:cs="Noto Sans"/>
                <w:sz w:val="20"/>
                <w:szCs w:val="20"/>
              </w:rPr>
              <w:t>licitante</w:t>
            </w:r>
            <w:r w:rsidR="007B7C97" w:rsidRPr="003C7977">
              <w:rPr>
                <w:rFonts w:ascii="Noto Sans" w:hAnsi="Noto Sans" w:cs="Noto Sans"/>
                <w:sz w:val="20"/>
                <w:szCs w:val="20"/>
              </w:rPr>
              <w:t xml:space="preserve"> </w:t>
            </w:r>
            <w:r w:rsidR="003C7977" w:rsidRPr="003C7977">
              <w:rPr>
                <w:rFonts w:ascii="Noto Sans" w:eastAsiaTheme="minorHAnsi" w:hAnsi="Noto Sans" w:cs="Noto Sans"/>
                <w:sz w:val="20"/>
                <w:szCs w:val="20"/>
              </w:rPr>
              <w:t>presentar</w:t>
            </w:r>
            <w:r w:rsidR="003C7977">
              <w:rPr>
                <w:rFonts w:ascii="Noto Sans" w:eastAsiaTheme="minorHAnsi" w:hAnsi="Noto Sans" w:cs="Noto Sans"/>
                <w:sz w:val="20"/>
                <w:szCs w:val="20"/>
              </w:rPr>
              <w:t>á</w:t>
            </w:r>
            <w:r w:rsidR="003C7977" w:rsidRPr="003C7977">
              <w:rPr>
                <w:rFonts w:ascii="Noto Sans" w:eastAsiaTheme="minorHAnsi" w:hAnsi="Noto Sans" w:cs="Noto Sans"/>
                <w:sz w:val="20"/>
                <w:szCs w:val="20"/>
              </w:rPr>
              <w:t xml:space="preserve"> dentro de su Propuesta Técnica, en hoja membretada y con la validación a través de e firma o firma autógrafa del representante legal, apoderado legal o la persona facultada para ello, </w:t>
            </w:r>
            <w:r w:rsidR="003C7977" w:rsidRPr="003C7977">
              <w:rPr>
                <w:rFonts w:ascii="Noto Sans" w:eastAsiaTheme="minorHAnsi" w:hAnsi="Noto Sans" w:cs="Noto Sans"/>
                <w:b/>
                <w:sz w:val="20"/>
                <w:szCs w:val="20"/>
                <w:u w:val="single"/>
              </w:rPr>
              <w:t>escrito libre en donde describa su metodología, programa de trabajo y organigrama (administrativo y técnico)</w:t>
            </w:r>
            <w:r w:rsidR="003C7977" w:rsidRPr="003C7977">
              <w:rPr>
                <w:rFonts w:ascii="Noto Sans" w:eastAsiaTheme="minorHAnsi" w:hAnsi="Noto Sans" w:cs="Noto Sans"/>
                <w:sz w:val="20"/>
                <w:szCs w:val="20"/>
              </w:rPr>
              <w:t xml:space="preserve">, en el entendido de que, con dicha transcripción, se compromete a cumplir con las características técnicas y alcances de </w:t>
            </w:r>
            <w:r w:rsidR="003C7977" w:rsidRPr="00F77FEF">
              <w:rPr>
                <w:rFonts w:ascii="Noto Sans" w:eastAsiaTheme="minorHAnsi" w:hAnsi="Noto Sans" w:cs="Noto Sans"/>
                <w:b/>
                <w:sz w:val="20"/>
                <w:szCs w:val="20"/>
              </w:rPr>
              <w:t>“</w:t>
            </w:r>
            <w:r w:rsidR="00CA055C">
              <w:rPr>
                <w:rFonts w:ascii="Noto Sans" w:eastAsiaTheme="minorHAnsi" w:hAnsi="Noto Sans" w:cs="Noto Sans"/>
                <w:b/>
                <w:sz w:val="20"/>
                <w:szCs w:val="20"/>
              </w:rPr>
              <w:t>la adquisición</w:t>
            </w:r>
            <w:r w:rsidR="003C7977" w:rsidRPr="00F77FEF">
              <w:rPr>
                <w:rFonts w:ascii="Noto Sans" w:eastAsiaTheme="minorHAnsi" w:hAnsi="Noto Sans" w:cs="Noto Sans"/>
                <w:b/>
                <w:sz w:val="20"/>
                <w:szCs w:val="20"/>
              </w:rPr>
              <w:t>”</w:t>
            </w:r>
            <w:r w:rsidR="003C7977" w:rsidRPr="00F77FEF">
              <w:rPr>
                <w:rFonts w:ascii="Noto Sans" w:eastAsiaTheme="minorHAnsi" w:hAnsi="Noto Sans" w:cs="Noto Sans"/>
                <w:sz w:val="20"/>
                <w:szCs w:val="20"/>
              </w:rPr>
              <w:t>.</w:t>
            </w:r>
            <w:r w:rsidR="003C7977" w:rsidRPr="003C7977">
              <w:rPr>
                <w:rFonts w:ascii="Noto Sans" w:eastAsiaTheme="minorHAnsi" w:hAnsi="Noto Sans" w:cs="Noto Sans"/>
                <w:sz w:val="20"/>
                <w:szCs w:val="20"/>
              </w:rPr>
              <w:t xml:space="preserve"> </w:t>
            </w:r>
          </w:p>
          <w:p w:rsidR="003C7977" w:rsidRPr="003C7977" w:rsidRDefault="003C7977" w:rsidP="003C7977">
            <w:pPr>
              <w:tabs>
                <w:tab w:val="left" w:pos="993"/>
              </w:tabs>
              <w:jc w:val="both"/>
              <w:rPr>
                <w:rFonts w:ascii="Noto Sans" w:eastAsiaTheme="minorHAnsi" w:hAnsi="Noto Sans" w:cs="Noto Sans"/>
                <w:sz w:val="20"/>
                <w:szCs w:val="20"/>
              </w:rPr>
            </w:pPr>
            <w:r w:rsidRPr="003C7977">
              <w:rPr>
                <w:rFonts w:ascii="Noto Sans" w:eastAsia="MS Mincho" w:hAnsi="Noto Sans" w:cs="Noto Sans"/>
                <w:sz w:val="20"/>
                <w:szCs w:val="20"/>
              </w:rPr>
              <w:t>En caso de no presentar la documentación requerida, la propuesta será desechada, toda vez que es un requisito técnico obligatorio.</w:t>
            </w:r>
          </w:p>
          <w:p w:rsidR="005F3E78" w:rsidRDefault="005F3E78" w:rsidP="005F3E78">
            <w:pPr>
              <w:jc w:val="both"/>
              <w:rPr>
                <w:rFonts w:ascii="Noto Sans" w:hAnsi="Noto Sans" w:cs="Noto Sans"/>
                <w:b/>
                <w:color w:val="000000" w:themeColor="text1"/>
                <w:sz w:val="20"/>
                <w:szCs w:val="20"/>
              </w:rPr>
            </w:pPr>
          </w:p>
          <w:p w:rsidR="00702E71" w:rsidRPr="00702E71" w:rsidRDefault="00702E71" w:rsidP="00094957">
            <w:pPr>
              <w:jc w:val="both"/>
              <w:rPr>
                <w:rFonts w:ascii="Noto Sans" w:hAnsi="Noto Sans" w:cs="Noto Sans"/>
                <w:sz w:val="20"/>
                <w:szCs w:val="20"/>
                <w:lang w:val="es-MX"/>
              </w:rPr>
            </w:pPr>
            <w:r w:rsidRPr="00094957">
              <w:rPr>
                <w:rFonts w:ascii="Noto Sans" w:hAnsi="Noto Sans" w:cs="Noto Sans"/>
                <w:b/>
                <w:color w:val="000000" w:themeColor="text1"/>
                <w:sz w:val="20"/>
                <w:szCs w:val="20"/>
              </w:rPr>
              <w:t>Formato VII-</w:t>
            </w:r>
            <w:r w:rsidR="00863F12" w:rsidRPr="00094957">
              <w:rPr>
                <w:rFonts w:ascii="Noto Sans" w:hAnsi="Noto Sans" w:cs="Noto Sans"/>
                <w:b/>
                <w:color w:val="000000" w:themeColor="text1"/>
                <w:sz w:val="20"/>
                <w:szCs w:val="20"/>
              </w:rPr>
              <w:t>2</w:t>
            </w:r>
            <w:r w:rsidR="00094957" w:rsidRPr="00094957">
              <w:rPr>
                <w:rFonts w:ascii="Noto Sans" w:hAnsi="Noto Sans" w:cs="Noto Sans"/>
                <w:b/>
                <w:color w:val="000000" w:themeColor="text1"/>
                <w:sz w:val="20"/>
                <w:szCs w:val="20"/>
              </w:rPr>
              <w:t>0</w:t>
            </w:r>
          </w:p>
        </w:tc>
        <w:tc>
          <w:tcPr>
            <w:tcW w:w="2440" w:type="pct"/>
            <w:tcMar>
              <w:top w:w="0" w:type="dxa"/>
              <w:left w:w="70" w:type="dxa"/>
              <w:bottom w:w="0" w:type="dxa"/>
              <w:right w:w="70" w:type="dxa"/>
            </w:tcMar>
          </w:tcPr>
          <w:p w:rsidR="00702E71" w:rsidRPr="00702E71" w:rsidRDefault="00702E71" w:rsidP="00702E71">
            <w:pPr>
              <w:jc w:val="both"/>
              <w:rPr>
                <w:rFonts w:ascii="Noto Sans" w:hAnsi="Noto Sans" w:cs="Noto Sans"/>
                <w:sz w:val="20"/>
                <w:szCs w:val="20"/>
                <w:lang w:val="es-MX"/>
              </w:rPr>
            </w:pPr>
            <w:r w:rsidRPr="00702E71">
              <w:rPr>
                <w:rFonts w:ascii="Noto Sans" w:hAnsi="Noto Sans" w:cs="Noto Sans"/>
                <w:color w:val="000000" w:themeColor="text1"/>
                <w:sz w:val="20"/>
                <w:szCs w:val="20"/>
              </w:rPr>
              <w:t xml:space="preserve">Las inconsistencias, discrepancias y/o error en los datos contenidos, así como su omisión parcial o total </w:t>
            </w:r>
            <w:r w:rsidRPr="00702E71">
              <w:rPr>
                <w:rFonts w:ascii="Noto Sans" w:hAnsi="Noto Sans" w:cs="Noto Sans"/>
                <w:b/>
                <w:color w:val="000000" w:themeColor="text1"/>
                <w:sz w:val="20"/>
                <w:szCs w:val="20"/>
              </w:rPr>
              <w:t>será motivo de desechamiento</w:t>
            </w:r>
            <w:r w:rsidRPr="00702E71">
              <w:rPr>
                <w:rFonts w:ascii="Noto Sans" w:hAnsi="Noto Sans" w:cs="Noto Sans"/>
                <w:color w:val="000000" w:themeColor="text1"/>
                <w:sz w:val="20"/>
                <w:szCs w:val="20"/>
              </w:rPr>
              <w:t xml:space="preserve">, ya que constituyen el incumplimiento a lo establecido en el presente inciso del numeral </w:t>
            </w:r>
            <w:r w:rsidR="00086006" w:rsidRPr="00086006">
              <w:rPr>
                <w:rFonts w:ascii="Noto Sans" w:hAnsi="Noto Sans" w:cs="Noto Sans"/>
                <w:b/>
                <w:color w:val="000000" w:themeColor="text1"/>
                <w:sz w:val="20"/>
                <w:szCs w:val="20"/>
              </w:rPr>
              <w:t>6</w:t>
            </w:r>
            <w:r w:rsidRPr="00702E71">
              <w:rPr>
                <w:rFonts w:ascii="Noto Sans" w:hAnsi="Noto Sans" w:cs="Noto Sans"/>
                <w:b/>
                <w:color w:val="000000" w:themeColor="text1"/>
                <w:sz w:val="20"/>
                <w:szCs w:val="20"/>
              </w:rPr>
              <w:t>.1.3. Requisitos técnicos obligatorios que afectan la participación</w:t>
            </w:r>
            <w:r w:rsidRPr="00702E71">
              <w:rPr>
                <w:rFonts w:ascii="Noto Sans" w:hAnsi="Noto Sans" w:cs="Noto Sans"/>
                <w:color w:val="000000" w:themeColor="text1"/>
                <w:sz w:val="20"/>
                <w:szCs w:val="20"/>
              </w:rPr>
              <w:t xml:space="preserve"> creando una situación de incertidumbre respecto de que</w:t>
            </w:r>
            <w:r w:rsidR="00A1446F">
              <w:rPr>
                <w:rFonts w:ascii="Noto Sans" w:hAnsi="Noto Sans" w:cs="Noto Sans"/>
                <w:color w:val="000000" w:themeColor="text1"/>
                <w:sz w:val="20"/>
                <w:szCs w:val="20"/>
              </w:rPr>
              <w:t xml:space="preserve"> el licitante </w:t>
            </w:r>
            <w:r w:rsidRPr="00702E71">
              <w:rPr>
                <w:rFonts w:ascii="Noto Sans" w:hAnsi="Noto Sans" w:cs="Noto Sans"/>
                <w:color w:val="000000" w:themeColor="text1"/>
                <w:sz w:val="20"/>
                <w:szCs w:val="20"/>
              </w:rPr>
              <w:t xml:space="preserve">cuenta con la capacidad de </w:t>
            </w:r>
            <w:r w:rsidRPr="00F77FEF">
              <w:rPr>
                <w:rFonts w:ascii="Noto Sans" w:hAnsi="Noto Sans" w:cs="Noto Sans"/>
                <w:color w:val="000000" w:themeColor="text1"/>
                <w:sz w:val="20"/>
                <w:szCs w:val="20"/>
              </w:rPr>
              <w:t>realizar los servicios s</w:t>
            </w:r>
            <w:r w:rsidRPr="00702E71">
              <w:rPr>
                <w:rFonts w:ascii="Noto Sans" w:hAnsi="Noto Sans" w:cs="Noto Sans"/>
                <w:color w:val="000000" w:themeColor="text1"/>
                <w:sz w:val="20"/>
                <w:szCs w:val="20"/>
              </w:rPr>
              <w:t>olicitados.</w:t>
            </w:r>
          </w:p>
        </w:tc>
      </w:tr>
    </w:tbl>
    <w:p w:rsidR="005A6FBA" w:rsidRDefault="005A6FBA"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6.2. </w:t>
      </w:r>
      <w:bookmarkStart w:id="168" w:name="_Toc431229327"/>
      <w:bookmarkStart w:id="169" w:name="_Toc431230036"/>
      <w:bookmarkStart w:id="170" w:name="_Toc431230276"/>
      <w:bookmarkStart w:id="171" w:name="_Toc431230627"/>
      <w:bookmarkStart w:id="172" w:name="_Toc431235989"/>
      <w:bookmarkStart w:id="173" w:name="_Toc431832933"/>
      <w:bookmarkStart w:id="174" w:name="_Toc436240281"/>
      <w:bookmarkEnd w:id="157"/>
      <w:bookmarkEnd w:id="158"/>
      <w:bookmarkEnd w:id="159"/>
      <w:bookmarkEnd w:id="160"/>
      <w:bookmarkEnd w:id="161"/>
      <w:bookmarkEnd w:id="162"/>
      <w:bookmarkEnd w:id="167"/>
      <w:r w:rsidRPr="00A2758B">
        <w:rPr>
          <w:rFonts w:ascii="Noto Sans" w:hAnsi="Noto Sans" w:cs="Noto Sans"/>
          <w:b/>
          <w:sz w:val="20"/>
          <w:szCs w:val="20"/>
        </w:rPr>
        <w:t>Requisitos económicos obligatorios que afectan la participación.</w:t>
      </w:r>
      <w:bookmarkEnd w:id="168"/>
      <w:bookmarkEnd w:id="169"/>
      <w:bookmarkEnd w:id="170"/>
      <w:bookmarkEnd w:id="171"/>
      <w:bookmarkEnd w:id="172"/>
      <w:bookmarkEnd w:id="173"/>
      <w:bookmarkEnd w:id="174"/>
    </w:p>
    <w:p w:rsidR="00711073" w:rsidRDefault="00711073" w:rsidP="003E4355">
      <w:pPr>
        <w:jc w:val="both"/>
        <w:rPr>
          <w:rFonts w:ascii="Noto Sans" w:hAnsi="Noto Sans" w:cs="Noto Sans"/>
          <w:sz w:val="20"/>
          <w:szCs w:val="20"/>
        </w:rPr>
      </w:pPr>
    </w:p>
    <w:p w:rsidR="003E4355" w:rsidRDefault="003E4355" w:rsidP="009F5FBA">
      <w:pPr>
        <w:jc w:val="both"/>
        <w:rPr>
          <w:rFonts w:ascii="Noto Sans" w:hAnsi="Noto Sans" w:cs="Noto Sans"/>
          <w:sz w:val="20"/>
          <w:szCs w:val="20"/>
        </w:rPr>
      </w:pPr>
      <w:r w:rsidRPr="00A2758B">
        <w:rPr>
          <w:rFonts w:ascii="Noto Sans" w:hAnsi="Noto Sans" w:cs="Noto Sans"/>
          <w:sz w:val="20"/>
          <w:szCs w:val="20"/>
        </w:rPr>
        <w:t>En el cuadro que se muestra a continuación, se establecen los requisitos de carácter económico que deberán cumplir quienes participen en este procedimiento de contratación, en este cuadro se puntualiza la forma en que el incumplimiento de los requisitos afectaría la solvencia de la proposición:</w:t>
      </w:r>
    </w:p>
    <w:p w:rsidR="009F5FBA" w:rsidRPr="00A2758B" w:rsidRDefault="009F5FBA" w:rsidP="009F5FBA">
      <w:pPr>
        <w:jc w:val="both"/>
        <w:rPr>
          <w:rFonts w:ascii="Noto Sans" w:hAnsi="Noto Sans" w:cs="Noto Sans"/>
          <w:sz w:val="20"/>
          <w:szCs w:val="20"/>
        </w:rPr>
      </w:pPr>
    </w:p>
    <w:tbl>
      <w:tblPr>
        <w:tblW w:w="86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0"/>
        <w:gridCol w:w="4252"/>
      </w:tblGrid>
      <w:tr w:rsidR="003E4355" w:rsidRPr="00A2758B" w:rsidTr="001E3C07">
        <w:trPr>
          <w:trHeight w:val="255"/>
          <w:tblHeader/>
          <w:jc w:val="center"/>
        </w:trPr>
        <w:tc>
          <w:tcPr>
            <w:tcW w:w="4380" w:type="dxa"/>
            <w:shd w:val="clear" w:color="auto" w:fill="BFBFBF"/>
            <w:vAlign w:val="cente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 xml:space="preserve">6.2. Requisitos económicos obligatorios </w:t>
            </w:r>
            <w:r w:rsidRPr="00A2758B">
              <w:rPr>
                <w:rFonts w:ascii="Noto Sans" w:hAnsi="Noto Sans" w:cs="Noto Sans"/>
                <w:b/>
                <w:sz w:val="20"/>
                <w:szCs w:val="20"/>
              </w:rPr>
              <w:t>que afectan la participación</w:t>
            </w:r>
          </w:p>
        </w:tc>
        <w:tc>
          <w:tcPr>
            <w:tcW w:w="4252" w:type="dxa"/>
            <w:shd w:val="clear" w:color="auto" w:fill="BFBFBF"/>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solvencia de la proposición</w:t>
            </w:r>
          </w:p>
        </w:tc>
      </w:tr>
      <w:tr w:rsidR="003E4355" w:rsidRPr="00A2758B" w:rsidTr="001E3C07">
        <w:trPr>
          <w:trHeight w:val="597"/>
          <w:jc w:val="center"/>
        </w:trPr>
        <w:tc>
          <w:tcPr>
            <w:tcW w:w="4380" w:type="dxa"/>
            <w:shd w:val="clear" w:color="auto" w:fill="FFFFFF"/>
            <w:hideMark/>
          </w:tcPr>
          <w:p w:rsidR="003E4355" w:rsidRPr="00622968" w:rsidRDefault="002E6F92" w:rsidP="001E3C07">
            <w:pPr>
              <w:jc w:val="both"/>
              <w:rPr>
                <w:rFonts w:ascii="Noto Sans" w:hAnsi="Noto Sans" w:cs="Noto Sans"/>
                <w:sz w:val="20"/>
                <w:szCs w:val="20"/>
                <w:lang w:val="es-MX"/>
              </w:rPr>
            </w:pPr>
            <w:r w:rsidRPr="00622968">
              <w:rPr>
                <w:rFonts w:ascii="Noto Sans" w:hAnsi="Noto Sans" w:cs="Noto Sans"/>
                <w:b/>
                <w:sz w:val="20"/>
                <w:szCs w:val="20"/>
                <w:lang w:val="es-MX"/>
              </w:rPr>
              <w:t>ab</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El </w:t>
            </w:r>
            <w:r w:rsidR="00F760EE" w:rsidRPr="00622968">
              <w:rPr>
                <w:rFonts w:ascii="Noto Sans" w:hAnsi="Noto Sans" w:cs="Noto Sans"/>
                <w:sz w:val="20"/>
                <w:szCs w:val="20"/>
                <w:lang w:val="es-MX"/>
              </w:rPr>
              <w:t xml:space="preserve">licitante </w:t>
            </w:r>
            <w:r w:rsidR="00EA08FB" w:rsidRPr="00622968">
              <w:rPr>
                <w:rFonts w:ascii="Noto Sans" w:hAnsi="Noto Sans" w:cs="Noto Sans"/>
                <w:sz w:val="20"/>
                <w:szCs w:val="20"/>
                <w:lang w:val="es-MX"/>
              </w:rPr>
              <w:t xml:space="preserve">presentará </w:t>
            </w:r>
            <w:r w:rsidR="003E4355" w:rsidRPr="00622968">
              <w:rPr>
                <w:rFonts w:ascii="Noto Sans" w:hAnsi="Noto Sans" w:cs="Noto Sans"/>
                <w:sz w:val="20"/>
                <w:szCs w:val="20"/>
                <w:lang w:val="es-MX"/>
              </w:rPr>
              <w:t xml:space="preserve">el </w:t>
            </w:r>
            <w:r w:rsidR="003E4355" w:rsidRPr="00622968">
              <w:rPr>
                <w:rFonts w:ascii="Noto Sans" w:hAnsi="Noto Sans" w:cs="Noto Sans"/>
                <w:b/>
                <w:sz w:val="20"/>
                <w:szCs w:val="20"/>
                <w:lang w:val="es-MX"/>
              </w:rPr>
              <w:t>Anexo VII</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Formato de oferta económica</w:t>
            </w:r>
            <w:r w:rsidR="003E4355" w:rsidRPr="00622968">
              <w:rPr>
                <w:rFonts w:ascii="Noto Sans" w:hAnsi="Noto Sans" w:cs="Noto Sans"/>
                <w:sz w:val="20"/>
                <w:szCs w:val="20"/>
                <w:lang w:val="es-MX"/>
              </w:rPr>
              <w:t xml:space="preserve">, por </w:t>
            </w:r>
            <w:r w:rsidR="003E4355" w:rsidRPr="00622968">
              <w:rPr>
                <w:rFonts w:ascii="Noto Sans" w:hAnsi="Noto Sans" w:cs="Noto Sans"/>
                <w:sz w:val="20"/>
                <w:szCs w:val="20"/>
              </w:rPr>
              <w:t>la</w:t>
            </w:r>
            <w:r w:rsidR="00532ADA">
              <w:rPr>
                <w:rFonts w:ascii="Noto Sans" w:hAnsi="Noto Sans" w:cs="Noto Sans"/>
                <w:sz w:val="20"/>
                <w:szCs w:val="20"/>
              </w:rPr>
              <w:t>s</w:t>
            </w:r>
            <w:r w:rsidR="003E4355" w:rsidRPr="00622968">
              <w:rPr>
                <w:rFonts w:ascii="Noto Sans" w:hAnsi="Noto Sans" w:cs="Noto Sans"/>
                <w:sz w:val="20"/>
                <w:szCs w:val="20"/>
              </w:rPr>
              <w:t xml:space="preserve"> </w:t>
            </w:r>
            <w:r w:rsidR="00551331" w:rsidRPr="00622968">
              <w:rPr>
                <w:rFonts w:ascii="Noto Sans" w:hAnsi="Noto Sans" w:cs="Noto Sans"/>
                <w:b/>
                <w:sz w:val="20"/>
                <w:szCs w:val="20"/>
              </w:rPr>
              <w:t>P</w:t>
            </w:r>
            <w:r w:rsidR="003E4355" w:rsidRPr="00622968">
              <w:rPr>
                <w:rFonts w:ascii="Noto Sans" w:hAnsi="Noto Sans" w:cs="Noto Sans"/>
                <w:b/>
                <w:sz w:val="20"/>
                <w:szCs w:val="20"/>
              </w:rPr>
              <w:t>artida</w:t>
            </w:r>
            <w:r w:rsidR="00532ADA">
              <w:rPr>
                <w:rFonts w:ascii="Noto Sans" w:hAnsi="Noto Sans" w:cs="Noto Sans"/>
                <w:b/>
                <w:sz w:val="20"/>
                <w:szCs w:val="20"/>
              </w:rPr>
              <w:t>s</w:t>
            </w:r>
            <w:r w:rsidR="003E4355" w:rsidRPr="00622968">
              <w:rPr>
                <w:rFonts w:ascii="Noto Sans" w:hAnsi="Noto Sans" w:cs="Noto Sans"/>
                <w:sz w:val="20"/>
                <w:szCs w:val="20"/>
                <w:lang w:val="es-MX"/>
              </w:rPr>
              <w:t xml:space="preserve"> en </w:t>
            </w:r>
            <w:r w:rsidR="003E4355" w:rsidRPr="00622968">
              <w:rPr>
                <w:rFonts w:ascii="Noto Sans" w:hAnsi="Noto Sans" w:cs="Noto Sans"/>
                <w:b/>
                <w:sz w:val="20"/>
                <w:szCs w:val="20"/>
                <w:lang w:val="es-MX"/>
              </w:rPr>
              <w:t>“</w:t>
            </w:r>
            <w:r w:rsidR="003E4355" w:rsidRPr="00622968">
              <w:rPr>
                <w:rFonts w:ascii="Noto Sans" w:hAnsi="Noto Sans" w:cs="Noto Sans"/>
                <w:b/>
                <w:bCs/>
                <w:sz w:val="20"/>
                <w:szCs w:val="20"/>
                <w:lang w:val="es-MX"/>
              </w:rPr>
              <w:t>LA INVITACIÓN</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 xml:space="preserve">(En formatos </w:t>
            </w:r>
            <w:r w:rsidR="003E4355" w:rsidRPr="00622968">
              <w:rPr>
                <w:rFonts w:ascii="Noto Sans" w:hAnsi="Noto Sans" w:cs="Noto Sans"/>
                <w:b/>
                <w:sz w:val="20"/>
                <w:szCs w:val="20"/>
                <w:u w:val="single"/>
                <w:lang w:val="es-MX"/>
              </w:rPr>
              <w:t xml:space="preserve">PDF Y </w:t>
            </w:r>
            <w:r w:rsidR="00A90F0E" w:rsidRPr="00622968">
              <w:rPr>
                <w:rFonts w:ascii="Noto Sans" w:hAnsi="Noto Sans" w:cs="Noto Sans"/>
                <w:b/>
                <w:sz w:val="20"/>
                <w:szCs w:val="20"/>
                <w:u w:val="single"/>
                <w:lang w:val="es-MX"/>
              </w:rPr>
              <w:t>EXCEL</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en el cual consignará la siguiente información: </w:t>
            </w:r>
          </w:p>
          <w:p w:rsidR="00592C14" w:rsidRPr="00622968" w:rsidRDefault="00592C14" w:rsidP="001E3C07">
            <w:pPr>
              <w:jc w:val="both"/>
              <w:rPr>
                <w:rFonts w:ascii="Noto Sans" w:hAnsi="Noto Sans" w:cs="Noto Sans"/>
                <w:sz w:val="20"/>
                <w:szCs w:val="20"/>
                <w:lang w:val="es-MX"/>
              </w:rPr>
            </w:pPr>
          </w:p>
          <w:p w:rsidR="003E4355" w:rsidRPr="00622968" w:rsidRDefault="003E4355" w:rsidP="005347F4">
            <w:pPr>
              <w:numPr>
                <w:ilvl w:val="0"/>
                <w:numId w:val="9"/>
              </w:numPr>
              <w:jc w:val="both"/>
              <w:rPr>
                <w:rFonts w:ascii="Noto Sans" w:hAnsi="Noto Sans" w:cs="Noto Sans"/>
                <w:sz w:val="20"/>
                <w:szCs w:val="20"/>
                <w:lang w:val="es-MX"/>
              </w:rPr>
            </w:pPr>
            <w:bookmarkStart w:id="175" w:name="_Hlk174379771"/>
            <w:bookmarkStart w:id="176" w:name="_Hlk185265470"/>
            <w:r w:rsidRPr="00622968">
              <w:rPr>
                <w:rFonts w:ascii="Noto Sans" w:hAnsi="Noto Sans" w:cs="Noto Sans"/>
                <w:sz w:val="20"/>
                <w:szCs w:val="20"/>
                <w:lang w:val="es-MX"/>
              </w:rPr>
              <w:t>Número de procedimiento y nombre del procedimiento;</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Datos del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(nombre de la persona física o empresa) y a quién dirige la oferta;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Descripción completa de </w:t>
            </w:r>
            <w:r w:rsidRPr="00622968">
              <w:rPr>
                <w:rFonts w:ascii="Noto Sans" w:hAnsi="Noto Sans" w:cs="Noto Sans"/>
                <w:sz w:val="20"/>
                <w:szCs w:val="20"/>
              </w:rPr>
              <w:t>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w:t>
            </w:r>
          </w:p>
          <w:p w:rsidR="00FC58B9" w:rsidRPr="00622968" w:rsidRDefault="00FC58B9" w:rsidP="005347F4">
            <w:pPr>
              <w:pStyle w:val="Prrafodelista"/>
              <w:numPr>
                <w:ilvl w:val="0"/>
                <w:numId w:val="9"/>
              </w:numPr>
              <w:jc w:val="both"/>
              <w:rPr>
                <w:rFonts w:ascii="Noto Sans" w:eastAsiaTheme="minorHAnsi" w:hAnsi="Noto Sans" w:cs="Noto Sans"/>
                <w:sz w:val="20"/>
                <w:szCs w:val="20"/>
                <w:lang w:val="es-ES_tradnl" w:eastAsia="en-US"/>
              </w:rPr>
            </w:pPr>
            <w:r w:rsidRPr="00622968">
              <w:rPr>
                <w:rFonts w:ascii="Noto Sans" w:eastAsiaTheme="minorHAnsi" w:hAnsi="Noto Sans" w:cs="Noto Sans"/>
                <w:sz w:val="20"/>
                <w:szCs w:val="20"/>
                <w:lang w:val="es-ES_tradnl" w:eastAsia="en-US"/>
              </w:rPr>
              <w:t>Asentará el precio unitario por cada concepto enunciado en el modelo de propuesta económica de la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xml:space="preserve"> partida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y deberá ser calculada a centésimos</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Times New Roman" w:hAnsi="Noto Sans" w:cs="Noto Sans"/>
                <w:sz w:val="20"/>
                <w:szCs w:val="20"/>
                <w:lang w:eastAsia="es-ES"/>
              </w:rPr>
              <w:t>Sumará los importes sin IVA del total de</w:t>
            </w:r>
            <w:r w:rsidR="00FD6CC2" w:rsidRPr="00622968">
              <w:rPr>
                <w:rFonts w:ascii="Noto Sans" w:eastAsia="Times New Roman" w:hAnsi="Noto Sans" w:cs="Noto Sans"/>
                <w:sz w:val="20"/>
                <w:szCs w:val="20"/>
                <w:lang w:eastAsia="es-ES"/>
              </w:rPr>
              <w:t xml:space="preserve"> todos los conceptos enunciados</w:t>
            </w:r>
            <w:r w:rsidRPr="00622968">
              <w:rPr>
                <w:rFonts w:ascii="Noto Sans" w:eastAsia="Times New Roman" w:hAnsi="Noto Sans" w:cs="Noto Sans"/>
                <w:sz w:val="20"/>
                <w:szCs w:val="20"/>
                <w:lang w:eastAsia="es-ES"/>
              </w:rPr>
              <w:t xml:space="preserve"> de la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w:t>
            </w:r>
            <w:r w:rsidRPr="00622968">
              <w:rPr>
                <w:rFonts w:ascii="Noto Sans" w:eastAsia="Times New Roman" w:hAnsi="Noto Sans" w:cs="Noto Sans"/>
                <w:sz w:val="20"/>
                <w:szCs w:val="20"/>
                <w:lang w:eastAsia="es-ES"/>
              </w:rPr>
              <w:lastRenderedPageBreak/>
              <w:t>partida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a fin de obtener el importe subtotal; </w:t>
            </w:r>
            <w:r w:rsidRPr="00622968">
              <w:rPr>
                <w:rFonts w:ascii="Noto Sans" w:hAnsi="Noto Sans" w:cs="Noto Sans"/>
                <w:sz w:val="20"/>
                <w:szCs w:val="20"/>
              </w:rPr>
              <w:t xml:space="preserve"> </w:t>
            </w:r>
          </w:p>
          <w:p w:rsidR="00FC58B9" w:rsidRPr="00622968" w:rsidRDefault="00FC58B9" w:rsidP="005347F4">
            <w:pPr>
              <w:numPr>
                <w:ilvl w:val="0"/>
                <w:numId w:val="9"/>
              </w:numPr>
              <w:spacing w:line="259" w:lineRule="auto"/>
              <w:jc w:val="both"/>
              <w:rPr>
                <w:rFonts w:ascii="Noto Sans" w:hAnsi="Noto Sans" w:cs="Noto Sans"/>
                <w:b/>
                <w:sz w:val="20"/>
                <w:szCs w:val="20"/>
              </w:rPr>
            </w:pPr>
            <w:r w:rsidRPr="00622968">
              <w:rPr>
                <w:rFonts w:ascii="Noto Sans" w:hAnsi="Noto Sans" w:cs="Noto Sans"/>
                <w:sz w:val="20"/>
                <w:szCs w:val="20"/>
              </w:rPr>
              <w:t>Deberá presentar de manera desglosada la cotización en moneda nacional por 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 xml:space="preserve"> en </w:t>
            </w:r>
            <w:r w:rsidRPr="00622968">
              <w:rPr>
                <w:rFonts w:ascii="Noto Sans" w:hAnsi="Noto Sans" w:cs="Noto Sans"/>
                <w:b/>
                <w:sz w:val="20"/>
                <w:szCs w:val="20"/>
              </w:rPr>
              <w:t>“LA INVITACIÓN”</w:t>
            </w:r>
            <w:r w:rsidRPr="00622968">
              <w:rPr>
                <w:rFonts w:ascii="Noto Sans" w:hAnsi="Noto Sans" w:cs="Noto Sans"/>
                <w:sz w:val="20"/>
                <w:szCs w:val="20"/>
              </w:rPr>
              <w:t>.</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Montserrat" w:hAnsi="Noto Sans" w:cs="Noto Sans"/>
                <w:sz w:val="20"/>
                <w:szCs w:val="20"/>
              </w:rPr>
              <w:t>Calculará el monto del Impuesto al Valor Agregado que corresponda.</w:t>
            </w:r>
          </w:p>
          <w:p w:rsidR="00FC58B9" w:rsidRPr="00622968" w:rsidRDefault="00FC58B9" w:rsidP="005347F4">
            <w:pPr>
              <w:numPr>
                <w:ilvl w:val="0"/>
                <w:numId w:val="9"/>
              </w:numPr>
              <w:spacing w:line="259" w:lineRule="auto"/>
              <w:jc w:val="both"/>
              <w:rPr>
                <w:rFonts w:ascii="Noto Sans" w:hAnsi="Noto Sans" w:cs="Noto Sans"/>
                <w:sz w:val="20"/>
                <w:szCs w:val="20"/>
              </w:rPr>
            </w:pPr>
            <w:bookmarkStart w:id="177" w:name="_Hlk145087693"/>
            <w:r w:rsidRPr="00622968">
              <w:rPr>
                <w:rFonts w:ascii="Noto Sans" w:eastAsia="Montserrat" w:hAnsi="Noto Sans" w:cs="Noto Sans"/>
                <w:sz w:val="20"/>
                <w:szCs w:val="20"/>
              </w:rPr>
              <w:t>Sumará al monto subtotal el Impuesto al Valor Agregado para obtener el monto total de la propuesta.</w:t>
            </w:r>
          </w:p>
          <w:bookmarkEnd w:id="175"/>
          <w:bookmarkEnd w:id="177"/>
          <w:p w:rsidR="009A38B7" w:rsidRPr="00622968" w:rsidRDefault="009A38B7" w:rsidP="001E3C07">
            <w:pPr>
              <w:jc w:val="both"/>
              <w:rPr>
                <w:rFonts w:ascii="Noto Sans" w:hAnsi="Noto Sans" w:cs="Noto Sans"/>
                <w:b/>
                <w:sz w:val="20"/>
                <w:szCs w:val="20"/>
                <w:lang w:val="es-MX"/>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lang w:val="es-MX"/>
              </w:rPr>
              <w:t xml:space="preserve">Adicionalmente, realizará las siguientes manifestaciones: </w:t>
            </w:r>
          </w:p>
          <w:p w:rsidR="003F28F0" w:rsidRPr="00622968" w:rsidRDefault="003F28F0" w:rsidP="001E3C07">
            <w:pPr>
              <w:jc w:val="both"/>
              <w:rPr>
                <w:rFonts w:ascii="Noto Sans" w:hAnsi="Noto Sans" w:cs="Noto Sans"/>
                <w:b/>
                <w:sz w:val="20"/>
                <w:szCs w:val="20"/>
                <w:lang w:val="es-MX"/>
              </w:rPr>
            </w:pPr>
          </w:p>
          <w:p w:rsidR="003E4355" w:rsidRPr="00622968" w:rsidRDefault="00FC58B9" w:rsidP="005347F4">
            <w:pPr>
              <w:numPr>
                <w:ilvl w:val="0"/>
                <w:numId w:val="9"/>
              </w:numPr>
              <w:jc w:val="both"/>
              <w:rPr>
                <w:rFonts w:ascii="Noto Sans" w:hAnsi="Noto Sans" w:cs="Noto Sans"/>
                <w:sz w:val="20"/>
                <w:szCs w:val="20"/>
                <w:lang w:val="es-MX"/>
              </w:rPr>
            </w:pPr>
            <w:r w:rsidRPr="00622968">
              <w:rPr>
                <w:rFonts w:ascii="Noto Sans" w:eastAsia="Montserrat" w:hAnsi="Noto Sans" w:cs="Noto Sans"/>
                <w:sz w:val="20"/>
                <w:szCs w:val="20"/>
              </w:rPr>
              <w:t>Anotará con letra el monto subtotal de su propuesta sin considerar el Impuesto al Valor Agregado</w:t>
            </w:r>
            <w:r w:rsidR="003E4355"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Que su propuesta económica, estará vigente hasta la conclusión de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y que, en caso de resultar adjudicado, los precios ofertados serán fijos durante la vigencia del </w:t>
            </w:r>
            <w:r w:rsidRPr="00622968">
              <w:rPr>
                <w:rFonts w:ascii="Noto Sans" w:hAnsi="Noto Sans" w:cs="Noto Sans"/>
                <w:bCs/>
                <w:sz w:val="20"/>
                <w:szCs w:val="20"/>
              </w:rPr>
              <w:t>Contrato Específico</w:t>
            </w:r>
            <w:r w:rsidRPr="00622968">
              <w:rPr>
                <w:rFonts w:ascii="Noto Sans" w:hAnsi="Noto Sans" w:cs="Noto Sans"/>
                <w:sz w:val="20"/>
                <w:szCs w:val="20"/>
                <w:lang w:val="es-MX"/>
              </w:rPr>
              <w:t>; y</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Anotará el nombre y firma de la persona física o representante legal; e</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Indicará la fecha de la presentación de la Propuesta Económica.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No podrán modificar las características o condiciones solicitadas por </w:t>
            </w:r>
            <w:r w:rsidRPr="00622968">
              <w:rPr>
                <w:rFonts w:ascii="Noto Sans" w:hAnsi="Noto Sans" w:cs="Noto Sans"/>
                <w:b/>
                <w:sz w:val="20"/>
                <w:szCs w:val="20"/>
                <w:lang w:val="es-MX"/>
              </w:rPr>
              <w:t>“</w:t>
            </w:r>
            <w:r w:rsidR="00350FB3"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de </w:t>
            </w:r>
            <w:r w:rsidRPr="00622968">
              <w:rPr>
                <w:rFonts w:ascii="Noto Sans" w:hAnsi="Noto Sans" w:cs="Noto Sans"/>
                <w:sz w:val="20"/>
                <w:szCs w:val="20"/>
              </w:rPr>
              <w:t>la</w:t>
            </w:r>
            <w:r w:rsidR="008A1E99" w:rsidRPr="00622968">
              <w:rPr>
                <w:rFonts w:ascii="Noto Sans" w:hAnsi="Noto Sans" w:cs="Noto Sans"/>
                <w:sz w:val="20"/>
                <w:szCs w:val="20"/>
              </w:rPr>
              <w:t>s</w:t>
            </w:r>
            <w:r w:rsidRPr="00622968">
              <w:rPr>
                <w:rFonts w:ascii="Noto Sans" w:hAnsi="Noto Sans" w:cs="Noto Sans"/>
                <w:sz w:val="20"/>
                <w:szCs w:val="20"/>
              </w:rPr>
              <w:t xml:space="preserve"> partida</w:t>
            </w:r>
            <w:r w:rsidR="008A1E99" w:rsidRPr="00622968">
              <w:rPr>
                <w:rFonts w:ascii="Noto Sans" w:hAnsi="Noto Sans" w:cs="Noto Sans"/>
                <w:sz w:val="20"/>
                <w:szCs w:val="20"/>
              </w:rPr>
              <w:t>s</w:t>
            </w:r>
            <w:r w:rsidRPr="00622968">
              <w:rPr>
                <w:rFonts w:ascii="Noto Sans" w:hAnsi="Noto Sans" w:cs="Noto Sans"/>
                <w:sz w:val="20"/>
                <w:szCs w:val="20"/>
                <w:lang w:val="es-MX"/>
              </w:rPr>
              <w:t xml:space="preserve"> en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Aceptación que </w:t>
            </w:r>
            <w:r w:rsidR="00F8272E"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NO otorga anticipos.</w:t>
            </w:r>
          </w:p>
          <w:bookmarkEnd w:id="176"/>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rPr>
            </w:pPr>
            <w:r w:rsidRPr="00622968">
              <w:rPr>
                <w:rFonts w:ascii="Noto Sans" w:hAnsi="Noto Sans" w:cs="Noto Sans"/>
                <w:b/>
                <w:sz w:val="20"/>
                <w:szCs w:val="20"/>
              </w:rPr>
              <w:t>Considerar: Presentar su propuesta en papel membretado.</w:t>
            </w:r>
          </w:p>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u w:val="single"/>
                <w:lang w:val="es-MX"/>
              </w:rPr>
              <w:t xml:space="preserve">SE </w:t>
            </w:r>
            <w:r w:rsidR="00961C6C" w:rsidRPr="00622968">
              <w:rPr>
                <w:rFonts w:ascii="Noto Sans" w:hAnsi="Noto Sans" w:cs="Noto Sans"/>
                <w:b/>
                <w:sz w:val="20"/>
                <w:szCs w:val="20"/>
                <w:u w:val="single"/>
                <w:lang w:val="es-MX"/>
              </w:rPr>
              <w:t>DEBE</w:t>
            </w:r>
            <w:r w:rsidRPr="00622968">
              <w:rPr>
                <w:rFonts w:ascii="Noto Sans" w:hAnsi="Noto Sans" w:cs="Noto Sans"/>
                <w:b/>
                <w:sz w:val="20"/>
                <w:szCs w:val="20"/>
                <w:u w:val="single"/>
                <w:lang w:val="es-MX"/>
              </w:rPr>
              <w:t xml:space="preserve"> ENVIAR</w:t>
            </w:r>
            <w:r w:rsidRPr="00622968">
              <w:rPr>
                <w:rFonts w:ascii="Noto Sans" w:hAnsi="Noto Sans" w:cs="Noto Sans"/>
                <w:b/>
                <w:sz w:val="20"/>
                <w:szCs w:val="20"/>
                <w:lang w:val="es-MX"/>
              </w:rPr>
              <w:t xml:space="preserve"> ARCHIVO EN FORMATO PDF Y </w:t>
            </w:r>
            <w:r w:rsidR="001C5D3E" w:rsidRPr="00622968">
              <w:rPr>
                <w:rFonts w:ascii="Noto Sans" w:hAnsi="Noto Sans" w:cs="Noto Sans"/>
                <w:b/>
                <w:sz w:val="20"/>
                <w:szCs w:val="20"/>
                <w:lang w:val="es-MX"/>
              </w:rPr>
              <w:t>EXCEL</w:t>
            </w:r>
            <w:r w:rsidRPr="00622968">
              <w:rPr>
                <w:rFonts w:ascii="Noto Sans" w:hAnsi="Noto Sans" w:cs="Noto Sans"/>
                <w:b/>
                <w:sz w:val="20"/>
                <w:szCs w:val="20"/>
                <w:lang w:val="es-MX"/>
              </w:rPr>
              <w:t>.</w:t>
            </w:r>
          </w:p>
        </w:tc>
        <w:tc>
          <w:tcPr>
            <w:tcW w:w="4252" w:type="dxa"/>
            <w:shd w:val="clear" w:color="auto" w:fill="FFFFFF"/>
            <w:hideMark/>
          </w:tcPr>
          <w:p w:rsidR="003E4355" w:rsidRPr="00622968" w:rsidRDefault="003E4355" w:rsidP="001E3C07">
            <w:pPr>
              <w:jc w:val="both"/>
              <w:rPr>
                <w:rFonts w:ascii="Noto Sans" w:hAnsi="Noto Sans" w:cs="Noto Sans"/>
                <w:sz w:val="20"/>
                <w:szCs w:val="20"/>
                <w:lang w:val="es-MX"/>
              </w:rPr>
            </w:pPr>
            <w:r w:rsidRPr="00622968">
              <w:rPr>
                <w:rFonts w:ascii="Noto Sans" w:hAnsi="Noto Sans" w:cs="Noto Sans"/>
                <w:sz w:val="20"/>
                <w:szCs w:val="20"/>
                <w:lang w:val="es-MX"/>
              </w:rPr>
              <w:lastRenderedPageBreak/>
              <w:t xml:space="preserve">El error en su contenido, así como la omisión en la presentación total o parcial del Anexo VII Formato de oferta económica, constituye el incumplimiento del requisito establecido en el presente inciso del numeral </w:t>
            </w:r>
            <w:r w:rsidR="00EF7B72" w:rsidRPr="00622968">
              <w:rPr>
                <w:rFonts w:ascii="Noto Sans" w:hAnsi="Noto Sans" w:cs="Noto Sans"/>
                <w:sz w:val="20"/>
                <w:szCs w:val="20"/>
                <w:lang w:val="es-MX"/>
              </w:rPr>
              <w:t xml:space="preserve">                           </w:t>
            </w:r>
            <w:r w:rsidRPr="00622968">
              <w:rPr>
                <w:rFonts w:ascii="Noto Sans" w:hAnsi="Noto Sans" w:cs="Noto Sans"/>
                <w:b/>
                <w:sz w:val="20"/>
                <w:szCs w:val="20"/>
                <w:lang w:val="es-MX"/>
              </w:rPr>
              <w:t>6.2 Requisitos Económicos</w:t>
            </w:r>
            <w:r w:rsidR="00EF7B72" w:rsidRPr="00622968">
              <w:rPr>
                <w:rFonts w:ascii="Noto Sans" w:hAnsi="Noto Sans" w:cs="Noto Sans"/>
                <w:b/>
                <w:sz w:val="20"/>
                <w:szCs w:val="20"/>
                <w:lang w:val="es-MX"/>
              </w:rPr>
              <w:t xml:space="preserve"> obligatorios que afectan la participación</w:t>
            </w:r>
            <w:r w:rsidRPr="00622968">
              <w:rPr>
                <w:rFonts w:ascii="Noto Sans" w:hAnsi="Noto Sans" w:cs="Noto Sans"/>
                <w:sz w:val="20"/>
                <w:szCs w:val="20"/>
                <w:lang w:val="es-MX"/>
              </w:rPr>
              <w:t xml:space="preserve"> de </w:t>
            </w:r>
            <w:r w:rsidRPr="00622968">
              <w:rPr>
                <w:rFonts w:ascii="Noto Sans" w:hAnsi="Noto Sans" w:cs="Noto Sans"/>
                <w:b/>
                <w:sz w:val="20"/>
                <w:szCs w:val="20"/>
                <w:lang w:val="es-MX"/>
              </w:rPr>
              <w:t xml:space="preserve">“LA </w:t>
            </w:r>
            <w:r w:rsidRPr="00622968">
              <w:rPr>
                <w:rFonts w:ascii="Noto Sans" w:hAnsi="Noto Sans" w:cs="Noto Sans"/>
                <w:b/>
                <w:bCs/>
                <w:sz w:val="20"/>
                <w:szCs w:val="20"/>
                <w:lang w:val="es-MX"/>
              </w:rPr>
              <w:t>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sin el cual no es posible evaluar al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salvo de encontrarse en el supuesto establecido en el artículo 55 del Reglamento de la </w:t>
            </w:r>
            <w:r w:rsidRPr="00622968">
              <w:rPr>
                <w:rFonts w:ascii="Noto Sans" w:hAnsi="Noto Sans" w:cs="Noto Sans"/>
                <w:b/>
                <w:sz w:val="20"/>
                <w:szCs w:val="20"/>
                <w:lang w:val="es-MX"/>
              </w:rPr>
              <w:t>“LAASSP”</w:t>
            </w:r>
            <w:r w:rsidRPr="00622968">
              <w:rPr>
                <w:rFonts w:ascii="Noto Sans" w:hAnsi="Noto Sans" w:cs="Noto Sans"/>
                <w:sz w:val="20"/>
                <w:szCs w:val="20"/>
                <w:lang w:val="es-MX"/>
              </w:rPr>
              <w:t>.</w:t>
            </w:r>
          </w:p>
        </w:tc>
      </w:tr>
    </w:tbl>
    <w:p w:rsidR="003E4355" w:rsidRPr="00A2758B" w:rsidRDefault="003E4355" w:rsidP="003E4355">
      <w:pPr>
        <w:jc w:val="both"/>
        <w:rPr>
          <w:rFonts w:ascii="Noto Sans" w:hAnsi="Noto Sans" w:cs="Noto Sans"/>
          <w:b/>
          <w:sz w:val="20"/>
          <w:szCs w:val="20"/>
          <w:lang w:val="es-MX"/>
        </w:rPr>
      </w:pPr>
      <w:bookmarkStart w:id="178" w:name="_Toc436240282"/>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lang w:val="es-MX"/>
        </w:rPr>
        <w:t>7. Causas expresas de desechamiento</w:t>
      </w:r>
      <w:bookmarkEnd w:id="178"/>
      <w:r w:rsidRPr="00A2758B">
        <w:rPr>
          <w:rFonts w:ascii="Noto Sans" w:hAnsi="Noto Sans" w:cs="Noto Sans"/>
          <w:b/>
          <w:sz w:val="20"/>
          <w:szCs w:val="20"/>
          <w:lang w:val="es-MX"/>
        </w:rPr>
        <w:t xml:space="preserv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sz w:val="20"/>
          <w:szCs w:val="20"/>
        </w:rPr>
        <w:t>.</w:t>
      </w:r>
    </w:p>
    <w:p w:rsidR="00711073" w:rsidRDefault="00711073"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Será motivo de desechamiento de las proposiciones enviadas por los </w:t>
      </w:r>
      <w:r w:rsidR="002B077E">
        <w:rPr>
          <w:rFonts w:ascii="Noto Sans" w:hAnsi="Noto Sans" w:cs="Noto Sans"/>
          <w:sz w:val="20"/>
          <w:szCs w:val="20"/>
          <w:lang w:val="es-MX"/>
        </w:rPr>
        <w:t>licitantes</w:t>
      </w:r>
      <w:r w:rsidRPr="00A2758B">
        <w:rPr>
          <w:rFonts w:ascii="Noto Sans" w:hAnsi="Noto Sans" w:cs="Noto Sans"/>
          <w:sz w:val="20"/>
          <w:szCs w:val="20"/>
          <w:lang w:val="es-MX"/>
        </w:rPr>
        <w:t>, cuando se cumpla alguno de los siguientes supuestos: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lastRenderedPageBreak/>
        <w:t xml:space="preserve">El error, siempre y cuando no se adecúe a la hipótesis prevista en el artículo 55 </w:t>
      </w:r>
      <w:r w:rsidRPr="00A2758B">
        <w:rPr>
          <w:rFonts w:ascii="Noto Sans" w:hAnsi="Noto Sans" w:cs="Noto Sans"/>
          <w:bCs/>
          <w:sz w:val="20"/>
          <w:szCs w:val="20"/>
          <w:lang w:val="es-ES_tradnl"/>
        </w:rPr>
        <w:t xml:space="preserve">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MX"/>
        </w:rPr>
        <w:t>, así como la omisión parcial o total en la presentación y entrega de su proposición de cualquiera de los requisitos e información de carácter obligatorio, establecidos en esta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no cotice todos y cada uno de los conceptos que integran la</w:t>
      </w:r>
      <w:r w:rsidR="00855D79">
        <w:rPr>
          <w:rFonts w:ascii="Noto Sans" w:hAnsi="Noto Sans" w:cs="Noto Sans"/>
          <w:bCs/>
          <w:sz w:val="20"/>
          <w:szCs w:val="20"/>
          <w:lang w:val="es-MX"/>
        </w:rPr>
        <w:t xml:space="preserve"> partida única</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 xml:space="preserve">licitante </w:t>
      </w:r>
      <w:r w:rsidRPr="00A2758B">
        <w:rPr>
          <w:rFonts w:ascii="Noto Sans" w:hAnsi="Noto Sans" w:cs="Noto Sans"/>
          <w:bCs/>
          <w:sz w:val="20"/>
          <w:szCs w:val="20"/>
          <w:lang w:val="es-MX"/>
        </w:rPr>
        <w:t xml:space="preserve">se encuentre en alguno de los supuestos establecidos por los artículos </w:t>
      </w:r>
      <w:r w:rsidR="00D845A2">
        <w:rPr>
          <w:rFonts w:ascii="Noto Sans" w:hAnsi="Noto Sans" w:cs="Noto Sans"/>
          <w:bCs/>
          <w:sz w:val="20"/>
          <w:szCs w:val="20"/>
          <w:lang w:val="es-MX"/>
        </w:rPr>
        <w:t>71</w:t>
      </w:r>
      <w:r w:rsidRPr="00A2758B">
        <w:rPr>
          <w:rFonts w:ascii="Noto Sans" w:hAnsi="Noto Sans" w:cs="Noto Sans"/>
          <w:bCs/>
          <w:sz w:val="20"/>
          <w:szCs w:val="20"/>
          <w:lang w:val="es-MX"/>
        </w:rPr>
        <w:t xml:space="preserve"> y</w:t>
      </w:r>
      <w:r w:rsidR="00D845A2">
        <w:rPr>
          <w:rFonts w:ascii="Noto Sans" w:hAnsi="Noto Sans" w:cs="Noto Sans"/>
          <w:bCs/>
          <w:sz w:val="20"/>
          <w:szCs w:val="20"/>
          <w:lang w:val="es-MX"/>
        </w:rPr>
        <w:t xml:space="preserve"> 90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se encuentre en alguno de los supuestos de los artículos 49 fracción IX y 72 de la Ley General de Responsabilidades Administrativas.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se solicite una manifestación </w:t>
      </w:r>
      <w:r w:rsidRPr="003E5020">
        <w:rPr>
          <w:rFonts w:ascii="Noto Sans" w:hAnsi="Noto Sans" w:cs="Noto Sans"/>
          <w:b/>
          <w:bCs/>
          <w:sz w:val="20"/>
          <w:szCs w:val="20"/>
          <w:lang w:val="es-MX"/>
        </w:rPr>
        <w:t>“bajo protesta de decir verdad”</w:t>
      </w:r>
      <w:r w:rsidRPr="00A2758B">
        <w:rPr>
          <w:rFonts w:ascii="Noto Sans" w:hAnsi="Noto Sans" w:cs="Noto Sans"/>
          <w:bCs/>
          <w:sz w:val="20"/>
          <w:szCs w:val="20"/>
          <w:lang w:val="es-MX"/>
        </w:rPr>
        <w:t xml:space="preserve"> y esta leyenda sea omitida en el documento correspondiente.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(los) archivo(s) electrónico(s) que contengan la proposición de los </w:t>
      </w:r>
      <w:r w:rsidR="002B077E">
        <w:rPr>
          <w:rFonts w:ascii="Noto Sans" w:hAnsi="Noto Sans" w:cs="Noto Sans"/>
          <w:bCs/>
          <w:sz w:val="20"/>
          <w:szCs w:val="20"/>
          <w:lang w:val="es-MX"/>
        </w:rPr>
        <w:t>licitantes</w:t>
      </w:r>
      <w:r w:rsidRPr="00A2758B">
        <w:rPr>
          <w:rFonts w:ascii="Noto Sans" w:hAnsi="Noto Sans" w:cs="Noto Sans"/>
          <w:bCs/>
          <w:sz w:val="20"/>
          <w:szCs w:val="20"/>
          <w:lang w:val="es-MX"/>
        </w:rPr>
        <w:t>, enviado(s) a través de</w:t>
      </w:r>
      <w:r w:rsidR="002B077E">
        <w:rPr>
          <w:rFonts w:ascii="Noto Sans" w:hAnsi="Noto Sans" w:cs="Noto Sans"/>
          <w:bCs/>
          <w:sz w:val="20"/>
          <w:szCs w:val="20"/>
          <w:lang w:val="es-MX"/>
        </w:rPr>
        <w:t xml:space="preserve"> la plataforma </w:t>
      </w:r>
      <w:r w:rsidRPr="00A2758B">
        <w:rPr>
          <w:rFonts w:ascii="Noto Sans" w:hAnsi="Noto Sans" w:cs="Noto Sans"/>
          <w:b/>
          <w:bCs/>
          <w:sz w:val="20"/>
          <w:szCs w:val="20"/>
          <w:lang w:val="es-MX"/>
        </w:rPr>
        <w:t>“Compra</w:t>
      </w:r>
      <w:r w:rsidR="002B077E">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2B077E">
        <w:rPr>
          <w:rFonts w:ascii="Noto Sans" w:hAnsi="Noto Sans" w:cs="Noto Sans"/>
          <w:bCs/>
          <w:sz w:val="20"/>
          <w:szCs w:val="20"/>
          <w:lang w:val="es-MX"/>
        </w:rPr>
        <w:t xml:space="preserve"> </w:t>
      </w:r>
      <w:r w:rsidRPr="00A2758B">
        <w:rPr>
          <w:rFonts w:ascii="Noto Sans" w:hAnsi="Noto Sans" w:cs="Noto Sans"/>
          <w:bCs/>
          <w:sz w:val="20"/>
          <w:szCs w:val="20"/>
          <w:lang w:val="es-MX"/>
        </w:rPr>
        <w:t>no puedan abrirse por tener algún virus informático o por cualquier causa ajena a la convocante.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en la propuesta técnica y/o económica recibida a través de</w:t>
      </w:r>
      <w:r w:rsidR="00F0581D">
        <w:rPr>
          <w:rFonts w:ascii="Noto Sans" w:hAnsi="Noto Sans" w:cs="Noto Sans"/>
          <w:bCs/>
          <w:sz w:val="20"/>
          <w:szCs w:val="20"/>
          <w:lang w:val="es-MX"/>
        </w:rPr>
        <w:t xml:space="preserve"> la </w:t>
      </w:r>
      <w:r w:rsidR="00940A70">
        <w:rPr>
          <w:rFonts w:ascii="Noto Sans" w:hAnsi="Noto Sans" w:cs="Noto Sans"/>
          <w:bCs/>
          <w:sz w:val="20"/>
          <w:szCs w:val="20"/>
          <w:lang w:val="es-MX"/>
        </w:rPr>
        <w:t xml:space="preserve">plataforma </w:t>
      </w:r>
      <w:r w:rsidR="00940A70" w:rsidRPr="00277F95">
        <w:rPr>
          <w:rFonts w:ascii="Noto Sans" w:hAnsi="Noto Sans" w:cs="Noto Sans"/>
          <w:b/>
          <w:bCs/>
          <w:sz w:val="20"/>
          <w:szCs w:val="20"/>
          <w:lang w:val="es-MX"/>
        </w:rPr>
        <w:t>“</w:t>
      </w:r>
      <w:r w:rsidRPr="00A2758B">
        <w:rPr>
          <w:rFonts w:ascii="Noto Sans" w:hAnsi="Noto Sans" w:cs="Noto Sans"/>
          <w:b/>
          <w:bCs/>
          <w:sz w:val="20"/>
          <w:szCs w:val="20"/>
          <w:lang w:val="es-MX"/>
        </w:rPr>
        <w:t>Compra</w:t>
      </w:r>
      <w:r w:rsidR="00F0581D">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F0581D">
        <w:rPr>
          <w:rFonts w:ascii="Noto Sans" w:hAnsi="Noto Sans" w:cs="Noto Sans"/>
          <w:bCs/>
          <w:sz w:val="20"/>
          <w:szCs w:val="20"/>
          <w:lang w:val="es-MX"/>
        </w:rPr>
        <w:t xml:space="preserve"> </w:t>
      </w:r>
      <w:r w:rsidR="00277F95" w:rsidRPr="00A2758B">
        <w:rPr>
          <w:rFonts w:ascii="Noto Sans" w:hAnsi="Noto Sans" w:cs="Noto Sans"/>
          <w:bCs/>
          <w:sz w:val="20"/>
          <w:szCs w:val="20"/>
          <w:lang w:val="es-MX"/>
        </w:rPr>
        <w:t>se</w:t>
      </w:r>
      <w:r w:rsidRPr="00A2758B">
        <w:rPr>
          <w:rFonts w:ascii="Noto Sans" w:hAnsi="Noto Sans" w:cs="Noto Sans"/>
          <w:bCs/>
          <w:sz w:val="20"/>
          <w:szCs w:val="20"/>
          <w:lang w:val="es-MX"/>
        </w:rPr>
        <w:t xml:space="preserve"> desprenda que el nombre del </w:t>
      </w:r>
      <w:r w:rsidR="00F0581D">
        <w:rPr>
          <w:rFonts w:ascii="Noto Sans" w:hAnsi="Noto Sans" w:cs="Noto Sans"/>
          <w:bCs/>
          <w:sz w:val="20"/>
          <w:szCs w:val="20"/>
          <w:lang w:val="es-MX"/>
        </w:rPr>
        <w:t>licitante</w:t>
      </w:r>
      <w:r w:rsidRPr="00A2758B">
        <w:rPr>
          <w:rFonts w:ascii="Noto Sans" w:hAnsi="Noto Sans" w:cs="Noto Sans"/>
          <w:bCs/>
          <w:sz w:val="20"/>
          <w:szCs w:val="20"/>
          <w:lang w:val="es-MX"/>
        </w:rPr>
        <w:t xml:space="preserve"> difiere al nombre del registro en el citado sistema de quien presente la propuesta.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incumplimiento en el contenido de los documentos o requisitos establecidos en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Condicionar la proposición o establecer condiciones adicionales a las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Será causa de desechamiento la contravención de las condiciones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su </w:t>
      </w:r>
      <w:r w:rsidRPr="00A2758B">
        <w:rPr>
          <w:rFonts w:ascii="Noto Sans" w:hAnsi="Noto Sans" w:cs="Noto Sans"/>
          <w:bCs/>
          <w:sz w:val="20"/>
          <w:szCs w:val="20"/>
          <w:lang w:val="es-MX"/>
        </w:rPr>
        <w:t>Anexo Técnico</w:t>
      </w:r>
      <w:r w:rsidRPr="00A2758B">
        <w:rPr>
          <w:rFonts w:ascii="Noto Sans" w:hAnsi="Noto Sans" w:cs="Noto Sans"/>
          <w:sz w:val="20"/>
          <w:szCs w:val="20"/>
          <w:lang w:val="es-MX"/>
        </w:rPr>
        <w:t>.</w:t>
      </w:r>
    </w:p>
    <w:p w:rsidR="003E4355" w:rsidRPr="00E1238D" w:rsidRDefault="003E4355" w:rsidP="007A4878">
      <w:pPr>
        <w:numPr>
          <w:ilvl w:val="0"/>
          <w:numId w:val="4"/>
        </w:numPr>
        <w:ind w:left="709"/>
        <w:jc w:val="both"/>
        <w:rPr>
          <w:rFonts w:ascii="Noto Sans" w:hAnsi="Noto Sans" w:cs="Noto Sans"/>
          <w:bCs/>
          <w:sz w:val="20"/>
          <w:szCs w:val="20"/>
          <w:lang w:val="es-MX"/>
        </w:rPr>
      </w:pPr>
      <w:r w:rsidRPr="00E1238D">
        <w:rPr>
          <w:rFonts w:ascii="Noto Sans" w:hAnsi="Noto Sans" w:cs="Noto Sans"/>
          <w:sz w:val="20"/>
          <w:szCs w:val="20"/>
          <w:lang w:val="es-MX"/>
        </w:rPr>
        <w:t xml:space="preserve">La comprobación de que algún </w:t>
      </w:r>
      <w:r w:rsidR="00343038" w:rsidRPr="00E1238D">
        <w:rPr>
          <w:rFonts w:ascii="Noto Sans" w:hAnsi="Noto Sans" w:cs="Noto Sans"/>
          <w:sz w:val="20"/>
          <w:szCs w:val="20"/>
          <w:lang w:val="es-MX"/>
        </w:rPr>
        <w:t>licitante</w:t>
      </w:r>
      <w:r w:rsidRPr="00E1238D">
        <w:rPr>
          <w:rFonts w:ascii="Noto Sans" w:hAnsi="Noto Sans" w:cs="Noto Sans"/>
          <w:sz w:val="20"/>
          <w:szCs w:val="20"/>
          <w:lang w:val="es-MX"/>
        </w:rPr>
        <w:t xml:space="preserve"> ha acordado con otro u otros elevar los precios de la prestación del servicio objeto de esta invitación o cualquier otro acuerdo que tenga como fin obtener una ventaja sobre los demás </w:t>
      </w:r>
      <w:r w:rsidR="00343038" w:rsidRPr="00E1238D">
        <w:rPr>
          <w:rFonts w:ascii="Noto Sans" w:hAnsi="Noto Sans" w:cs="Noto Sans"/>
          <w:sz w:val="20"/>
          <w:szCs w:val="20"/>
          <w:lang w:val="es-MX"/>
        </w:rPr>
        <w:t>licitantes</w:t>
      </w:r>
      <w:r w:rsidRPr="00E1238D">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w:t>
      </w:r>
      <w:r w:rsidR="00343038">
        <w:rPr>
          <w:rFonts w:ascii="Noto Sans" w:hAnsi="Noto Sans" w:cs="Noto Sans"/>
          <w:sz w:val="20"/>
          <w:szCs w:val="20"/>
          <w:lang w:val="es-MX"/>
        </w:rPr>
        <w:t xml:space="preserve">licitante </w:t>
      </w:r>
      <w:r w:rsidRPr="00A2758B">
        <w:rPr>
          <w:rFonts w:ascii="Noto Sans" w:hAnsi="Noto Sans" w:cs="Noto Sans"/>
          <w:sz w:val="20"/>
          <w:szCs w:val="20"/>
          <w:lang w:val="es-MX"/>
        </w:rPr>
        <w:t xml:space="preserve">presente cualquiera de los documentos legales-administrativos, técnicos y económicos fuera de los términos establecidos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objeto social del </w:t>
      </w:r>
      <w:r w:rsidR="005A7E1B">
        <w:rPr>
          <w:rFonts w:ascii="Noto Sans" w:hAnsi="Noto Sans" w:cs="Noto Sans"/>
          <w:sz w:val="20"/>
          <w:szCs w:val="20"/>
          <w:lang w:val="es-MX"/>
        </w:rPr>
        <w:t>licitante</w:t>
      </w:r>
      <w:r w:rsidRPr="00A2758B">
        <w:rPr>
          <w:rFonts w:ascii="Noto Sans" w:hAnsi="Noto Sans" w:cs="Noto Sans"/>
          <w:sz w:val="20"/>
          <w:szCs w:val="20"/>
          <w:lang w:val="es-MX"/>
        </w:rPr>
        <w:t xml:space="preserve"> no corresponda con el objeto de la contratación en la presente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la propuesta económica no coincida con los términos establecidos por el </w:t>
      </w:r>
      <w:r w:rsidR="00202C41">
        <w:rPr>
          <w:rFonts w:ascii="Noto Sans" w:hAnsi="Noto Sans" w:cs="Noto Sans"/>
          <w:sz w:val="20"/>
          <w:szCs w:val="20"/>
          <w:lang w:val="es-MX"/>
        </w:rPr>
        <w:t>licitante</w:t>
      </w:r>
      <w:r w:rsidRPr="00A2758B">
        <w:rPr>
          <w:rFonts w:ascii="Noto Sans" w:hAnsi="Noto Sans" w:cs="Noto Sans"/>
          <w:sz w:val="20"/>
          <w:szCs w:val="20"/>
          <w:lang w:val="es-MX"/>
        </w:rPr>
        <w:t xml:space="preserve"> en la propuesta técnica.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De acuerdo al Artículo 134 Constitucional, al artículo </w:t>
      </w:r>
      <w:r w:rsidR="002C382E">
        <w:rPr>
          <w:rFonts w:ascii="Noto Sans" w:hAnsi="Noto Sans" w:cs="Noto Sans"/>
          <w:sz w:val="20"/>
          <w:szCs w:val="20"/>
          <w:lang w:val="es-MX"/>
        </w:rPr>
        <w:t>48</w:t>
      </w:r>
      <w:r w:rsidR="009B5440">
        <w:rPr>
          <w:rFonts w:ascii="Noto Sans" w:hAnsi="Noto Sans" w:cs="Noto Sans"/>
          <w:sz w:val="20"/>
          <w:szCs w:val="20"/>
          <w:lang w:val="es-MX"/>
        </w:rPr>
        <w:t xml:space="preserve"> primer párrafo</w:t>
      </w:r>
      <w:r w:rsidRPr="00A2758B">
        <w:rPr>
          <w:rFonts w:ascii="Noto Sans" w:hAnsi="Noto Sans" w:cs="Noto Sans"/>
          <w:sz w:val="20"/>
          <w:szCs w:val="20"/>
          <w:lang w:val="es-MX"/>
        </w:rPr>
        <w:t xml:space="preserve"> y </w:t>
      </w:r>
      <w:r w:rsidR="002C382E">
        <w:rPr>
          <w:rFonts w:ascii="Noto Sans" w:hAnsi="Noto Sans" w:cs="Noto Sans"/>
          <w:sz w:val="20"/>
          <w:szCs w:val="20"/>
          <w:lang w:val="es-MX"/>
        </w:rPr>
        <w:t>51</w:t>
      </w:r>
      <w:r w:rsidRPr="00A2758B">
        <w:rPr>
          <w:rFonts w:ascii="Noto Sans" w:hAnsi="Noto Sans" w:cs="Noto Sans"/>
          <w:sz w:val="20"/>
          <w:szCs w:val="20"/>
          <w:lang w:val="es-MX"/>
        </w:rPr>
        <w:t xml:space="preserve"> párrafo primero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en caso de que la proposición económica no resulte solvente o que dicha propuesta económica supere el presupuesto autorizado en términos del artículo </w:t>
      </w:r>
      <w:r w:rsidR="002C382E">
        <w:rPr>
          <w:rFonts w:ascii="Noto Sans" w:hAnsi="Noto Sans" w:cs="Noto Sans"/>
          <w:sz w:val="20"/>
          <w:szCs w:val="20"/>
          <w:lang w:val="es-MX"/>
        </w:rPr>
        <w:t>33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será causa de desechamiento al no ofrecer las mejores condiciones para el Estado.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alguno de los documentos obligatorios de las proposiciones se presente ilegibles. Para estos casos, se incluirán las observaciones que correspondan al elaborar el acta de fallo. </w:t>
      </w:r>
    </w:p>
    <w:p w:rsidR="003E4355" w:rsidRPr="009B6263" w:rsidRDefault="003E4355" w:rsidP="007A4878">
      <w:pPr>
        <w:numPr>
          <w:ilvl w:val="0"/>
          <w:numId w:val="4"/>
        </w:numPr>
        <w:ind w:left="709"/>
        <w:jc w:val="both"/>
        <w:rPr>
          <w:rFonts w:ascii="Noto Sans" w:hAnsi="Noto Sans" w:cs="Noto Sans"/>
          <w:bCs/>
          <w:sz w:val="20"/>
          <w:szCs w:val="20"/>
          <w:lang w:val="es-MX"/>
        </w:rPr>
      </w:pPr>
      <w:r w:rsidRPr="009B6263">
        <w:rPr>
          <w:rFonts w:ascii="Noto Sans" w:hAnsi="Noto Sans" w:cs="Noto Sans"/>
          <w:sz w:val="20"/>
          <w:szCs w:val="20"/>
          <w:lang w:val="es-MX"/>
        </w:rPr>
        <w:t xml:space="preserve">Cuando la proposición electrónica no se encuentre firmada con la </w:t>
      </w:r>
      <w:proofErr w:type="spellStart"/>
      <w:r w:rsidRPr="009B6263">
        <w:rPr>
          <w:rFonts w:ascii="Noto Sans" w:hAnsi="Noto Sans" w:cs="Noto Sans"/>
          <w:b/>
          <w:bCs/>
          <w:sz w:val="20"/>
          <w:szCs w:val="20"/>
          <w:lang w:val="es-MX"/>
        </w:rPr>
        <w:t>e.firma</w:t>
      </w:r>
      <w:proofErr w:type="spellEnd"/>
      <w:r w:rsidRPr="009B6263">
        <w:rPr>
          <w:rFonts w:ascii="Noto Sans" w:hAnsi="Noto Sans" w:cs="Noto Sans"/>
          <w:b/>
          <w:bCs/>
          <w:sz w:val="20"/>
          <w:szCs w:val="20"/>
          <w:lang w:val="es-MX"/>
        </w:rPr>
        <w:t xml:space="preserve"> </w:t>
      </w:r>
      <w:r w:rsidRPr="009B6263">
        <w:rPr>
          <w:rFonts w:ascii="Noto Sans" w:hAnsi="Noto Sans" w:cs="Noto Sans"/>
          <w:bCs/>
          <w:sz w:val="20"/>
          <w:szCs w:val="20"/>
          <w:lang w:val="es-MX"/>
        </w:rPr>
        <w:t xml:space="preserve">(Firma Electrónica Avanzada) que emite </w:t>
      </w:r>
      <w:r w:rsidRPr="009B6263">
        <w:rPr>
          <w:rFonts w:ascii="Noto Sans" w:hAnsi="Noto Sans" w:cs="Noto Sans"/>
          <w:b/>
          <w:sz w:val="20"/>
          <w:szCs w:val="20"/>
          <w:lang w:val="es-MX"/>
        </w:rPr>
        <w:t>“EL SAT”</w:t>
      </w:r>
      <w:r w:rsidRPr="009B6263">
        <w:rPr>
          <w:rFonts w:ascii="Noto Sans" w:hAnsi="Noto Sans" w:cs="Noto Sans"/>
          <w:sz w:val="20"/>
          <w:szCs w:val="20"/>
          <w:lang w:val="es-MX"/>
        </w:rPr>
        <w:t xml:space="preserve">, la cual sustituirá a la firma autógrafa y en consecuencia tendrá el mismo valor probatorio, conforme a lo establecido en el artículo 27 último párrafo de la </w:t>
      </w:r>
      <w:r w:rsidRPr="009B6263">
        <w:rPr>
          <w:rFonts w:ascii="Noto Sans" w:hAnsi="Noto Sans" w:cs="Noto Sans"/>
          <w:b/>
          <w:sz w:val="20"/>
          <w:szCs w:val="20"/>
          <w:lang w:val="es-MX"/>
        </w:rPr>
        <w:t>“LAASSP”</w:t>
      </w:r>
      <w:r w:rsidRPr="009B6263">
        <w:rPr>
          <w:rFonts w:ascii="Noto Sans" w:hAnsi="Noto Sans" w:cs="Noto Sans"/>
          <w:sz w:val="20"/>
          <w:szCs w:val="20"/>
          <w:lang w:val="es-MX"/>
        </w:rPr>
        <w:t xml:space="preserve"> y artículo 50 primer párrafo de su Reglamento.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lastRenderedPageBreak/>
        <w:t xml:space="preserve">Por el incumplimiento de los requisitos legales-administrativos obligatorios que afectan la participación mencionados en el numeral 6.1.1.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técnicos obligatorios que afectan la participación mencionados en el numeral 6.1.3.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económicos obligatorios que afectan la participación mencionados en el numeral 6.2.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2E5EFB" w:rsidRDefault="003E4355" w:rsidP="007A4878">
      <w:pPr>
        <w:numPr>
          <w:ilvl w:val="0"/>
          <w:numId w:val="4"/>
        </w:numPr>
        <w:ind w:left="709"/>
        <w:jc w:val="both"/>
        <w:rPr>
          <w:rFonts w:ascii="Noto Sans" w:hAnsi="Noto Sans" w:cs="Noto Sans"/>
          <w:sz w:val="20"/>
          <w:szCs w:val="20"/>
          <w:lang w:val="es-MX"/>
        </w:rPr>
      </w:pPr>
      <w:r w:rsidRPr="002E5EFB">
        <w:rPr>
          <w:rFonts w:ascii="Noto Sans" w:hAnsi="Noto Sans" w:cs="Noto Sans"/>
          <w:sz w:val="20"/>
          <w:szCs w:val="20"/>
          <w:lang w:val="es-MX"/>
        </w:rPr>
        <w:t xml:space="preserve">Que los precios ofertados </w:t>
      </w:r>
      <w:r w:rsidR="0093256A" w:rsidRPr="002E5EFB">
        <w:rPr>
          <w:rFonts w:ascii="Noto Sans" w:hAnsi="Noto Sans" w:cs="Noto Sans"/>
          <w:sz w:val="20"/>
          <w:szCs w:val="20"/>
          <w:lang w:val="es-MX"/>
        </w:rPr>
        <w:t xml:space="preserve">por el </w:t>
      </w:r>
      <w:r w:rsidR="00FD1420" w:rsidRPr="002E5EFB">
        <w:rPr>
          <w:rFonts w:ascii="Noto Sans" w:hAnsi="Noto Sans" w:cs="Noto Sans"/>
          <w:sz w:val="20"/>
          <w:szCs w:val="20"/>
          <w:lang w:val="es-MX"/>
        </w:rPr>
        <w:t>licitante</w:t>
      </w:r>
      <w:r w:rsidR="0093256A" w:rsidRPr="002E5EFB">
        <w:rPr>
          <w:rFonts w:ascii="Noto Sans" w:hAnsi="Noto Sans" w:cs="Noto Sans"/>
          <w:sz w:val="20"/>
          <w:szCs w:val="20"/>
          <w:lang w:val="es-MX"/>
        </w:rPr>
        <w:t xml:space="preserve"> rebasen los precios máximos establecidos en </w:t>
      </w:r>
      <w:r w:rsidR="0093256A" w:rsidRPr="00622968">
        <w:rPr>
          <w:rFonts w:ascii="Noto Sans" w:hAnsi="Noto Sans" w:cs="Noto Sans"/>
          <w:sz w:val="20"/>
          <w:szCs w:val="20"/>
          <w:lang w:val="es-MX"/>
        </w:rPr>
        <w:t xml:space="preserve">el </w:t>
      </w:r>
      <w:r w:rsidR="0093256A" w:rsidRPr="00622968">
        <w:rPr>
          <w:rFonts w:ascii="Noto Sans" w:hAnsi="Noto Sans" w:cs="Noto Sans"/>
          <w:b/>
          <w:sz w:val="20"/>
          <w:szCs w:val="20"/>
          <w:lang w:val="es-MX"/>
        </w:rPr>
        <w:t>Anexo VI</w:t>
      </w:r>
      <w:r w:rsidR="002E5EFB" w:rsidRPr="00622968">
        <w:rPr>
          <w:rFonts w:ascii="Noto Sans" w:hAnsi="Noto Sans" w:cs="Noto Sans"/>
          <w:b/>
          <w:sz w:val="20"/>
          <w:szCs w:val="20"/>
          <w:lang w:val="es-MX"/>
        </w:rPr>
        <w:t>.</w:t>
      </w:r>
      <w:r w:rsidR="002E5EFB" w:rsidRPr="002E5EFB">
        <w:rPr>
          <w:rFonts w:ascii="Noto Sans" w:hAnsi="Noto Sans" w:cs="Noto Sans"/>
          <w:b/>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Las demás causas establecidas por la </w:t>
      </w:r>
      <w:r w:rsidRPr="00A2758B">
        <w:rPr>
          <w:rFonts w:ascii="Noto Sans" w:hAnsi="Noto Sans" w:cs="Noto Sans"/>
          <w:b/>
          <w:sz w:val="20"/>
          <w:szCs w:val="20"/>
          <w:lang w:val="es-MX"/>
        </w:rPr>
        <w:t>“LAASSP”</w:t>
      </w:r>
      <w:r w:rsidRPr="00A2758B">
        <w:rPr>
          <w:rFonts w:ascii="Noto Sans" w:hAnsi="Noto Sans" w:cs="Noto Sans"/>
          <w:sz w:val="20"/>
          <w:szCs w:val="20"/>
          <w:lang w:val="es-MX"/>
        </w:rPr>
        <w:t>, su Reglamento o cualquier otra disposición aplicable en la materia.</w:t>
      </w:r>
    </w:p>
    <w:p w:rsidR="009D5EE2" w:rsidRDefault="009D5EE2"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 Criterios específicos para evaluar las proposiciones y adjudicar el Contrato.</w:t>
      </w:r>
    </w:p>
    <w:p w:rsidR="00711073" w:rsidRDefault="00711073" w:rsidP="003E4355">
      <w:pPr>
        <w:jc w:val="both"/>
        <w:rPr>
          <w:rFonts w:ascii="Noto Sans" w:hAnsi="Noto Sans" w:cs="Noto Sans"/>
          <w:sz w:val="20"/>
          <w:szCs w:val="20"/>
          <w:lang w:val="es-ES_tradnl"/>
        </w:rPr>
      </w:pPr>
      <w:bookmarkStart w:id="179" w:name="_Toc431229342"/>
      <w:bookmarkStart w:id="180" w:name="_Toc431230051"/>
      <w:bookmarkStart w:id="181" w:name="_Toc431230291"/>
      <w:bookmarkStart w:id="182" w:name="_Toc431230642"/>
      <w:bookmarkStart w:id="183" w:name="_Toc431236004"/>
      <w:bookmarkStart w:id="184" w:name="_Toc431832936"/>
      <w:bookmarkStart w:id="185" w:name="_Toc436240284"/>
      <w:bookmarkStart w:id="186" w:name="_Toc1475859"/>
      <w:bookmarkStart w:id="187" w:name="_Toc1490482"/>
      <w:bookmarkStart w:id="188" w:name="_Toc431229343"/>
      <w:bookmarkStart w:id="189" w:name="_Toc431230052"/>
      <w:bookmarkStart w:id="190" w:name="_Toc431230292"/>
      <w:bookmarkStart w:id="191" w:name="_Toc431230643"/>
      <w:bookmarkStart w:id="192" w:name="_Toc431236005"/>
      <w:bookmarkStart w:id="193" w:name="_Toc431832937"/>
      <w:bookmarkStart w:id="194" w:name="_Toc436240285"/>
    </w:p>
    <w:p w:rsidR="003E4355" w:rsidRPr="00E8255D"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recibida la proposición, en términos de lo establecido en el artículo </w:t>
      </w:r>
      <w:r w:rsidR="00E268C3">
        <w:rPr>
          <w:rFonts w:ascii="Noto Sans" w:hAnsi="Noto Sans" w:cs="Noto Sans"/>
          <w:sz w:val="20"/>
          <w:szCs w:val="20"/>
          <w:lang w:val="es-ES_tradnl"/>
        </w:rPr>
        <w:t>47</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007B6EF8" w:rsidRPr="007B6EF8">
        <w:rPr>
          <w:rFonts w:ascii="Noto Sans" w:hAnsi="Noto Sans" w:cs="Noto Sans"/>
          <w:sz w:val="20"/>
          <w:szCs w:val="20"/>
          <w:lang w:val="es-ES_tradnl"/>
        </w:rPr>
        <w:t>,</w:t>
      </w:r>
      <w:r w:rsidR="007B6EF8">
        <w:rPr>
          <w:rFonts w:ascii="Noto Sans" w:hAnsi="Noto Sans" w:cs="Noto Sans"/>
          <w:b/>
          <w:sz w:val="20"/>
          <w:szCs w:val="20"/>
          <w:lang w:val="es-ES_tradnl"/>
        </w:rPr>
        <w:t xml:space="preserve"> </w:t>
      </w:r>
      <w:r w:rsidR="008A583F">
        <w:rPr>
          <w:rFonts w:ascii="Noto Sans" w:hAnsi="Noto Sans" w:cs="Noto Sans"/>
          <w:sz w:val="20"/>
          <w:szCs w:val="20"/>
          <w:lang w:val="es-ES_tradnl"/>
        </w:rPr>
        <w:t xml:space="preserve">primero y segundo párrafo del artículo </w:t>
      </w:r>
      <w:r w:rsidRPr="00A2758B">
        <w:rPr>
          <w:rFonts w:ascii="Noto Sans" w:hAnsi="Noto Sans" w:cs="Noto Sans"/>
          <w:sz w:val="20"/>
          <w:szCs w:val="20"/>
          <w:lang w:val="es-ES_tradnl"/>
        </w:rPr>
        <w:t xml:space="preserve">51 de su Reglamento, </w:t>
      </w:r>
      <w:r w:rsidRPr="00A2758B">
        <w:rPr>
          <w:rFonts w:ascii="Noto Sans" w:hAnsi="Noto Sans" w:cs="Noto Sans"/>
          <w:b/>
          <w:sz w:val="20"/>
          <w:szCs w:val="20"/>
          <w:lang w:val="es-ES_tradnl"/>
        </w:rPr>
        <w:t>“</w:t>
      </w:r>
      <w:r w:rsidR="00CB1F7C">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efectuará la revisión cuantitativa y la evaluación cualitativa detallada de la documentación legal-administrativa y económica; el </w:t>
      </w:r>
      <w:r w:rsidR="00E8255D" w:rsidRPr="00A2758B">
        <w:rPr>
          <w:rFonts w:ascii="Noto Sans" w:hAnsi="Noto Sans" w:cs="Noto Sans"/>
          <w:sz w:val="20"/>
          <w:szCs w:val="20"/>
          <w:lang w:val="es-MX"/>
        </w:rPr>
        <w:t>área requirente y técnica</w:t>
      </w:r>
      <w:r w:rsidRPr="00E268C3">
        <w:rPr>
          <w:rFonts w:ascii="Noto Sans" w:hAnsi="Noto Sans" w:cs="Noto Sans"/>
          <w:sz w:val="20"/>
          <w:szCs w:val="20"/>
          <w:lang w:val="es-ES_tradnl"/>
        </w:rPr>
        <w:t>, revisará y evaluará la documentación técnica y emitirán opinión económica respecto de la congruencia de la propuesta técnica con la propuesta económica, sin entrar al análisis de los precios ofertados, a fin de determinar si cumple con lo solicitado en la presente invitación.</w:t>
      </w:r>
    </w:p>
    <w:p w:rsidR="00E8255D" w:rsidRDefault="00E8255D"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se constate que la información que proporciona el </w:t>
      </w:r>
      <w:r w:rsidR="003638A5">
        <w:rPr>
          <w:rFonts w:ascii="Noto Sans" w:hAnsi="Noto Sans" w:cs="Noto Sans"/>
          <w:sz w:val="20"/>
          <w:szCs w:val="20"/>
          <w:lang w:val="es-MX"/>
        </w:rPr>
        <w:t xml:space="preserve">licitante </w:t>
      </w:r>
      <w:r w:rsidRPr="00A2758B">
        <w:rPr>
          <w:rFonts w:ascii="Noto Sans" w:hAnsi="Noto Sans" w:cs="Noto Sans"/>
          <w:sz w:val="20"/>
          <w:szCs w:val="20"/>
          <w:lang w:val="es-MX"/>
        </w:rPr>
        <w:t>es falsa, o que actuó con dolo o mala fe, se hará del conocimiento de</w:t>
      </w:r>
      <w:r w:rsidR="00EB1B5A">
        <w:rPr>
          <w:rFonts w:ascii="Noto Sans" w:hAnsi="Noto Sans" w:cs="Noto Sans"/>
          <w:sz w:val="20"/>
          <w:szCs w:val="20"/>
          <w:lang w:val="es-MX"/>
        </w:rPr>
        <w:t xml:space="preserve"> la </w:t>
      </w:r>
      <w:r w:rsidR="007C7677">
        <w:rPr>
          <w:rFonts w:ascii="Noto Sans" w:hAnsi="Noto Sans" w:cs="Noto Sans"/>
          <w:b/>
          <w:sz w:val="20"/>
          <w:szCs w:val="20"/>
          <w:lang w:val="es-MX"/>
        </w:rPr>
        <w:t>“</w:t>
      </w:r>
      <w:r w:rsidR="00EB1B5A">
        <w:rPr>
          <w:rFonts w:ascii="Noto Sans" w:hAnsi="Noto Sans" w:cs="Noto Sans"/>
          <w:b/>
          <w:sz w:val="20"/>
          <w:szCs w:val="20"/>
          <w:lang w:val="es-MX"/>
        </w:rPr>
        <w:t>SACBG</w:t>
      </w:r>
      <w:r w:rsidR="007C7677" w:rsidRPr="007C7677">
        <w:rPr>
          <w:rFonts w:ascii="Noto Sans" w:hAnsi="Noto Sans" w:cs="Noto Sans"/>
          <w:b/>
          <w:sz w:val="20"/>
          <w:szCs w:val="20"/>
          <w:lang w:val="es-MX"/>
        </w:rPr>
        <w:t>”</w:t>
      </w:r>
      <w:r w:rsidRPr="007C7677">
        <w:rPr>
          <w:rFonts w:ascii="Noto Sans" w:hAnsi="Noto Sans" w:cs="Noto Sans"/>
          <w:sz w:val="20"/>
          <w:szCs w:val="20"/>
          <w:lang w:val="es-MX"/>
        </w:rPr>
        <w:t>, conforme</w:t>
      </w:r>
      <w:r w:rsidRPr="00A2758B">
        <w:rPr>
          <w:rFonts w:ascii="Noto Sans" w:hAnsi="Noto Sans" w:cs="Noto Sans"/>
          <w:sz w:val="20"/>
          <w:szCs w:val="20"/>
          <w:lang w:val="es-MX"/>
        </w:rPr>
        <w:t xml:space="preserve"> a la fracción IV y penúltimo párrafo del artículo </w:t>
      </w:r>
      <w:r w:rsidR="009357BC">
        <w:rPr>
          <w:rFonts w:ascii="Noto Sans" w:hAnsi="Noto Sans" w:cs="Noto Sans"/>
          <w:sz w:val="20"/>
          <w:szCs w:val="20"/>
          <w:lang w:val="es-MX"/>
        </w:rPr>
        <w:t>90</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la fracción IV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Para determinar la solvencia de las proposiciones, se establece la utilización del criterio de evaluación </w:t>
      </w:r>
      <w:r w:rsidRPr="00A2758B">
        <w:rPr>
          <w:rFonts w:ascii="Noto Sans" w:hAnsi="Noto Sans" w:cs="Noto Sans"/>
          <w:b/>
          <w:sz w:val="20"/>
          <w:szCs w:val="20"/>
          <w:lang w:val="es-ES_tradnl"/>
        </w:rPr>
        <w:t>binario</w:t>
      </w:r>
      <w:r w:rsidRPr="00A2758B">
        <w:rPr>
          <w:rFonts w:ascii="Noto Sans" w:hAnsi="Noto Sans" w:cs="Noto Sans"/>
          <w:sz w:val="20"/>
          <w:szCs w:val="20"/>
          <w:lang w:val="es-ES_tradnl"/>
        </w:rPr>
        <w:t xml:space="preserve"> (cumple o no cumple), respecto a la totalidad de los requisitos solicitados en esta invitación y en las precisiones, así como las respuestas proporcionadas en la Junta de Aclaraciones (en caso de que hubiera) respecto a la totalidad de los requisitos solicitados en esta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el caso de la propuesta económica, ésta será susceptible de evaluación siempre y cuando no se encuentre condicionada, no tenga errores que no sean posibles de corregirse en los términos que establece el artículo 55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 cumpla con los requisitos establecidos y resulte coincidente con lo ofertado en la propuesta técnica.</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el caso de que una proposición no cumpla con los requisitos legales-administrativos obligatorios que afectan la participación, será desechada por lo cual no será sujeto de evaluación técnica y por consiguiente económica.</w:t>
      </w:r>
    </w:p>
    <w:p w:rsidR="003E4355" w:rsidRPr="00A2758B" w:rsidRDefault="003E4355" w:rsidP="003E4355">
      <w:pPr>
        <w:jc w:val="both"/>
        <w:rPr>
          <w:rFonts w:ascii="Noto Sans" w:hAnsi="Noto Sans" w:cs="Noto Sans"/>
          <w:sz w:val="20"/>
          <w:szCs w:val="20"/>
          <w:lang w:val="es-MX"/>
        </w:rPr>
      </w:pPr>
    </w:p>
    <w:p w:rsidR="003E4355" w:rsidRPr="007C7677" w:rsidRDefault="00B364FB" w:rsidP="003E4355">
      <w:pPr>
        <w:jc w:val="both"/>
        <w:rPr>
          <w:rFonts w:ascii="Noto Sans" w:hAnsi="Noto Sans" w:cs="Noto Sans"/>
          <w:sz w:val="20"/>
          <w:szCs w:val="20"/>
          <w:lang w:val="es-ES_tradnl"/>
        </w:rPr>
      </w:pPr>
      <w:r>
        <w:rPr>
          <w:rFonts w:ascii="Noto Sans" w:hAnsi="Noto Sans" w:cs="Noto Sans"/>
          <w:b/>
          <w:bCs/>
          <w:sz w:val="20"/>
          <w:szCs w:val="20"/>
          <w:lang w:val="es-ES_tradnl"/>
        </w:rPr>
        <w:t>“</w:t>
      </w:r>
      <w:r w:rsidR="00CB1F7C">
        <w:rPr>
          <w:rFonts w:ascii="Noto Sans" w:hAnsi="Noto Sans" w:cs="Noto Sans"/>
          <w:b/>
          <w:bCs/>
          <w:sz w:val="20"/>
          <w:szCs w:val="20"/>
          <w:lang w:val="es-ES_tradnl"/>
        </w:rPr>
        <w:t>ADQUISICIONES</w:t>
      </w:r>
      <w:r>
        <w:rPr>
          <w:rFonts w:ascii="Noto Sans" w:hAnsi="Noto Sans" w:cs="Noto Sans"/>
          <w:b/>
          <w:bCs/>
          <w:sz w:val="20"/>
          <w:szCs w:val="20"/>
          <w:lang w:val="es-ES_tradnl"/>
        </w:rPr>
        <w:t>”</w:t>
      </w:r>
      <w:r w:rsidR="003E4355" w:rsidRPr="007C7677">
        <w:rPr>
          <w:rFonts w:ascii="Noto Sans" w:hAnsi="Noto Sans" w:cs="Noto Sans"/>
          <w:sz w:val="20"/>
          <w:szCs w:val="20"/>
          <w:lang w:val="es-ES_tradnl"/>
        </w:rPr>
        <w:t xml:space="preserve"> realizará la </w:t>
      </w:r>
      <w:r w:rsidR="003E4355" w:rsidRPr="007C7677">
        <w:rPr>
          <w:rFonts w:ascii="Noto Sans" w:hAnsi="Noto Sans" w:cs="Noto Sans"/>
          <w:b/>
          <w:sz w:val="20"/>
          <w:szCs w:val="20"/>
          <w:lang w:val="es-ES_tradnl"/>
        </w:rPr>
        <w:t>evaluación de los requisitos legales-administrativos</w:t>
      </w:r>
      <w:r w:rsidR="00E8255D">
        <w:rPr>
          <w:rFonts w:ascii="Noto Sans" w:hAnsi="Noto Sans" w:cs="Noto Sans"/>
          <w:b/>
          <w:sz w:val="20"/>
          <w:szCs w:val="20"/>
          <w:lang w:val="es-ES_tradnl"/>
        </w:rPr>
        <w:t xml:space="preserve"> </w:t>
      </w:r>
      <w:r w:rsidR="003E4355" w:rsidRPr="007C7677">
        <w:rPr>
          <w:rFonts w:ascii="Noto Sans" w:hAnsi="Noto Sans" w:cs="Noto Sans"/>
          <w:b/>
          <w:sz w:val="20"/>
          <w:szCs w:val="20"/>
          <w:lang w:val="es-ES_tradnl"/>
        </w:rPr>
        <w:t>obligatorios</w:t>
      </w:r>
      <w:r w:rsidR="003E4355" w:rsidRPr="007C7677">
        <w:rPr>
          <w:rFonts w:ascii="Noto Sans" w:hAnsi="Noto Sans" w:cs="Noto Sans"/>
          <w:sz w:val="20"/>
          <w:szCs w:val="20"/>
          <w:lang w:val="es-ES_tradnl"/>
        </w:rPr>
        <w:t xml:space="preserve">, verificando que cumplan con lo solicitado en la presente </w:t>
      </w:r>
      <w:r w:rsidR="00C83960">
        <w:rPr>
          <w:rFonts w:ascii="Noto Sans" w:hAnsi="Noto Sans" w:cs="Noto Sans"/>
          <w:sz w:val="20"/>
          <w:szCs w:val="20"/>
          <w:lang w:val="es-ES_tradnl"/>
        </w:rPr>
        <w:t>i</w:t>
      </w:r>
      <w:r w:rsidR="003E4355" w:rsidRPr="007C7677">
        <w:rPr>
          <w:rFonts w:ascii="Noto Sans" w:hAnsi="Noto Sans" w:cs="Noto Sans"/>
          <w:sz w:val="20"/>
          <w:szCs w:val="20"/>
          <w:lang w:val="es-ES_tradnl"/>
        </w:rPr>
        <w:t xml:space="preserve">nvitación, o en su caso señalará los incumplimientos, motivando y fundando dicha evaluación, en el entendido de que </w:t>
      </w:r>
      <w:r w:rsidR="003E4355" w:rsidRPr="007C7677">
        <w:rPr>
          <w:rFonts w:ascii="Noto Sans" w:hAnsi="Noto Sans" w:cs="Noto Sans"/>
          <w:sz w:val="20"/>
          <w:szCs w:val="20"/>
          <w:lang w:val="es-MX"/>
        </w:rPr>
        <w:t xml:space="preserve">las inconsistencias o discrepancias </w:t>
      </w:r>
      <w:r w:rsidR="003E4355" w:rsidRPr="007C7677">
        <w:rPr>
          <w:rFonts w:ascii="Noto Sans" w:hAnsi="Noto Sans" w:cs="Noto Sans"/>
          <w:sz w:val="20"/>
          <w:szCs w:val="20"/>
        </w:rPr>
        <w:t xml:space="preserve">en los datos </w:t>
      </w:r>
      <w:r w:rsidR="003E4355" w:rsidRPr="007C7677">
        <w:rPr>
          <w:rFonts w:ascii="Noto Sans" w:hAnsi="Noto Sans" w:cs="Noto Sans"/>
          <w:sz w:val="20"/>
          <w:szCs w:val="20"/>
          <w:lang w:val="es-MX"/>
        </w:rPr>
        <w:t>contenidos</w:t>
      </w:r>
      <w:r w:rsidR="003E4355" w:rsidRPr="007C7677">
        <w:rPr>
          <w:rFonts w:ascii="Noto Sans" w:hAnsi="Noto Sans" w:cs="Noto Sans"/>
          <w:sz w:val="20"/>
          <w:szCs w:val="20"/>
        </w:rPr>
        <w:t xml:space="preserve"> en el documento</w:t>
      </w:r>
      <w:r w:rsidR="003E4355" w:rsidRPr="007C7677">
        <w:rPr>
          <w:rFonts w:ascii="Noto Sans" w:hAnsi="Noto Sans" w:cs="Noto Sans"/>
          <w:sz w:val="20"/>
          <w:szCs w:val="20"/>
          <w:lang w:val="es-ES_tradnl"/>
        </w:rPr>
        <w:t>, así como la omisión parcial o total de cualquiera de los requisitos de carácter legal obligatorio de participación, será motivo de desechamiento de la proposición.</w:t>
      </w:r>
    </w:p>
    <w:p w:rsidR="003E4355" w:rsidRPr="007C7677"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7C7677">
        <w:rPr>
          <w:rFonts w:ascii="Noto Sans" w:hAnsi="Noto Sans" w:cs="Noto Sans"/>
          <w:sz w:val="20"/>
          <w:szCs w:val="20"/>
          <w:lang w:val="es-ES_tradnl"/>
        </w:rPr>
        <w:lastRenderedPageBreak/>
        <w:t xml:space="preserve">Así mismo </w:t>
      </w:r>
      <w:r w:rsidR="00C14236">
        <w:rPr>
          <w:rFonts w:ascii="Noto Sans" w:hAnsi="Noto Sans" w:cs="Noto Sans"/>
          <w:sz w:val="20"/>
          <w:szCs w:val="20"/>
          <w:lang w:val="es-ES_tradnl"/>
        </w:rPr>
        <w:t>“</w:t>
      </w:r>
      <w:r w:rsidR="00CB1F7C">
        <w:rPr>
          <w:rFonts w:ascii="Noto Sans" w:hAnsi="Noto Sans" w:cs="Noto Sans"/>
          <w:b/>
          <w:sz w:val="20"/>
          <w:szCs w:val="20"/>
          <w:lang w:val="es-MX"/>
        </w:rPr>
        <w:t>ADQUISICIONES</w:t>
      </w:r>
      <w:r w:rsidR="00C14236">
        <w:rPr>
          <w:rFonts w:ascii="Noto Sans" w:hAnsi="Noto Sans" w:cs="Noto Sans"/>
          <w:b/>
          <w:sz w:val="20"/>
          <w:szCs w:val="20"/>
          <w:lang w:val="es-MX"/>
        </w:rPr>
        <w:t>”</w:t>
      </w:r>
      <w:r w:rsidRPr="00A2758B">
        <w:rPr>
          <w:rFonts w:ascii="Noto Sans" w:hAnsi="Noto Sans" w:cs="Noto Sans"/>
          <w:sz w:val="20"/>
          <w:szCs w:val="20"/>
          <w:lang w:val="es-ES_tradnl"/>
        </w:rPr>
        <w:t xml:space="preserve"> analizará la documentación solicitada en el numeral </w:t>
      </w:r>
      <w:r w:rsidRPr="00A2758B">
        <w:rPr>
          <w:rFonts w:ascii="Noto Sans" w:hAnsi="Noto Sans" w:cs="Noto Sans"/>
          <w:b/>
          <w:sz w:val="20"/>
          <w:szCs w:val="20"/>
          <w:lang w:val="es-ES_tradnl"/>
        </w:rPr>
        <w:t>6.1.2. Requisitos legales</w:t>
      </w:r>
      <w:r w:rsidR="00A2515C">
        <w:rPr>
          <w:rFonts w:ascii="Noto Sans" w:hAnsi="Noto Sans" w:cs="Noto Sans"/>
          <w:b/>
          <w:sz w:val="20"/>
          <w:szCs w:val="20"/>
          <w:lang w:val="es-ES_tradnl"/>
        </w:rPr>
        <w:t>-administrativos</w:t>
      </w:r>
      <w:r w:rsidRPr="00A2758B">
        <w:rPr>
          <w:rFonts w:ascii="Noto Sans" w:hAnsi="Noto Sans" w:cs="Noto Sans"/>
          <w:b/>
          <w:sz w:val="20"/>
          <w:szCs w:val="20"/>
          <w:lang w:val="es-ES_tradnl"/>
        </w:rPr>
        <w:t xml:space="preserve"> que no afectan la solvencia de la proposición</w:t>
      </w:r>
      <w:r w:rsidRPr="00A2758B">
        <w:rPr>
          <w:rFonts w:ascii="Noto Sans" w:hAnsi="Noto Sans" w:cs="Noto Sans"/>
          <w:sz w:val="20"/>
          <w:szCs w:val="20"/>
          <w:lang w:val="es-ES_tradnl"/>
        </w:rPr>
        <w:t xml:space="preserve">, sin embargo, el error, </w:t>
      </w:r>
      <w:r w:rsidRPr="00A2758B">
        <w:rPr>
          <w:rFonts w:ascii="Noto Sans" w:hAnsi="Noto Sans" w:cs="Noto Sans"/>
          <w:sz w:val="20"/>
          <w:szCs w:val="20"/>
          <w:lang w:val="es-MX"/>
        </w:rPr>
        <w:t>así como la omisión parcial o total no será causa de desechamiento.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verificado el cumplimiento de los requisitos de participación establecidos en el numeral </w:t>
      </w:r>
      <w:r w:rsidRPr="00A2758B">
        <w:rPr>
          <w:rFonts w:ascii="Noto Sans" w:hAnsi="Noto Sans" w:cs="Noto Sans"/>
          <w:b/>
          <w:bCs/>
          <w:sz w:val="20"/>
          <w:szCs w:val="20"/>
        </w:rPr>
        <w:t>6.1.1. Requisitos legales-administrativos obligatorios que afectan la participación</w:t>
      </w:r>
      <w:r w:rsidR="00A2515C">
        <w:rPr>
          <w:rFonts w:ascii="Noto Sans" w:hAnsi="Noto Sans" w:cs="Noto Sans"/>
          <w:b/>
          <w:bCs/>
          <w:sz w:val="20"/>
          <w:szCs w:val="20"/>
        </w:rPr>
        <w:t xml:space="preserve"> </w:t>
      </w:r>
      <w:r w:rsidR="00A2515C" w:rsidRPr="00A2515C">
        <w:rPr>
          <w:rFonts w:ascii="Noto Sans" w:hAnsi="Noto Sans" w:cs="Noto Sans"/>
          <w:bCs/>
          <w:sz w:val="20"/>
          <w:szCs w:val="20"/>
        </w:rPr>
        <w:t>de</w:t>
      </w:r>
      <w:r w:rsidR="00A2515C">
        <w:rPr>
          <w:rFonts w:ascii="Noto Sans" w:hAnsi="Noto Sans" w:cs="Noto Sans"/>
          <w:b/>
          <w:bCs/>
          <w:sz w:val="20"/>
          <w:szCs w:val="20"/>
        </w:rPr>
        <w:t xml:space="preserve"> </w:t>
      </w:r>
      <w:r w:rsidRPr="00A2758B">
        <w:rPr>
          <w:rFonts w:ascii="Noto Sans" w:hAnsi="Noto Sans" w:cs="Noto Sans"/>
          <w:sz w:val="20"/>
          <w:szCs w:val="20"/>
          <w:lang w:val="es-ES_tradnl"/>
        </w:rPr>
        <w:t xml:space="preserve">la presente </w:t>
      </w:r>
      <w:r w:rsidR="00C83960">
        <w:rPr>
          <w:rFonts w:ascii="Noto Sans" w:hAnsi="Noto Sans" w:cs="Noto Sans"/>
          <w:sz w:val="20"/>
          <w:szCs w:val="20"/>
          <w:lang w:val="es-ES_tradnl"/>
        </w:rPr>
        <w:t>i</w:t>
      </w:r>
      <w:r w:rsidRPr="00A2758B">
        <w:rPr>
          <w:rFonts w:ascii="Noto Sans" w:hAnsi="Noto Sans" w:cs="Noto Sans"/>
          <w:sz w:val="20"/>
          <w:szCs w:val="20"/>
          <w:lang w:val="es-ES_tradnl"/>
        </w:rPr>
        <w:t xml:space="preserve">nvitación, </w:t>
      </w:r>
      <w:r w:rsidR="0057343F">
        <w:rPr>
          <w:rFonts w:ascii="Noto Sans" w:hAnsi="Noto Sans" w:cs="Noto Sans"/>
          <w:sz w:val="20"/>
          <w:szCs w:val="20"/>
          <w:lang w:val="es-MX"/>
        </w:rPr>
        <w:t>el</w:t>
      </w:r>
      <w:r w:rsidR="00FD42E5">
        <w:rPr>
          <w:rFonts w:ascii="Noto Sans" w:hAnsi="Noto Sans" w:cs="Noto Sans"/>
          <w:sz w:val="20"/>
          <w:szCs w:val="20"/>
          <w:lang w:val="es-MX"/>
        </w:rPr>
        <w:t xml:space="preserve"> </w:t>
      </w:r>
      <w:r w:rsidR="004C765C">
        <w:rPr>
          <w:rFonts w:ascii="Noto Sans" w:hAnsi="Noto Sans" w:cs="Noto Sans"/>
          <w:b/>
          <w:sz w:val="20"/>
          <w:szCs w:val="20"/>
          <w:lang w:val="es-MX"/>
        </w:rPr>
        <w:t>Jefe de la oficina de Servicios Generales</w:t>
      </w:r>
      <w:r w:rsidR="00A35F67" w:rsidRPr="009A48A8">
        <w:rPr>
          <w:rFonts w:ascii="Noto Sans" w:hAnsi="Noto Sans" w:cs="Noto Sans"/>
          <w:sz w:val="20"/>
          <w:szCs w:val="20"/>
          <w:lang w:val="es-MX"/>
        </w:rPr>
        <w:t xml:space="preserve"> </w:t>
      </w:r>
      <w:r w:rsidR="00C022BC" w:rsidRPr="009A48A8">
        <w:rPr>
          <w:rFonts w:ascii="Noto Sans" w:hAnsi="Noto Sans" w:cs="Noto Sans"/>
          <w:sz w:val="20"/>
          <w:szCs w:val="20"/>
          <w:lang w:val="es-MX"/>
        </w:rPr>
        <w:t xml:space="preserve">como </w:t>
      </w:r>
      <w:r w:rsidR="00A35F67" w:rsidRPr="009A48A8">
        <w:rPr>
          <w:rFonts w:ascii="Noto Sans" w:hAnsi="Noto Sans" w:cs="Noto Sans"/>
          <w:sz w:val="20"/>
          <w:szCs w:val="20"/>
          <w:lang w:val="es-MX"/>
        </w:rPr>
        <w:t>área requirente y técnica</w:t>
      </w:r>
      <w:r w:rsidRPr="009A48A8">
        <w:rPr>
          <w:rFonts w:ascii="Noto Sans" w:hAnsi="Noto Sans" w:cs="Noto Sans"/>
          <w:bCs/>
          <w:sz w:val="20"/>
          <w:szCs w:val="20"/>
        </w:rPr>
        <w:t xml:space="preserve">, </w:t>
      </w:r>
      <w:r w:rsidRPr="009A48A8">
        <w:rPr>
          <w:rFonts w:ascii="Noto Sans" w:hAnsi="Noto Sans" w:cs="Noto Sans"/>
          <w:sz w:val="20"/>
          <w:szCs w:val="20"/>
          <w:lang w:val="es-ES_tradnl"/>
        </w:rPr>
        <w:t>evaluará el cumplimiento de los requisitos técnicos, para determinar la solvencia</w:t>
      </w:r>
      <w:r w:rsidRPr="002249C4">
        <w:rPr>
          <w:rFonts w:ascii="Noto Sans" w:hAnsi="Noto Sans" w:cs="Noto Sans"/>
          <w:sz w:val="20"/>
          <w:szCs w:val="20"/>
          <w:lang w:val="es-ES_tradnl"/>
        </w:rPr>
        <w:t xml:space="preserve"> de las proposiciones, verificando que cumplan con lo solicitado en la presente invitación, o en su caso señalará los incumplimientos, motivando y fundando dicha evaluación.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convocante obtendrá la evaluación de las propuestas técnicas y posteriormente evaluará las propuestas económicas, en el entendido de que la convocante sólo procederá a realizar la evaluación de las propuestas económicas, de aquellas proposiciones cuya propuesta técnica resulte solvente por haber cumplido con la totalidad de lo requerido dentro del numeral </w:t>
      </w:r>
      <w:r w:rsidRPr="00A2758B">
        <w:rPr>
          <w:rFonts w:ascii="Noto Sans" w:hAnsi="Noto Sans" w:cs="Noto Sans"/>
          <w:b/>
          <w:sz w:val="20"/>
          <w:szCs w:val="20"/>
          <w:lang w:val="es-ES_tradnl"/>
        </w:rPr>
        <w:t>6.1.3</w:t>
      </w:r>
      <w:r w:rsidR="00583127">
        <w:rPr>
          <w:rFonts w:ascii="Noto Sans" w:hAnsi="Noto Sans" w:cs="Noto Sans"/>
          <w:b/>
          <w:sz w:val="20"/>
          <w:szCs w:val="20"/>
          <w:lang w:val="es-ES_tradnl"/>
        </w:rPr>
        <w:t>.</w:t>
      </w:r>
      <w:r w:rsidRPr="00A2758B">
        <w:rPr>
          <w:rFonts w:ascii="Noto Sans" w:hAnsi="Noto Sans" w:cs="Noto Sans"/>
          <w:b/>
          <w:i/>
          <w:sz w:val="20"/>
          <w:szCs w:val="20"/>
          <w:lang w:val="es-ES_tradnl"/>
        </w:rPr>
        <w:t xml:space="preserve"> </w:t>
      </w:r>
      <w:r w:rsidRPr="00A2758B">
        <w:rPr>
          <w:rFonts w:ascii="Noto Sans" w:hAnsi="Noto Sans" w:cs="Noto Sans"/>
          <w:b/>
          <w:bCs/>
          <w:sz w:val="20"/>
          <w:szCs w:val="20"/>
        </w:rPr>
        <w:t>Requisitos técnicos obligatorios que afectan la participación</w:t>
      </w:r>
      <w:r w:rsidRPr="00A2758B">
        <w:rPr>
          <w:rFonts w:ascii="Noto Sans" w:hAnsi="Noto Sans" w:cs="Noto Sans"/>
          <w:sz w:val="20"/>
          <w:szCs w:val="20"/>
          <w:lang w:val="es-ES_tradnl"/>
        </w:rPr>
        <w:t>, de la presente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Las condiciones que tengan como propósito facilitar el envío de las proposiciones a través de</w:t>
      </w:r>
      <w:r w:rsidR="00392E93">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92E93">
        <w:rPr>
          <w:rFonts w:ascii="Noto Sans" w:hAnsi="Noto Sans" w:cs="Noto Sans"/>
          <w:b/>
          <w:sz w:val="20"/>
          <w:szCs w:val="20"/>
          <w:lang w:val="es-ES_tradnl"/>
        </w:rPr>
        <w:t>s MX</w:t>
      </w:r>
      <w:r w:rsidRPr="00A2758B">
        <w:rPr>
          <w:rFonts w:ascii="Noto Sans" w:hAnsi="Noto Sans" w:cs="Noto Sans"/>
          <w:b/>
          <w:sz w:val="20"/>
          <w:szCs w:val="20"/>
          <w:lang w:val="es-ES_tradnl"/>
        </w:rPr>
        <w:t>”</w:t>
      </w:r>
      <w:r w:rsidR="00392E93">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agilizar la conducción de los actos de </w:t>
      </w:r>
      <w:r w:rsidRPr="00A2758B">
        <w:rPr>
          <w:rFonts w:ascii="Noto Sans" w:hAnsi="Noto Sans" w:cs="Noto Sans"/>
          <w:b/>
          <w:bCs/>
          <w:sz w:val="20"/>
          <w:szCs w:val="20"/>
        </w:rPr>
        <w:t>“LA INVITACIÓN”</w:t>
      </w:r>
      <w:r w:rsidRPr="00A2758B">
        <w:rPr>
          <w:rFonts w:ascii="Noto Sans" w:hAnsi="Noto Sans" w:cs="Noto Sans"/>
          <w:sz w:val="20"/>
          <w:szCs w:val="20"/>
          <w:lang w:val="es-ES_tradnl"/>
        </w:rPr>
        <w:t xml:space="preserve">, así como cualquier otro requisito cuyo incumplimiento por sí mismo o deficiencia en su contenido no afecte la solvencia de las proposiciones, no será objeto de evaluación y se tendrán por no establecidas; la inobservancia por parte de los </w:t>
      </w:r>
      <w:r w:rsidR="00AD55E7">
        <w:rPr>
          <w:rFonts w:ascii="Noto Sans" w:hAnsi="Noto Sans" w:cs="Noto Sans"/>
          <w:sz w:val="20"/>
          <w:szCs w:val="20"/>
          <w:lang w:val="es-ES_tradnl"/>
        </w:rPr>
        <w:t>licitantes</w:t>
      </w:r>
      <w:r w:rsidRPr="00A2758B">
        <w:rPr>
          <w:rFonts w:ascii="Noto Sans" w:hAnsi="Noto Sans" w:cs="Noto Sans"/>
          <w:sz w:val="20"/>
          <w:szCs w:val="20"/>
          <w:lang w:val="es-ES_tradnl"/>
        </w:rPr>
        <w:t xml:space="preserve"> respecto a dichas condiciones o requisitos no será motivo para desechar sus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ningún caso la convocante o los </w:t>
      </w:r>
      <w:r w:rsidR="00A651F2">
        <w:rPr>
          <w:rFonts w:ascii="Noto Sans" w:hAnsi="Noto Sans" w:cs="Noto Sans"/>
          <w:sz w:val="20"/>
          <w:szCs w:val="20"/>
          <w:lang w:val="es-ES_tradnl"/>
        </w:rPr>
        <w:t>licitantes</w:t>
      </w:r>
      <w:r w:rsidRPr="00A2758B">
        <w:rPr>
          <w:rFonts w:ascii="Noto Sans" w:hAnsi="Noto Sans" w:cs="Noto Sans"/>
          <w:sz w:val="20"/>
          <w:szCs w:val="20"/>
          <w:lang w:val="es-ES_tradnl"/>
        </w:rPr>
        <w:t xml:space="preserve"> podrán suplir o corregir las deficiencias de la proposición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8.1. Criterios de evaluación de la propuesta técnica.</w:t>
      </w:r>
      <w:bookmarkEnd w:id="179"/>
      <w:bookmarkEnd w:id="180"/>
      <w:bookmarkEnd w:id="181"/>
      <w:bookmarkEnd w:id="182"/>
      <w:bookmarkEnd w:id="183"/>
      <w:bookmarkEnd w:id="184"/>
      <w:bookmarkEnd w:id="185"/>
      <w:bookmarkEnd w:id="186"/>
      <w:bookmarkEnd w:id="187"/>
    </w:p>
    <w:p w:rsidR="00711073" w:rsidRDefault="00711073"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Para la evaluación técnica correspondiente, se proporcionará</w:t>
      </w:r>
      <w:r w:rsidR="009F43FD">
        <w:rPr>
          <w:rFonts w:ascii="Noto Sans" w:hAnsi="Noto Sans" w:cs="Noto Sans"/>
          <w:sz w:val="20"/>
          <w:szCs w:val="20"/>
          <w:lang w:val="es-MX"/>
        </w:rPr>
        <w:t xml:space="preserve"> </w:t>
      </w:r>
      <w:r w:rsidR="00703B0E">
        <w:rPr>
          <w:rFonts w:ascii="Noto Sans" w:hAnsi="Noto Sans" w:cs="Noto Sans"/>
          <w:sz w:val="20"/>
          <w:szCs w:val="20"/>
          <w:lang w:val="es-MX"/>
        </w:rPr>
        <w:t>a</w:t>
      </w:r>
      <w:r w:rsidR="00A35F67">
        <w:rPr>
          <w:rFonts w:ascii="Noto Sans" w:hAnsi="Noto Sans" w:cs="Noto Sans"/>
          <w:sz w:val="20"/>
          <w:szCs w:val="20"/>
          <w:lang w:val="es-MX"/>
        </w:rPr>
        <w:t xml:space="preserve"> </w:t>
      </w:r>
      <w:r w:rsidR="00FD42E5">
        <w:rPr>
          <w:rFonts w:ascii="Noto Sans" w:hAnsi="Noto Sans" w:cs="Noto Sans"/>
          <w:sz w:val="20"/>
          <w:szCs w:val="20"/>
          <w:lang w:val="es-MX"/>
        </w:rPr>
        <w:t xml:space="preserve">el </w:t>
      </w:r>
      <w:r w:rsidR="004C765C">
        <w:rPr>
          <w:rFonts w:ascii="Noto Sans" w:hAnsi="Noto Sans" w:cs="Noto Sans"/>
          <w:b/>
          <w:sz w:val="20"/>
          <w:szCs w:val="20"/>
          <w:lang w:val="es-MX"/>
        </w:rPr>
        <w:t>Jefe de la oficina de Servicios Generales</w:t>
      </w:r>
      <w:r w:rsidR="00A35F67">
        <w:rPr>
          <w:rFonts w:ascii="Noto Sans" w:hAnsi="Noto Sans" w:cs="Noto Sans"/>
          <w:sz w:val="20"/>
          <w:szCs w:val="20"/>
          <w:lang w:val="es-MX"/>
        </w:rPr>
        <w:t>,</w:t>
      </w:r>
      <w:r w:rsidR="00A35F67" w:rsidRPr="0017613F">
        <w:rPr>
          <w:rFonts w:ascii="Noto Sans" w:hAnsi="Noto Sans" w:cs="Noto Sans"/>
          <w:sz w:val="20"/>
          <w:szCs w:val="20"/>
          <w:lang w:val="es-MX"/>
        </w:rPr>
        <w:t xml:space="preserve"> </w:t>
      </w:r>
      <w:r w:rsidR="005271BE">
        <w:rPr>
          <w:rFonts w:ascii="Noto Sans" w:hAnsi="Noto Sans" w:cs="Noto Sans"/>
          <w:sz w:val="20"/>
          <w:szCs w:val="20"/>
          <w:lang w:val="es-MX"/>
        </w:rPr>
        <w:t xml:space="preserve">por </w:t>
      </w:r>
      <w:r w:rsidRPr="00A2758B">
        <w:rPr>
          <w:rFonts w:ascii="Noto Sans" w:hAnsi="Noto Sans" w:cs="Noto Sans"/>
          <w:sz w:val="20"/>
          <w:szCs w:val="20"/>
          <w:lang w:val="es-MX"/>
        </w:rPr>
        <w:t xml:space="preserve">medio electrónico (liga de acceso compartida), las proposiciones presentadas por los </w:t>
      </w:r>
      <w:r w:rsidR="00C0765F">
        <w:rPr>
          <w:rFonts w:ascii="Noto Sans" w:hAnsi="Noto Sans" w:cs="Noto Sans"/>
          <w:sz w:val="20"/>
          <w:szCs w:val="20"/>
          <w:lang w:val="es-MX"/>
        </w:rPr>
        <w:t>licitantes</w:t>
      </w:r>
      <w:r w:rsidRPr="00A2758B">
        <w:rPr>
          <w:rFonts w:ascii="Noto Sans" w:hAnsi="Noto Sans" w:cs="Noto Sans"/>
          <w:sz w:val="20"/>
          <w:szCs w:val="20"/>
          <w:lang w:val="es-MX"/>
        </w:rPr>
        <w:t>,</w:t>
      </w:r>
      <w:r w:rsidR="00703B0E">
        <w:rPr>
          <w:rFonts w:ascii="Noto Sans" w:hAnsi="Noto Sans" w:cs="Noto Sans"/>
          <w:sz w:val="20"/>
          <w:szCs w:val="20"/>
          <w:lang w:val="es-MX"/>
        </w:rPr>
        <w:t xml:space="preserve"> que cumplieron con los requisitos </w:t>
      </w:r>
      <w:r w:rsidR="00703B0E" w:rsidRPr="00A2758B">
        <w:rPr>
          <w:rFonts w:ascii="Noto Sans" w:hAnsi="Noto Sans" w:cs="Noto Sans"/>
          <w:sz w:val="20"/>
          <w:szCs w:val="20"/>
          <w:lang w:val="es-ES_tradnl"/>
        </w:rPr>
        <w:t xml:space="preserve">establecidos en el numeral </w:t>
      </w:r>
      <w:r w:rsidR="00703B0E" w:rsidRPr="00A2758B">
        <w:rPr>
          <w:rFonts w:ascii="Noto Sans" w:hAnsi="Noto Sans" w:cs="Noto Sans"/>
          <w:b/>
          <w:bCs/>
          <w:sz w:val="20"/>
          <w:szCs w:val="20"/>
        </w:rPr>
        <w:t>6.1.1. Requisitos legales-administrativos obligatorios que afectan la participación</w:t>
      </w:r>
      <w:r w:rsidR="00703B0E">
        <w:rPr>
          <w:rFonts w:ascii="Noto Sans" w:hAnsi="Noto Sans" w:cs="Noto Sans"/>
          <w:b/>
          <w:bCs/>
          <w:sz w:val="20"/>
          <w:szCs w:val="20"/>
        </w:rPr>
        <w:t xml:space="preserve"> </w:t>
      </w:r>
      <w:r w:rsidRPr="00A2758B">
        <w:rPr>
          <w:rFonts w:ascii="Noto Sans" w:hAnsi="Noto Sans" w:cs="Noto Sans"/>
          <w:sz w:val="20"/>
          <w:szCs w:val="20"/>
          <w:lang w:val="es-MX"/>
        </w:rPr>
        <w:t>a fin de que se realice la evaluación de los requisitos técnicos obligatorios que afectan la participación; misma que, se integrará al expediente de contratación.</w:t>
      </w:r>
    </w:p>
    <w:p w:rsidR="003E4355" w:rsidRDefault="003E4355" w:rsidP="003E4355">
      <w:pPr>
        <w:jc w:val="both"/>
        <w:rPr>
          <w:rFonts w:ascii="Noto Sans" w:hAnsi="Noto Sans" w:cs="Noto Sans"/>
          <w:sz w:val="20"/>
          <w:szCs w:val="20"/>
          <w:lang w:val="es-MX"/>
        </w:rPr>
      </w:pPr>
    </w:p>
    <w:p w:rsidR="003E4355" w:rsidRDefault="00FD42E5" w:rsidP="003E4355">
      <w:pPr>
        <w:jc w:val="both"/>
        <w:rPr>
          <w:rFonts w:ascii="Noto Sans" w:hAnsi="Noto Sans" w:cs="Noto Sans"/>
          <w:sz w:val="20"/>
          <w:szCs w:val="20"/>
          <w:lang w:val="es-ES_tradnl"/>
        </w:rPr>
      </w:pPr>
      <w:r>
        <w:rPr>
          <w:rFonts w:ascii="Noto Sans" w:hAnsi="Noto Sans" w:cs="Noto Sans"/>
          <w:sz w:val="20"/>
          <w:szCs w:val="20"/>
          <w:lang w:val="es-MX"/>
        </w:rPr>
        <w:t xml:space="preserve">El </w:t>
      </w:r>
      <w:r w:rsidR="004C765C">
        <w:rPr>
          <w:rFonts w:ascii="Noto Sans" w:hAnsi="Noto Sans" w:cs="Noto Sans"/>
          <w:b/>
          <w:sz w:val="20"/>
          <w:szCs w:val="20"/>
          <w:lang w:val="es-MX"/>
        </w:rPr>
        <w:t>Jefe de la oficina de Servicios Generales</w:t>
      </w:r>
      <w:r w:rsidR="00C45736" w:rsidRPr="00C45736">
        <w:rPr>
          <w:rFonts w:ascii="Noto Sans" w:hAnsi="Noto Sans" w:cs="Noto Sans"/>
          <w:sz w:val="20"/>
          <w:szCs w:val="20"/>
          <w:lang w:val="es-MX"/>
        </w:rPr>
        <w:t>,</w:t>
      </w:r>
      <w:r w:rsidR="003E4355" w:rsidRPr="00A2758B">
        <w:rPr>
          <w:rFonts w:ascii="Noto Sans" w:hAnsi="Noto Sans" w:cs="Noto Sans"/>
          <w:sz w:val="20"/>
          <w:szCs w:val="20"/>
          <w:lang w:val="es-MX"/>
        </w:rPr>
        <w:t xml:space="preserve"> </w:t>
      </w:r>
      <w:r w:rsidR="003E4355" w:rsidRPr="00A2758B">
        <w:rPr>
          <w:rFonts w:ascii="Noto Sans" w:hAnsi="Noto Sans" w:cs="Noto Sans"/>
          <w:sz w:val="20"/>
          <w:szCs w:val="20"/>
          <w:lang w:val="es-ES_tradnl"/>
        </w:rPr>
        <w:t>realizará la evaluación de los requisitos técnicos</w:t>
      </w:r>
      <w:r w:rsidR="00FE6CEB">
        <w:rPr>
          <w:rFonts w:ascii="Noto Sans" w:hAnsi="Noto Sans" w:cs="Noto Sans"/>
          <w:sz w:val="20"/>
          <w:szCs w:val="20"/>
          <w:lang w:val="es-ES_tradnl"/>
        </w:rPr>
        <w:t>,</w:t>
      </w:r>
      <w:r w:rsidR="003E4355" w:rsidRPr="00A2758B">
        <w:rPr>
          <w:rFonts w:ascii="Noto Sans" w:hAnsi="Noto Sans" w:cs="Noto Sans"/>
          <w:sz w:val="20"/>
          <w:szCs w:val="20"/>
          <w:lang w:val="es-ES_tradnl"/>
        </w:rPr>
        <w:t xml:space="preserve"> verificando que cumplan con lo solicitado en la presente invitación, o en su caso señalará los incumplimientos, motivando y fundando dicha evaluación y emitirá una opinión económica en la que indicará si el contenido y alcance de la propuesta técnica es congruente con los de la propuesta económica.</w:t>
      </w:r>
    </w:p>
    <w:p w:rsidR="00757758" w:rsidRDefault="00757758"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El incumplimiento de los requisitos solicitados en la presente invitación o en las especificaciones técnicas del Anexo Técnico, será motivo para que la propuesta sea desechada.</w:t>
      </w:r>
    </w:p>
    <w:p w:rsidR="005271BE" w:rsidRDefault="005271BE"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los casos en que las propuestas, presenten información que cause confusión o cree una situación de incertidumbre o presente contradicción entre los diversos documentos de la oferta, serán consideradas insolventes y serán desechadas.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8.2. Criterios de evaluación de la propuesta económica.</w:t>
      </w:r>
      <w:bookmarkEnd w:id="188"/>
      <w:bookmarkEnd w:id="189"/>
      <w:bookmarkEnd w:id="190"/>
      <w:bookmarkEnd w:id="191"/>
      <w:bookmarkEnd w:id="192"/>
      <w:bookmarkEnd w:id="193"/>
      <w:bookmarkEnd w:id="194"/>
      <w:r w:rsidRPr="00A2758B">
        <w:rPr>
          <w:rFonts w:ascii="Noto Sans" w:hAnsi="Noto Sans" w:cs="Noto Sans"/>
          <w:b/>
          <w:sz w:val="20"/>
          <w:szCs w:val="20"/>
          <w:lang w:val="es-ES_tradnl"/>
        </w:rPr>
        <w:t xml:space="preserve"> </w:t>
      </w:r>
    </w:p>
    <w:p w:rsidR="00711073" w:rsidRDefault="00711073" w:rsidP="003E4355">
      <w:pPr>
        <w:jc w:val="both"/>
        <w:rPr>
          <w:rFonts w:ascii="Noto Sans" w:hAnsi="Noto Sans" w:cs="Noto Sans"/>
          <w:b/>
          <w:sz w:val="20"/>
          <w:szCs w:val="20"/>
          <w:lang w:val="es-ES_tradnl"/>
        </w:rPr>
      </w:pPr>
      <w:bookmarkStart w:id="195" w:name="_Toc431229344"/>
      <w:bookmarkStart w:id="196" w:name="_Toc431230053"/>
      <w:bookmarkStart w:id="197" w:name="_Toc431230293"/>
      <w:bookmarkStart w:id="198" w:name="_Toc431230644"/>
      <w:bookmarkStart w:id="199" w:name="_Toc431236006"/>
      <w:bookmarkStart w:id="200" w:name="_Toc431832938"/>
      <w:bookmarkStart w:id="201" w:name="_Toc436240286"/>
    </w:p>
    <w:p w:rsidR="003E4355" w:rsidRPr="00A2758B" w:rsidRDefault="009A48A8" w:rsidP="003E4355">
      <w:pPr>
        <w:jc w:val="both"/>
        <w:rPr>
          <w:rFonts w:ascii="Noto Sans" w:hAnsi="Noto Sans" w:cs="Noto Sans"/>
          <w:sz w:val="20"/>
          <w:szCs w:val="20"/>
          <w:lang w:val="es-ES_tradnl"/>
        </w:rPr>
      </w:pPr>
      <w:r>
        <w:rPr>
          <w:rFonts w:ascii="Noto Sans" w:hAnsi="Noto Sans" w:cs="Noto Sans"/>
          <w:b/>
          <w:sz w:val="20"/>
          <w:szCs w:val="20"/>
          <w:lang w:val="es-ES_tradnl"/>
        </w:rPr>
        <w:t>“</w:t>
      </w:r>
      <w:r w:rsidR="00CB1F7C">
        <w:rPr>
          <w:rFonts w:ascii="Noto Sans" w:hAnsi="Noto Sans" w:cs="Noto Sans"/>
          <w:b/>
          <w:sz w:val="20"/>
          <w:szCs w:val="20"/>
          <w:lang w:val="es-ES_tradnl"/>
        </w:rPr>
        <w:t>ADQUISICIONES</w:t>
      </w:r>
      <w:r>
        <w:rPr>
          <w:rFonts w:ascii="Noto Sans" w:hAnsi="Noto Sans" w:cs="Noto Sans"/>
          <w:b/>
          <w:sz w:val="20"/>
          <w:szCs w:val="20"/>
          <w:lang w:val="es-ES_tradnl"/>
        </w:rPr>
        <w:t>”</w:t>
      </w:r>
      <w:r w:rsidR="003E4355" w:rsidRPr="00A2758B">
        <w:rPr>
          <w:rFonts w:ascii="Noto Sans" w:hAnsi="Noto Sans" w:cs="Noto Sans"/>
          <w:sz w:val="20"/>
          <w:szCs w:val="20"/>
          <w:lang w:val="es-ES_tradnl"/>
        </w:rPr>
        <w:t xml:space="preserve"> a través de </w:t>
      </w:r>
      <w:r w:rsidR="00FD42E5">
        <w:rPr>
          <w:rFonts w:ascii="Noto Sans" w:hAnsi="Noto Sans" w:cs="Noto Sans"/>
          <w:sz w:val="20"/>
          <w:szCs w:val="20"/>
          <w:lang w:val="es-MX"/>
        </w:rPr>
        <w:t xml:space="preserve">el </w:t>
      </w:r>
      <w:r w:rsidR="004C765C">
        <w:rPr>
          <w:rFonts w:ascii="Noto Sans" w:hAnsi="Noto Sans" w:cs="Noto Sans"/>
          <w:b/>
          <w:sz w:val="20"/>
          <w:szCs w:val="20"/>
          <w:lang w:val="es-MX"/>
        </w:rPr>
        <w:t>Jefe de la oficina de Servicios Generales</w:t>
      </w:r>
      <w:r w:rsidR="003E4355" w:rsidRPr="00A2758B">
        <w:rPr>
          <w:rFonts w:ascii="Noto Sans" w:hAnsi="Noto Sans" w:cs="Noto Sans"/>
          <w:sz w:val="20"/>
          <w:szCs w:val="20"/>
          <w:lang w:val="es-ES_tradnl"/>
        </w:rPr>
        <w:t xml:space="preserve">, efectuará el análisis de la documentación económica presentada por cada uno de los </w:t>
      </w:r>
      <w:r w:rsidR="0039361C">
        <w:rPr>
          <w:rFonts w:ascii="Noto Sans" w:hAnsi="Noto Sans" w:cs="Noto Sans"/>
          <w:sz w:val="20"/>
          <w:szCs w:val="20"/>
          <w:lang w:val="es-ES_tradnl"/>
        </w:rPr>
        <w:t>licitantes</w:t>
      </w:r>
      <w:r w:rsidR="003E4355" w:rsidRPr="00A2758B">
        <w:rPr>
          <w:rFonts w:ascii="Noto Sans" w:hAnsi="Noto Sans" w:cs="Noto Sans"/>
          <w:sz w:val="20"/>
          <w:szCs w:val="20"/>
          <w:lang w:val="es-ES_tradnl"/>
        </w:rPr>
        <w:t xml:space="preserve"> y efectuará la evaluación cualitativa de sus proposiciones económicas de conformidad con los términos y condiciones de esta invitación.</w:t>
      </w: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3B1272" w:rsidRDefault="003B1272"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evaluación de la propuesta económica, se determinará como sigue: </w:t>
      </w:r>
    </w:p>
    <w:p w:rsidR="003E4355" w:rsidRPr="00A2758B" w:rsidRDefault="003E4355" w:rsidP="003E4355">
      <w:pPr>
        <w:jc w:val="both"/>
        <w:rPr>
          <w:rFonts w:ascii="Noto Sans" w:hAnsi="Noto Sans" w:cs="Noto Sans"/>
          <w:sz w:val="20"/>
          <w:szCs w:val="20"/>
          <w:lang w:val="es-ES_tradnl"/>
        </w:rPr>
      </w:pPr>
    </w:p>
    <w:p w:rsidR="00DB2C13" w:rsidRPr="009402DC"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Número de procedimiento y nombre del procedimiento;</w:t>
      </w:r>
    </w:p>
    <w:p w:rsidR="00DB2C13" w:rsidRPr="00592C14"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 xml:space="preserve">Datos del </w:t>
      </w:r>
      <w:r>
        <w:rPr>
          <w:rFonts w:ascii="Noto Sans" w:hAnsi="Noto Sans" w:cs="Noto Sans"/>
          <w:sz w:val="20"/>
          <w:szCs w:val="20"/>
          <w:lang w:val="es-MX"/>
        </w:rPr>
        <w:t>licitante</w:t>
      </w:r>
      <w:r w:rsidRPr="009402DC">
        <w:rPr>
          <w:rFonts w:ascii="Noto Sans" w:hAnsi="Noto Sans" w:cs="Noto Sans"/>
          <w:sz w:val="20"/>
          <w:szCs w:val="20"/>
          <w:lang w:val="es-MX"/>
        </w:rPr>
        <w:t xml:space="preserve"> (nombre de la persona física o empresa) y a quién </w:t>
      </w:r>
      <w:r w:rsidRPr="00592C14">
        <w:rPr>
          <w:rFonts w:ascii="Noto Sans" w:hAnsi="Noto Sans" w:cs="Noto Sans"/>
          <w:sz w:val="20"/>
          <w:szCs w:val="20"/>
          <w:lang w:val="es-MX"/>
        </w:rPr>
        <w:t>dirige la oferta;</w:t>
      </w:r>
    </w:p>
    <w:p w:rsidR="00DB2C13" w:rsidRPr="00592C14" w:rsidRDefault="00DB2C13" w:rsidP="005347F4">
      <w:pPr>
        <w:numPr>
          <w:ilvl w:val="0"/>
          <w:numId w:val="10"/>
        </w:numPr>
        <w:jc w:val="both"/>
        <w:rPr>
          <w:rFonts w:ascii="Noto Sans" w:hAnsi="Noto Sans" w:cs="Noto Sans"/>
          <w:sz w:val="20"/>
          <w:szCs w:val="20"/>
          <w:lang w:val="es-MX"/>
        </w:rPr>
      </w:pPr>
      <w:r w:rsidRPr="00592C14">
        <w:rPr>
          <w:rFonts w:ascii="Noto Sans" w:hAnsi="Noto Sans" w:cs="Noto Sans"/>
          <w:sz w:val="20"/>
          <w:szCs w:val="20"/>
          <w:lang w:val="es-MX"/>
        </w:rPr>
        <w:t xml:space="preserve">Descripción completa de </w:t>
      </w:r>
      <w:r w:rsidRPr="00592C14">
        <w:rPr>
          <w:rFonts w:ascii="Noto Sans" w:hAnsi="Noto Sans" w:cs="Noto Sans"/>
          <w:sz w:val="20"/>
          <w:szCs w:val="20"/>
        </w:rPr>
        <w:t>la</w:t>
      </w:r>
      <w:r w:rsidR="009A48A8">
        <w:rPr>
          <w:rFonts w:ascii="Noto Sans" w:hAnsi="Noto Sans" w:cs="Noto Sans"/>
          <w:sz w:val="20"/>
          <w:szCs w:val="20"/>
        </w:rPr>
        <w:t>s</w:t>
      </w:r>
      <w:r w:rsidRPr="00592C14">
        <w:rPr>
          <w:rFonts w:ascii="Noto Sans" w:hAnsi="Noto Sans" w:cs="Noto Sans"/>
          <w:sz w:val="20"/>
          <w:szCs w:val="20"/>
        </w:rPr>
        <w:t xml:space="preserve"> partida</w:t>
      </w:r>
      <w:r w:rsidR="009A48A8">
        <w:rPr>
          <w:rFonts w:ascii="Noto Sans" w:hAnsi="Noto Sans" w:cs="Noto Sans"/>
          <w:sz w:val="20"/>
          <w:szCs w:val="20"/>
        </w:rPr>
        <w:t>s</w:t>
      </w:r>
      <w:r w:rsidRPr="00592C14">
        <w:rPr>
          <w:rFonts w:ascii="Noto Sans" w:hAnsi="Noto Sans" w:cs="Noto Sans"/>
          <w:sz w:val="20"/>
          <w:szCs w:val="20"/>
        </w:rPr>
        <w:t>.</w:t>
      </w:r>
    </w:p>
    <w:p w:rsidR="00DB2C13" w:rsidRPr="00FC58B9" w:rsidRDefault="00DB2C13" w:rsidP="005347F4">
      <w:pPr>
        <w:pStyle w:val="Prrafodelista"/>
        <w:numPr>
          <w:ilvl w:val="0"/>
          <w:numId w:val="10"/>
        </w:numPr>
        <w:jc w:val="both"/>
        <w:rPr>
          <w:rFonts w:ascii="Noto Sans" w:eastAsiaTheme="minorHAnsi" w:hAnsi="Noto Sans" w:cs="Noto Sans"/>
          <w:sz w:val="20"/>
          <w:szCs w:val="20"/>
          <w:lang w:val="es-ES_tradnl" w:eastAsia="en-US"/>
        </w:rPr>
      </w:pPr>
      <w:r w:rsidRPr="00FC58B9">
        <w:rPr>
          <w:rFonts w:ascii="Noto Sans" w:eastAsiaTheme="minorHAnsi" w:hAnsi="Noto Sans" w:cs="Noto Sans"/>
          <w:sz w:val="20"/>
          <w:szCs w:val="20"/>
          <w:lang w:val="es-ES_tradnl" w:eastAsia="en-US"/>
        </w:rPr>
        <w:t>Asentará el precio unitario por cada concepto enunciado en el modelo de propuesta económica de la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partida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en moneda nacional y deberá ser calculada a </w:t>
      </w:r>
      <w:r w:rsidRPr="002C46A8">
        <w:rPr>
          <w:rFonts w:ascii="Noto Sans" w:eastAsiaTheme="minorHAnsi" w:hAnsi="Noto Sans" w:cs="Noto Sans"/>
          <w:sz w:val="20"/>
          <w:szCs w:val="20"/>
          <w:lang w:val="es-ES_tradnl" w:eastAsia="en-US"/>
        </w:rPr>
        <w:t>centésimos</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Times New Roman" w:hAnsi="Noto Sans" w:cs="Noto Sans"/>
          <w:sz w:val="20"/>
          <w:szCs w:val="20"/>
          <w:lang w:eastAsia="es-ES"/>
        </w:rPr>
        <w:t>Sumará los importes sin IVA del total de</w:t>
      </w:r>
      <w:r w:rsidR="004D273F">
        <w:rPr>
          <w:rFonts w:ascii="Noto Sans" w:eastAsia="Times New Roman" w:hAnsi="Noto Sans" w:cs="Noto Sans"/>
          <w:sz w:val="20"/>
          <w:szCs w:val="20"/>
          <w:lang w:eastAsia="es-ES"/>
        </w:rPr>
        <w:t xml:space="preserve"> cada concepto anunciado</w:t>
      </w:r>
      <w:r w:rsidRPr="00FC58B9">
        <w:rPr>
          <w:rFonts w:ascii="Noto Sans" w:eastAsia="Times New Roman" w:hAnsi="Noto Sans" w:cs="Noto Sans"/>
          <w:sz w:val="20"/>
          <w:szCs w:val="20"/>
          <w:lang w:eastAsia="es-ES"/>
        </w:rPr>
        <w:t xml:space="preserve"> de la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partida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a fin de obtener el importe subtotal; </w:t>
      </w:r>
      <w:r w:rsidRPr="00FC58B9">
        <w:rPr>
          <w:rFonts w:ascii="Noto Sans" w:hAnsi="Noto Sans" w:cs="Noto Sans"/>
          <w:sz w:val="20"/>
          <w:szCs w:val="20"/>
        </w:rPr>
        <w:t xml:space="preserve"> </w:t>
      </w:r>
    </w:p>
    <w:p w:rsidR="00DB2C13" w:rsidRPr="00FC58B9" w:rsidRDefault="00DB2C13" w:rsidP="005347F4">
      <w:pPr>
        <w:numPr>
          <w:ilvl w:val="0"/>
          <w:numId w:val="10"/>
        </w:numPr>
        <w:spacing w:line="259" w:lineRule="auto"/>
        <w:jc w:val="both"/>
        <w:rPr>
          <w:rFonts w:ascii="Noto Sans" w:hAnsi="Noto Sans" w:cs="Noto Sans"/>
          <w:b/>
          <w:sz w:val="20"/>
          <w:szCs w:val="20"/>
        </w:rPr>
      </w:pPr>
      <w:r w:rsidRPr="00FC58B9">
        <w:rPr>
          <w:rFonts w:ascii="Noto Sans" w:hAnsi="Noto Sans" w:cs="Noto Sans"/>
          <w:sz w:val="20"/>
          <w:szCs w:val="20"/>
        </w:rPr>
        <w:t>Deberá presentar de manera desglosada la cotización en moneda nacional por la</w:t>
      </w:r>
      <w:r w:rsidR="009A48A8">
        <w:rPr>
          <w:rFonts w:ascii="Noto Sans" w:hAnsi="Noto Sans" w:cs="Noto Sans"/>
          <w:sz w:val="20"/>
          <w:szCs w:val="20"/>
        </w:rPr>
        <w:t>s</w:t>
      </w:r>
      <w:r w:rsidRPr="00FC58B9">
        <w:rPr>
          <w:rFonts w:ascii="Noto Sans" w:hAnsi="Noto Sans" w:cs="Noto Sans"/>
          <w:sz w:val="20"/>
          <w:szCs w:val="20"/>
        </w:rPr>
        <w:t xml:space="preserve"> partida</w:t>
      </w:r>
      <w:r w:rsidR="009A48A8">
        <w:rPr>
          <w:rFonts w:ascii="Noto Sans" w:hAnsi="Noto Sans" w:cs="Noto Sans"/>
          <w:sz w:val="20"/>
          <w:szCs w:val="20"/>
        </w:rPr>
        <w:t xml:space="preserve">s </w:t>
      </w:r>
      <w:r w:rsidRPr="00FC58B9">
        <w:rPr>
          <w:rFonts w:ascii="Noto Sans" w:hAnsi="Noto Sans" w:cs="Noto Sans"/>
          <w:sz w:val="20"/>
          <w:szCs w:val="20"/>
        </w:rPr>
        <w:t xml:space="preserve">en </w:t>
      </w:r>
      <w:r w:rsidRPr="00FC58B9">
        <w:rPr>
          <w:rFonts w:ascii="Noto Sans" w:hAnsi="Noto Sans" w:cs="Noto Sans"/>
          <w:b/>
          <w:sz w:val="20"/>
          <w:szCs w:val="20"/>
        </w:rPr>
        <w:t>“LA INVITACIÓN”</w:t>
      </w:r>
      <w:r w:rsidRPr="00FC58B9">
        <w:rPr>
          <w:rFonts w:ascii="Noto Sans" w:hAnsi="Noto Sans" w:cs="Noto Sans"/>
          <w:sz w:val="20"/>
          <w:szCs w:val="20"/>
        </w:rPr>
        <w:t>.</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Calculará el monto del Impuesto al Valor Agregado que corresponda.</w:t>
      </w:r>
    </w:p>
    <w:p w:rsidR="00DB2C13" w:rsidRPr="00272F3C"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Sumará al monto subtotal el Impuesto al Valor Agregado para obtener el monto total de la propuesta.</w:t>
      </w:r>
    </w:p>
    <w:p w:rsidR="00272F3C" w:rsidRPr="00FC58B9" w:rsidRDefault="00272F3C" w:rsidP="00272F3C">
      <w:pPr>
        <w:spacing w:line="259" w:lineRule="auto"/>
        <w:jc w:val="both"/>
        <w:rPr>
          <w:rFonts w:ascii="Noto Sans" w:hAnsi="Noto Sans" w:cs="Noto Sans"/>
          <w:sz w:val="20"/>
          <w:szCs w:val="20"/>
        </w:rPr>
      </w:pPr>
    </w:p>
    <w:p w:rsidR="00DB2C13" w:rsidRDefault="00DB2C13" w:rsidP="00DB2C13">
      <w:pPr>
        <w:jc w:val="both"/>
        <w:rPr>
          <w:rFonts w:ascii="Noto Sans" w:hAnsi="Noto Sans" w:cs="Noto Sans"/>
          <w:b/>
          <w:sz w:val="20"/>
          <w:szCs w:val="20"/>
          <w:lang w:val="es-MX"/>
        </w:rPr>
      </w:pPr>
      <w:r w:rsidRPr="00A2758B">
        <w:rPr>
          <w:rFonts w:ascii="Noto Sans" w:hAnsi="Noto Sans" w:cs="Noto Sans"/>
          <w:b/>
          <w:sz w:val="20"/>
          <w:szCs w:val="20"/>
          <w:lang w:val="es-MX"/>
        </w:rPr>
        <w:t xml:space="preserve">Adicionalmente, realizará las siguientes manifestaciones: </w:t>
      </w:r>
    </w:p>
    <w:p w:rsidR="00272F3C" w:rsidRPr="00A2758B" w:rsidRDefault="00272F3C" w:rsidP="00DB2C13">
      <w:pPr>
        <w:jc w:val="both"/>
        <w:rPr>
          <w:rFonts w:ascii="Noto Sans" w:hAnsi="Noto Sans" w:cs="Noto Sans"/>
          <w:b/>
          <w:sz w:val="20"/>
          <w:szCs w:val="20"/>
          <w:lang w:val="es-MX"/>
        </w:rPr>
      </w:pPr>
    </w:p>
    <w:p w:rsidR="00DB2C13" w:rsidRPr="00FC58B9" w:rsidRDefault="00DB2C13" w:rsidP="005347F4">
      <w:pPr>
        <w:numPr>
          <w:ilvl w:val="0"/>
          <w:numId w:val="10"/>
        </w:numPr>
        <w:jc w:val="both"/>
        <w:rPr>
          <w:rFonts w:ascii="Noto Sans" w:hAnsi="Noto Sans" w:cs="Noto Sans"/>
          <w:sz w:val="20"/>
          <w:szCs w:val="20"/>
          <w:lang w:val="es-MX"/>
        </w:rPr>
      </w:pPr>
      <w:r w:rsidRPr="00FC58B9">
        <w:rPr>
          <w:rFonts w:ascii="Noto Sans" w:eastAsia="Montserrat" w:hAnsi="Noto Sans" w:cs="Noto Sans"/>
          <w:sz w:val="20"/>
          <w:szCs w:val="20"/>
        </w:rPr>
        <w:t>Anotará con letra el monto subtotal de su propuesta sin considerar el Impuesto al Valor Agregado</w:t>
      </w:r>
      <w:r w:rsidRPr="00FC58B9">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Que su propuesta económica, estará vigente hasta la conclusión de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que,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MX"/>
        </w:rPr>
        <w:t>; y</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Anotará el nombre y firma de la persona física o representante legal; e</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Indicará la fecha de la presentación de la Propuesta Económica.</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No podrán modificar las características o condiciones solicitadas por </w:t>
      </w:r>
      <w:r w:rsidRPr="00A2758B">
        <w:rPr>
          <w:rFonts w:ascii="Noto Sans" w:hAnsi="Noto Sans" w:cs="Noto Sans"/>
          <w:b/>
          <w:sz w:val="20"/>
          <w:szCs w:val="20"/>
          <w:lang w:val="es-MX"/>
        </w:rPr>
        <w:t>“</w:t>
      </w:r>
      <w:r w:rsidR="00FD42E5">
        <w:rPr>
          <w:rFonts w:ascii="Noto Sans" w:hAnsi="Noto Sans" w:cs="Noto Sans"/>
          <w:sz w:val="20"/>
          <w:szCs w:val="20"/>
          <w:lang w:val="es-MX"/>
        </w:rPr>
        <w:t xml:space="preserve">el </w:t>
      </w:r>
      <w:r w:rsidR="004C765C">
        <w:rPr>
          <w:rFonts w:ascii="Noto Sans" w:hAnsi="Noto Sans" w:cs="Noto Sans"/>
          <w:b/>
          <w:sz w:val="20"/>
          <w:szCs w:val="20"/>
          <w:lang w:val="es-MX"/>
        </w:rPr>
        <w:t>Jefe de la oficina de Servicios Generales</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de </w:t>
      </w:r>
      <w:r w:rsidRPr="00A2758B">
        <w:rPr>
          <w:rFonts w:ascii="Noto Sans" w:hAnsi="Noto Sans" w:cs="Noto Sans"/>
          <w:sz w:val="20"/>
          <w:szCs w:val="20"/>
        </w:rPr>
        <w:t xml:space="preserve">la partida </w:t>
      </w:r>
      <w:r w:rsidR="00601A15">
        <w:rPr>
          <w:rFonts w:ascii="Noto Sans" w:hAnsi="Noto Sans" w:cs="Noto Sans"/>
          <w:sz w:val="20"/>
          <w:szCs w:val="20"/>
        </w:rPr>
        <w:t>única</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Aceptación que </w:t>
      </w:r>
      <w:r w:rsidRPr="000226CF">
        <w:rPr>
          <w:rFonts w:ascii="Noto Sans" w:hAnsi="Noto Sans" w:cs="Noto Sans"/>
          <w:b/>
          <w:sz w:val="20"/>
          <w:szCs w:val="20"/>
          <w:lang w:val="es-MX"/>
        </w:rPr>
        <w:t>“</w:t>
      </w:r>
      <w:r w:rsidR="000226CF" w:rsidRPr="000226CF">
        <w:rPr>
          <w:rFonts w:ascii="Noto Sans" w:hAnsi="Noto Sans" w:cs="Noto Sans"/>
          <w:b/>
          <w:sz w:val="20"/>
          <w:szCs w:val="20"/>
          <w:lang w:val="es-MX"/>
        </w:rPr>
        <w:t>ADQUISICIONES</w:t>
      </w:r>
      <w:r w:rsidRPr="000226CF">
        <w:rPr>
          <w:rFonts w:ascii="Noto Sans" w:hAnsi="Noto Sans" w:cs="Noto Sans"/>
          <w:b/>
          <w:sz w:val="20"/>
          <w:szCs w:val="20"/>
          <w:lang w:val="es-MX"/>
        </w:rPr>
        <w:t>”</w:t>
      </w:r>
      <w:r w:rsidRPr="00A2758B">
        <w:rPr>
          <w:rFonts w:ascii="Noto Sans" w:hAnsi="Noto Sans" w:cs="Noto Sans"/>
          <w:sz w:val="20"/>
          <w:szCs w:val="20"/>
          <w:lang w:val="es-MX"/>
        </w:rPr>
        <w:t xml:space="preserve"> NO otorga anticipos.</w:t>
      </w:r>
    </w:p>
    <w:p w:rsidR="00272F3C" w:rsidRDefault="00272F3C" w:rsidP="00DB2C13">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Se revisarán los requisitos que debe cumplir el </w:t>
      </w:r>
      <w:r w:rsidR="001A1A38">
        <w:rPr>
          <w:rFonts w:ascii="Noto Sans" w:hAnsi="Noto Sans" w:cs="Noto Sans"/>
          <w:sz w:val="20"/>
          <w:szCs w:val="20"/>
        </w:rPr>
        <w:t>licitante</w:t>
      </w:r>
      <w:r w:rsidRPr="00A2758B">
        <w:rPr>
          <w:rFonts w:ascii="Noto Sans" w:hAnsi="Noto Sans" w:cs="Noto Sans"/>
          <w:sz w:val="20"/>
          <w:szCs w:val="20"/>
        </w:rPr>
        <w:t xml:space="preserve"> en su propuesta económica de acuerdo a la información establecida en el numeral </w:t>
      </w:r>
      <w:r w:rsidRPr="00A2758B">
        <w:rPr>
          <w:rFonts w:ascii="Noto Sans" w:hAnsi="Noto Sans" w:cs="Noto Sans"/>
          <w:b/>
          <w:sz w:val="20"/>
          <w:szCs w:val="20"/>
        </w:rPr>
        <w:t>6.2. Requisitos Económicos obligatorios que afectan la participación</w:t>
      </w:r>
      <w:r w:rsidRPr="00A2758B">
        <w:rPr>
          <w:rFonts w:ascii="Noto Sans" w:hAnsi="Noto Sans" w:cs="Noto Sans"/>
          <w:sz w:val="20"/>
          <w:szCs w:val="20"/>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De conformidad con el artículo 55 del Reglamento de la</w:t>
      </w:r>
      <w:r w:rsidRPr="00A2758B">
        <w:rPr>
          <w:rFonts w:ascii="Noto Sans" w:hAnsi="Noto Sans" w:cs="Noto Sans"/>
          <w:b/>
          <w:sz w:val="20"/>
          <w:szCs w:val="20"/>
          <w:lang w:val="es-ES_tradnl"/>
        </w:rPr>
        <w:t xml:space="preserve"> “LAASSP”</w:t>
      </w:r>
      <w:r w:rsidRPr="00A2758B">
        <w:rPr>
          <w:rFonts w:ascii="Noto Sans" w:hAnsi="Noto Sans" w:cs="Noto Sans"/>
          <w:sz w:val="20"/>
          <w:szCs w:val="20"/>
          <w:lang w:val="es-ES_tradnl"/>
        </w:rPr>
        <w:t xml:space="preserve">, cuando la convocante detecte un error de cálculo en la propuesta económica del </w:t>
      </w:r>
      <w:r w:rsidR="008074E5">
        <w:rPr>
          <w:rFonts w:ascii="Noto Sans" w:hAnsi="Noto Sans" w:cs="Noto Sans"/>
          <w:sz w:val="20"/>
          <w:szCs w:val="20"/>
          <w:lang w:val="es-ES_tradnl"/>
        </w:rPr>
        <w:t>licitante</w:t>
      </w:r>
      <w:r w:rsidRPr="00A2758B">
        <w:rPr>
          <w:rFonts w:ascii="Noto Sans" w:hAnsi="Noto Sans" w:cs="Noto Sans"/>
          <w:sz w:val="20"/>
          <w:szCs w:val="20"/>
          <w:lang w:val="es-ES_tradnl"/>
        </w:rPr>
        <w:t>, podrá llevar a cabo su rectificación cuando la corrección no implique la modificación del precio unitario.</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discrepancia entre las cantidades escritas con letra y número prevalecerá la primera, esto conforme a lo dispuesto por el artículo 55 del Reglamento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w:t>
      </w:r>
    </w:p>
    <w:p w:rsidR="009F43FD" w:rsidRPr="00A2758B" w:rsidRDefault="009F43FD"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Tomando como fundamento el artículo 36, segundo párrafo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se adjudicará a la proposición que cumpla con los requisitos solicitados en la presente invitación y que oferte el precio más bajo.</w:t>
      </w:r>
    </w:p>
    <w:p w:rsidR="00CC6DE4" w:rsidRDefault="00CC6DE4"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MX"/>
        </w:rPr>
        <w:t>8.3. Criterio de desempate.</w:t>
      </w:r>
      <w:r w:rsidRPr="00A2758B">
        <w:rPr>
          <w:rFonts w:ascii="Noto Sans" w:hAnsi="Noto Sans" w:cs="Noto Sans"/>
          <w:b/>
          <w:sz w:val="20"/>
          <w:szCs w:val="20"/>
          <w:lang w:val="es-ES_tradnl"/>
        </w:rPr>
        <w:t xml:space="preserve"> </w:t>
      </w:r>
    </w:p>
    <w:p w:rsidR="003B1272" w:rsidRDefault="003B1272" w:rsidP="003E4355">
      <w:pPr>
        <w:jc w:val="both"/>
        <w:rPr>
          <w:rFonts w:ascii="Noto Sans" w:hAnsi="Noto Sans" w:cs="Noto Sans"/>
          <w:sz w:val="20"/>
          <w:szCs w:val="20"/>
          <w:lang w:val="es-MX"/>
        </w:rPr>
      </w:pPr>
    </w:p>
    <w:p w:rsidR="001A40AD" w:rsidRPr="00C0319E"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En el caso que se obtuviera un empate entre dos o más licitantes en la</w:t>
      </w:r>
      <w:r w:rsidR="000226CF">
        <w:rPr>
          <w:rFonts w:ascii="Noto Sans" w:hAnsi="Noto Sans" w:cs="Noto Sans"/>
          <w:sz w:val="20"/>
          <w:szCs w:val="20"/>
          <w:lang w:val="es-MX"/>
        </w:rPr>
        <w:t>s</w:t>
      </w:r>
      <w:r w:rsidRPr="00C0319E">
        <w:rPr>
          <w:rFonts w:ascii="Noto Sans" w:hAnsi="Noto Sans" w:cs="Noto Sans"/>
          <w:sz w:val="20"/>
          <w:szCs w:val="20"/>
          <w:lang w:val="es-MX"/>
        </w:rPr>
        <w:t xml:space="preserve"> partida</w:t>
      </w:r>
      <w:r w:rsidR="000226CF">
        <w:rPr>
          <w:rFonts w:ascii="Noto Sans" w:hAnsi="Noto Sans" w:cs="Noto Sans"/>
          <w:sz w:val="20"/>
          <w:szCs w:val="20"/>
          <w:lang w:val="es-MX"/>
        </w:rPr>
        <w:t>s</w:t>
      </w:r>
      <w:r w:rsidRPr="00C0319E">
        <w:rPr>
          <w:rFonts w:ascii="Noto Sans" w:hAnsi="Noto Sans" w:cs="Noto Sans"/>
          <w:sz w:val="20"/>
          <w:szCs w:val="20"/>
          <w:lang w:val="es-MX"/>
        </w:rPr>
        <w:t xml:space="preserve"> </w:t>
      </w:r>
      <w:r w:rsidR="000226CF">
        <w:rPr>
          <w:rFonts w:ascii="Noto Sans" w:hAnsi="Noto Sans" w:cs="Noto Sans"/>
          <w:sz w:val="20"/>
          <w:szCs w:val="20"/>
          <w:lang w:val="es-MX"/>
        </w:rPr>
        <w:t>de</w:t>
      </w:r>
      <w:r w:rsidRPr="00C0319E">
        <w:rPr>
          <w:rFonts w:ascii="Noto Sans" w:hAnsi="Noto Sans" w:cs="Noto Sans"/>
          <w:sz w:val="20"/>
          <w:szCs w:val="20"/>
          <w:lang w:val="es-MX"/>
        </w:rPr>
        <w:t xml:space="preserve"> existir igualdad de condiciones en </w:t>
      </w:r>
      <w:r w:rsidRPr="00C0319E">
        <w:rPr>
          <w:rFonts w:ascii="Noto Sans" w:hAnsi="Noto Sans" w:cs="Noto Sans"/>
          <w:b/>
          <w:sz w:val="20"/>
          <w:szCs w:val="20"/>
          <w:lang w:val="es-MX"/>
        </w:rPr>
        <w:t>“LA INVITACIÓN”</w:t>
      </w:r>
      <w:r w:rsidRPr="00C0319E">
        <w:rPr>
          <w:rFonts w:ascii="Noto Sans" w:hAnsi="Noto Sans" w:cs="Noto Sans"/>
          <w:sz w:val="20"/>
          <w:szCs w:val="20"/>
          <w:lang w:val="es-MX"/>
        </w:rPr>
        <w:t xml:space="preserve">, de conformidad con lo establecido en el artículo 48 de la </w:t>
      </w:r>
      <w:r w:rsidRPr="00C0319E">
        <w:rPr>
          <w:rFonts w:ascii="Noto Sans" w:hAnsi="Noto Sans" w:cs="Noto Sans"/>
          <w:b/>
          <w:sz w:val="20"/>
          <w:szCs w:val="20"/>
          <w:lang w:val="es-MX"/>
        </w:rPr>
        <w:t>“LAASSP”</w:t>
      </w:r>
      <w:r w:rsidRPr="00C0319E">
        <w:rPr>
          <w:rFonts w:ascii="Noto Sans" w:hAnsi="Noto Sans" w:cs="Noto Sans"/>
          <w:sz w:val="20"/>
          <w:szCs w:val="20"/>
          <w:lang w:val="es-MX"/>
        </w:rPr>
        <w:t>,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rsidR="001A40AD" w:rsidRPr="00C0319E" w:rsidRDefault="001A40AD" w:rsidP="001A40AD">
      <w:pPr>
        <w:jc w:val="both"/>
        <w:rPr>
          <w:rFonts w:ascii="Noto Sans" w:hAnsi="Noto Sans" w:cs="Noto Sans"/>
          <w:sz w:val="20"/>
          <w:szCs w:val="20"/>
          <w:lang w:val="es-MX"/>
        </w:rPr>
      </w:pPr>
    </w:p>
    <w:p w:rsidR="001A40AD" w:rsidRPr="004357D7"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 xml:space="preserve">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w:t>
      </w:r>
      <w:r w:rsidRPr="00C0319E">
        <w:rPr>
          <w:rFonts w:ascii="Noto Sans" w:hAnsi="Noto Sans" w:cs="Noto Sans"/>
          <w:b/>
          <w:sz w:val="20"/>
          <w:szCs w:val="20"/>
          <w:lang w:val="es-MX"/>
        </w:rPr>
        <w:t>“SABG”</w:t>
      </w:r>
      <w:r w:rsidRPr="00C0319E">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8.4. Adjudicación del Contrato Específico.</w:t>
      </w:r>
      <w:bookmarkEnd w:id="195"/>
      <w:bookmarkEnd w:id="196"/>
      <w:bookmarkEnd w:id="197"/>
      <w:bookmarkEnd w:id="198"/>
      <w:bookmarkEnd w:id="199"/>
      <w:bookmarkEnd w:id="200"/>
      <w:bookmarkEnd w:id="201"/>
    </w:p>
    <w:p w:rsidR="003B1272" w:rsidRDefault="003B127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 base en los artículos </w:t>
      </w:r>
      <w:r w:rsidR="00936926">
        <w:rPr>
          <w:rFonts w:ascii="Noto Sans" w:hAnsi="Noto Sans" w:cs="Noto Sans"/>
          <w:sz w:val="20"/>
          <w:szCs w:val="20"/>
          <w:lang w:val="es-ES_tradnl"/>
        </w:rPr>
        <w:t>40</w:t>
      </w:r>
      <w:r w:rsidRPr="00A2758B">
        <w:rPr>
          <w:rFonts w:ascii="Noto Sans" w:hAnsi="Noto Sans" w:cs="Noto Sans"/>
          <w:sz w:val="20"/>
          <w:szCs w:val="20"/>
          <w:lang w:val="es-ES_tradnl"/>
        </w:rPr>
        <w:t>, fracciones XI</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 y X</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I, </w:t>
      </w:r>
      <w:r w:rsidR="00BB5A17">
        <w:rPr>
          <w:rFonts w:ascii="Noto Sans" w:hAnsi="Noto Sans" w:cs="Noto Sans"/>
          <w:sz w:val="20"/>
          <w:szCs w:val="20"/>
          <w:lang w:val="es-ES_tradnl"/>
        </w:rPr>
        <w:t xml:space="preserve">y 47 </w:t>
      </w:r>
      <w:r w:rsidR="00BB5A17" w:rsidRPr="00A2758B">
        <w:rPr>
          <w:rFonts w:ascii="Noto Sans" w:hAnsi="Noto Sans" w:cs="Noto Sans"/>
          <w:sz w:val="20"/>
          <w:szCs w:val="20"/>
          <w:lang w:val="es-ES_tradnl"/>
        </w:rPr>
        <w:t>de</w:t>
      </w:r>
      <w:r w:rsidRPr="00A2758B">
        <w:rPr>
          <w:rFonts w:ascii="Noto Sans" w:hAnsi="Noto Sans" w:cs="Noto Sans"/>
          <w:sz w:val="20"/>
          <w:szCs w:val="20"/>
          <w:lang w:val="es-ES_tradnl"/>
        </w:rPr>
        <w:t xml:space="preserve"> la </w:t>
      </w:r>
      <w:r w:rsidRPr="00A2758B">
        <w:rPr>
          <w:rFonts w:ascii="Noto Sans" w:hAnsi="Noto Sans" w:cs="Noto Sans"/>
          <w:b/>
          <w:sz w:val="20"/>
          <w:szCs w:val="20"/>
          <w:lang w:val="es-ES_tradnl"/>
        </w:rPr>
        <w:t>“LAASSP”</w:t>
      </w:r>
      <w:r w:rsidR="00BB5A17" w:rsidRPr="00D45901">
        <w:rPr>
          <w:rFonts w:ascii="Noto Sans" w:hAnsi="Noto Sans" w:cs="Noto Sans"/>
          <w:sz w:val="20"/>
          <w:szCs w:val="20"/>
          <w:lang w:val="es-ES_tradnl"/>
        </w:rPr>
        <w:t>,</w:t>
      </w:r>
      <w:r w:rsidR="00BB5A17">
        <w:rPr>
          <w:rFonts w:ascii="Noto Sans" w:hAnsi="Noto Sans" w:cs="Noto Sans"/>
          <w:b/>
          <w:sz w:val="20"/>
          <w:szCs w:val="20"/>
          <w:lang w:val="es-ES_tradnl"/>
        </w:rPr>
        <w:t xml:space="preserve"> </w:t>
      </w:r>
      <w:r w:rsidRPr="00A2758B">
        <w:rPr>
          <w:rFonts w:ascii="Noto Sans" w:hAnsi="Noto Sans" w:cs="Noto Sans"/>
          <w:sz w:val="20"/>
          <w:szCs w:val="20"/>
          <w:lang w:val="es-ES_tradnl"/>
        </w:rPr>
        <w:t>51</w:t>
      </w:r>
      <w:r w:rsidR="00BB5A17">
        <w:rPr>
          <w:rFonts w:ascii="Noto Sans" w:hAnsi="Noto Sans" w:cs="Noto Sans"/>
          <w:sz w:val="20"/>
          <w:szCs w:val="20"/>
          <w:lang w:val="es-ES_tradnl"/>
        </w:rPr>
        <w:t>, primer y segundo párrafo</w:t>
      </w:r>
      <w:r w:rsidRPr="00A2758B">
        <w:rPr>
          <w:rFonts w:ascii="Noto Sans" w:hAnsi="Noto Sans" w:cs="Noto Sans"/>
          <w:sz w:val="20"/>
          <w:szCs w:val="20"/>
          <w:lang w:val="es-ES_tradnl"/>
        </w:rPr>
        <w:t xml:space="preserve"> y 54 de su Reglamento, en esta invitación se adjudicará</w:t>
      </w:r>
      <w:r w:rsidR="00E95318">
        <w:rPr>
          <w:rFonts w:ascii="Noto Sans" w:hAnsi="Noto Sans" w:cs="Noto Sans"/>
          <w:sz w:val="20"/>
          <w:szCs w:val="20"/>
          <w:lang w:val="es-ES_tradnl"/>
        </w:rPr>
        <w:t>n</w:t>
      </w:r>
      <w:r w:rsidRPr="00A2758B">
        <w:rPr>
          <w:rFonts w:ascii="Noto Sans" w:hAnsi="Noto Sans" w:cs="Noto Sans"/>
          <w:sz w:val="20"/>
          <w:szCs w:val="20"/>
          <w:lang w:val="es-ES_tradnl"/>
        </w:rPr>
        <w:t xml:space="preserve"> </w:t>
      </w:r>
      <w:r w:rsidR="00641BF3">
        <w:rPr>
          <w:rFonts w:ascii="Noto Sans" w:hAnsi="Noto Sans" w:cs="Noto Sans"/>
          <w:sz w:val="20"/>
          <w:szCs w:val="20"/>
          <w:lang w:val="es-ES_tradnl"/>
        </w:rPr>
        <w:t>la</w:t>
      </w:r>
      <w:r w:rsidR="00E95318">
        <w:rPr>
          <w:rFonts w:ascii="Noto Sans" w:hAnsi="Noto Sans" w:cs="Noto Sans"/>
          <w:sz w:val="20"/>
          <w:szCs w:val="20"/>
          <w:lang w:val="es-ES_tradnl"/>
        </w:rPr>
        <w:t>s</w:t>
      </w:r>
      <w:r w:rsidRPr="00A2758B">
        <w:rPr>
          <w:rFonts w:ascii="Noto Sans" w:hAnsi="Noto Sans" w:cs="Noto Sans"/>
          <w:b/>
          <w:sz w:val="20"/>
          <w:szCs w:val="20"/>
          <w:lang w:val="es-ES_tradnl"/>
        </w:rPr>
        <w:t xml:space="preserve"> partida</w:t>
      </w:r>
      <w:r w:rsidR="00E95318">
        <w:rPr>
          <w:rFonts w:ascii="Noto Sans" w:hAnsi="Noto Sans" w:cs="Noto Sans"/>
          <w:b/>
          <w:sz w:val="20"/>
          <w:szCs w:val="20"/>
          <w:lang w:val="es-ES_tradnl"/>
        </w:rPr>
        <w:t>s</w:t>
      </w:r>
      <w:r w:rsidR="00DB18B9">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al </w:t>
      </w:r>
      <w:r w:rsidR="004A1C27">
        <w:rPr>
          <w:rFonts w:ascii="Noto Sans" w:hAnsi="Noto Sans" w:cs="Noto Sans"/>
          <w:sz w:val="20"/>
          <w:szCs w:val="20"/>
          <w:lang w:val="es-ES_tradnl"/>
        </w:rPr>
        <w:t>licitante (s)</w:t>
      </w:r>
      <w:r w:rsidRPr="00A2758B">
        <w:rPr>
          <w:rFonts w:ascii="Noto Sans" w:hAnsi="Noto Sans" w:cs="Noto Sans"/>
          <w:sz w:val="20"/>
          <w:szCs w:val="20"/>
          <w:lang w:val="es-ES_tradnl"/>
        </w:rPr>
        <w:t xml:space="preserve">, </w:t>
      </w:r>
      <w:r w:rsidR="00BB5A17">
        <w:rPr>
          <w:rFonts w:ascii="Noto Sans" w:hAnsi="Noto Sans" w:cs="Noto Sans"/>
          <w:sz w:val="20"/>
          <w:szCs w:val="20"/>
          <w:lang w:val="es-ES_tradnl"/>
        </w:rPr>
        <w:t xml:space="preserve">que cumpla </w:t>
      </w:r>
      <w:r w:rsidR="00DB18B9">
        <w:rPr>
          <w:rFonts w:ascii="Noto Sans" w:hAnsi="Noto Sans" w:cs="Noto Sans"/>
          <w:sz w:val="20"/>
          <w:szCs w:val="20"/>
          <w:lang w:val="es-ES_tradnl"/>
        </w:rPr>
        <w:t xml:space="preserve">(n) </w:t>
      </w:r>
      <w:r w:rsidR="00BB5A17">
        <w:rPr>
          <w:rFonts w:ascii="Noto Sans" w:hAnsi="Noto Sans" w:cs="Noto Sans"/>
          <w:sz w:val="20"/>
          <w:szCs w:val="20"/>
          <w:lang w:val="es-ES_tradnl"/>
        </w:rPr>
        <w:t xml:space="preserve">con los requisitos legales-administrativos, técnicos </w:t>
      </w:r>
      <w:r w:rsidRPr="00A2758B">
        <w:rPr>
          <w:rFonts w:ascii="Noto Sans" w:hAnsi="Noto Sans" w:cs="Noto Sans"/>
          <w:sz w:val="20"/>
          <w:szCs w:val="20"/>
          <w:lang w:val="es-ES_tradnl"/>
        </w:rPr>
        <w:t>y económic</w:t>
      </w:r>
      <w:r w:rsidR="00BB5A17">
        <w:rPr>
          <w:rFonts w:ascii="Noto Sans" w:hAnsi="Noto Sans" w:cs="Noto Sans"/>
          <w:sz w:val="20"/>
          <w:szCs w:val="20"/>
          <w:lang w:val="es-ES_tradnl"/>
        </w:rPr>
        <w:t xml:space="preserve">os establecidos en </w:t>
      </w:r>
      <w:r w:rsidR="00BB5A17" w:rsidRPr="00BB5A17">
        <w:rPr>
          <w:rFonts w:ascii="Noto Sans" w:hAnsi="Noto Sans" w:cs="Noto Sans"/>
          <w:b/>
          <w:sz w:val="20"/>
          <w:szCs w:val="20"/>
          <w:lang w:val="es-ES_tradnl"/>
        </w:rPr>
        <w:t>“LA INVITACIÓN”</w:t>
      </w:r>
      <w:r w:rsidR="00BB5A17">
        <w:rPr>
          <w:rFonts w:ascii="Noto Sans" w:hAnsi="Noto Sans" w:cs="Noto Sans"/>
          <w:sz w:val="20"/>
          <w:szCs w:val="20"/>
          <w:lang w:val="es-ES_tradnl"/>
        </w:rPr>
        <w:t xml:space="preserve">, </w:t>
      </w:r>
      <w:r w:rsidRPr="00A2758B">
        <w:rPr>
          <w:rFonts w:ascii="Noto Sans" w:hAnsi="Noto Sans" w:cs="Noto Sans"/>
          <w:sz w:val="20"/>
          <w:szCs w:val="20"/>
          <w:lang w:val="es-ES_tradnl"/>
        </w:rPr>
        <w:t>y sea la oferta económica más baja.</w:t>
      </w:r>
    </w:p>
    <w:p w:rsidR="007D336A" w:rsidRDefault="007D336A" w:rsidP="003E4355">
      <w:pPr>
        <w:jc w:val="both"/>
        <w:rPr>
          <w:rFonts w:ascii="Noto Sans" w:hAnsi="Noto Sans" w:cs="Noto Sans"/>
          <w:b/>
          <w:sz w:val="20"/>
          <w:szCs w:val="20"/>
          <w:lang w:val="es-MX"/>
        </w:rPr>
      </w:pPr>
      <w:bookmarkStart w:id="202" w:name="_Toc431229382"/>
      <w:bookmarkStart w:id="203" w:name="_Toc431230092"/>
      <w:bookmarkStart w:id="204" w:name="_Toc431230332"/>
      <w:bookmarkStart w:id="205" w:name="_Toc431230683"/>
      <w:bookmarkStart w:id="206" w:name="_Toc431236045"/>
      <w:bookmarkStart w:id="207" w:name="_Toc431832944"/>
      <w:bookmarkStart w:id="208" w:name="_Toc436240295"/>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8.5. Formalización del Contrato Específico.</w:t>
      </w:r>
    </w:p>
    <w:p w:rsidR="003B1272" w:rsidRDefault="003B127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Contrato Específico</w:t>
      </w:r>
      <w:r w:rsidRPr="00A2758B">
        <w:rPr>
          <w:rFonts w:ascii="Noto Sans" w:hAnsi="Noto Sans" w:cs="Noto Sans"/>
          <w:sz w:val="20"/>
          <w:szCs w:val="20"/>
          <w:lang w:val="es-MX"/>
        </w:rPr>
        <w:t>, los involucrados deberán estar registrados en el Módulo de Formalización de Instrumentos Jurídicos, disponible en</w:t>
      </w:r>
      <w:r w:rsidR="00DC16BC">
        <w:rPr>
          <w:rFonts w:ascii="Noto Sans" w:hAnsi="Noto Sans" w:cs="Noto Sans"/>
          <w:sz w:val="20"/>
          <w:szCs w:val="20"/>
          <w:lang w:val="es-MX"/>
        </w:rPr>
        <w:t xml:space="preserve"> la </w:t>
      </w:r>
      <w:r w:rsidR="00E95318">
        <w:rPr>
          <w:rFonts w:ascii="Noto Sans" w:hAnsi="Noto Sans" w:cs="Noto Sans"/>
          <w:sz w:val="20"/>
          <w:szCs w:val="20"/>
          <w:lang w:val="es-MX"/>
        </w:rPr>
        <w:t xml:space="preserve">plataforma </w:t>
      </w:r>
      <w:r w:rsidR="00E95318" w:rsidRPr="00A2758B">
        <w:rPr>
          <w:rFonts w:ascii="Noto Sans" w:hAnsi="Noto Sans" w:cs="Noto Sans"/>
          <w:sz w:val="20"/>
          <w:szCs w:val="20"/>
          <w:lang w:val="es-MX"/>
        </w:rPr>
        <w:t>“</w:t>
      </w:r>
      <w:r w:rsidRPr="00A2758B">
        <w:rPr>
          <w:rFonts w:ascii="Noto Sans" w:hAnsi="Noto Sans" w:cs="Noto Sans"/>
          <w:b/>
          <w:sz w:val="20"/>
          <w:szCs w:val="20"/>
          <w:lang w:val="es-MX"/>
        </w:rPr>
        <w:t>Compra</w:t>
      </w:r>
      <w:r w:rsidR="00DC16B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7" w:history="1">
        <w:r w:rsidR="00DC16BC" w:rsidRPr="00BD60A7">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asimismo deberán contar con la e-firma (Firma Electrónica Avanzada), con status vigente.</w:t>
      </w:r>
    </w:p>
    <w:p w:rsidR="0057343F" w:rsidRDefault="0057343F"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se deberá recabar en primer término, la firma de</w:t>
      </w:r>
      <w:r w:rsidR="00600CF0">
        <w:rPr>
          <w:rFonts w:ascii="Noto Sans" w:hAnsi="Noto Sans" w:cs="Noto Sans"/>
          <w:sz w:val="20"/>
          <w:szCs w:val="20"/>
          <w:lang w:val="es-MX"/>
        </w:rPr>
        <w:t xml:space="preserve"> </w:t>
      </w:r>
      <w:r w:rsidRPr="00A2758B">
        <w:rPr>
          <w:rFonts w:ascii="Noto Sans" w:hAnsi="Noto Sans" w:cs="Noto Sans"/>
          <w:sz w:val="20"/>
          <w:szCs w:val="20"/>
          <w:lang w:val="es-MX"/>
        </w:rPr>
        <w:t>l</w:t>
      </w:r>
      <w:r w:rsidR="00600CF0">
        <w:rPr>
          <w:rFonts w:ascii="Noto Sans" w:hAnsi="Noto Sans" w:cs="Noto Sans"/>
          <w:sz w:val="20"/>
          <w:szCs w:val="20"/>
          <w:lang w:val="es-MX"/>
        </w:rPr>
        <w:t>a</w:t>
      </w:r>
      <w:r w:rsidR="00600CF0" w:rsidRPr="00600CF0">
        <w:rPr>
          <w:rFonts w:ascii="Noto Sans" w:hAnsi="Noto Sans" w:cs="Noto Sans"/>
          <w:bCs/>
          <w:sz w:val="20"/>
          <w:szCs w:val="20"/>
          <w:lang w:val="es-MX"/>
        </w:rPr>
        <w:t xml:space="preserve"> </w:t>
      </w:r>
      <w:r w:rsidR="00600CF0">
        <w:rPr>
          <w:rFonts w:ascii="Noto Sans" w:hAnsi="Noto Sans" w:cs="Noto Sans"/>
          <w:bCs/>
          <w:sz w:val="20"/>
          <w:szCs w:val="20"/>
          <w:lang w:val="es-MX"/>
        </w:rPr>
        <w:t xml:space="preserve">persona </w:t>
      </w:r>
      <w:r w:rsidR="00600CF0"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00600CF0"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00072134">
        <w:rPr>
          <w:rFonts w:ascii="Noto Sans" w:hAnsi="Noto Sans" w:cs="Noto Sans"/>
          <w:bCs/>
          <w:sz w:val="20"/>
          <w:szCs w:val="20"/>
          <w:lang w:val="es-MX"/>
        </w:rPr>
        <w:t xml:space="preserve"> de “</w:t>
      </w:r>
      <w:r w:rsidR="00072134" w:rsidRPr="00072134">
        <w:rPr>
          <w:rFonts w:ascii="Noto Sans" w:hAnsi="Noto Sans" w:cs="Noto Sans"/>
          <w:b/>
          <w:bCs/>
          <w:sz w:val="20"/>
          <w:szCs w:val="20"/>
          <w:lang w:val="es-MX"/>
        </w:rPr>
        <w:t>ADQUISICIONES</w:t>
      </w:r>
      <w:r w:rsidR="00072134">
        <w:rPr>
          <w:rFonts w:ascii="Noto Sans" w:hAnsi="Noto Sans" w:cs="Noto Sans"/>
          <w:b/>
          <w:bCs/>
          <w:sz w:val="20"/>
          <w:szCs w:val="20"/>
          <w:lang w:val="es-MX"/>
        </w:rPr>
        <w:t>”</w:t>
      </w:r>
      <w:r w:rsidRPr="00A2758B">
        <w:rPr>
          <w:rFonts w:ascii="Noto Sans" w:hAnsi="Noto Sans" w:cs="Noto Sans"/>
          <w:sz w:val="20"/>
          <w:szCs w:val="20"/>
          <w:lang w:val="es-MX"/>
        </w:rPr>
        <w:t xml:space="preserve"> que cuente con las facultades para celebrar el acuerdo de voluntades y posteriormente se recabará la firma de</w:t>
      </w:r>
      <w:r w:rsidR="006A54E4">
        <w:rPr>
          <w:rFonts w:ascii="Noto Sans" w:hAnsi="Noto Sans" w:cs="Noto Sans"/>
          <w:sz w:val="20"/>
          <w:szCs w:val="20"/>
          <w:lang w:val="es-MX"/>
        </w:rPr>
        <w:t>l licitante adjudicado.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Los involucrados firmarán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en el </w:t>
      </w:r>
      <w:r w:rsidRPr="00A2758B">
        <w:rPr>
          <w:rFonts w:ascii="Noto Sans" w:hAnsi="Noto Sans" w:cs="Noto Sans"/>
          <w:bCs/>
          <w:sz w:val="20"/>
          <w:szCs w:val="20"/>
          <w:lang w:val="es-MX"/>
        </w:rPr>
        <w:t>Módulo de Formalización de Instrumentos Jurídicos</w:t>
      </w:r>
      <w:r w:rsidRPr="00A2758B">
        <w:rPr>
          <w:rFonts w:ascii="Noto Sans" w:hAnsi="Noto Sans" w:cs="Noto Sans"/>
          <w:sz w:val="20"/>
          <w:szCs w:val="20"/>
          <w:lang w:val="es-MX"/>
        </w:rPr>
        <w:t>, disponible en</w:t>
      </w:r>
      <w:r w:rsidR="00776C4C">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776C4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8" w:history="1">
        <w:r w:rsidR="00776C4C" w:rsidRPr="006B376A">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xml:space="preserve">, para lo cual serán notificados vía correo electrónico y al buzón de notificaciones dentro del módulo Formalización de Instrumentos Jurídicos, indicando que tienen un contrato listo para su firma, asimismo se establecerá el plazo en número de días, con el que cuentan para que puedan firmar el contrato. Plazo que no podrá exceder de quince días </w:t>
      </w:r>
      <w:r w:rsidR="00827DF6">
        <w:rPr>
          <w:rFonts w:ascii="Noto Sans" w:hAnsi="Noto Sans" w:cs="Noto Sans"/>
          <w:sz w:val="20"/>
          <w:szCs w:val="20"/>
          <w:lang w:val="es-MX"/>
        </w:rPr>
        <w:t xml:space="preserve">hábiles </w:t>
      </w:r>
      <w:r w:rsidRPr="00A2758B">
        <w:rPr>
          <w:rFonts w:ascii="Noto Sans" w:hAnsi="Noto Sans" w:cs="Noto Sans"/>
          <w:sz w:val="20"/>
          <w:szCs w:val="20"/>
          <w:lang w:val="es-MX"/>
        </w:rPr>
        <w:lastRenderedPageBreak/>
        <w:t xml:space="preserve">siguientes a la notificación del fallo, conforme a lo previsto, </w:t>
      </w:r>
      <w:r w:rsidR="00B6527C">
        <w:rPr>
          <w:rFonts w:ascii="Noto Sans" w:hAnsi="Noto Sans" w:cs="Noto Sans"/>
          <w:sz w:val="20"/>
          <w:szCs w:val="20"/>
          <w:lang w:val="es-MX"/>
        </w:rPr>
        <w:t>67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84 de su Reglamento.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se formaliza por causas imputables al </w:t>
      </w:r>
      <w:r w:rsidR="00A37D8B">
        <w:rPr>
          <w:rFonts w:ascii="Noto Sans" w:hAnsi="Noto Sans" w:cs="Noto Sans"/>
          <w:sz w:val="20"/>
          <w:szCs w:val="20"/>
          <w:lang w:val="es-MX"/>
        </w:rPr>
        <w:t>licitante</w:t>
      </w:r>
      <w:r w:rsidRPr="00A2758B">
        <w:rPr>
          <w:rFonts w:ascii="Noto Sans" w:hAnsi="Noto Sans" w:cs="Noto Sans"/>
          <w:sz w:val="20"/>
          <w:szCs w:val="20"/>
          <w:lang w:val="es-MX"/>
        </w:rPr>
        <w:t xml:space="preserve"> que resulte adjudicado, </w:t>
      </w:r>
      <w:r w:rsidR="00F4247B">
        <w:rPr>
          <w:rFonts w:ascii="Noto Sans" w:hAnsi="Noto Sans" w:cs="Noto Sans"/>
          <w:sz w:val="20"/>
          <w:szCs w:val="20"/>
          <w:lang w:val="es-MX"/>
        </w:rPr>
        <w:t>“</w:t>
      </w:r>
      <w:r w:rsidR="00E95318">
        <w:rPr>
          <w:rFonts w:ascii="Noto Sans" w:hAnsi="Noto Sans" w:cs="Noto Sans"/>
          <w:b/>
          <w:sz w:val="20"/>
          <w:szCs w:val="20"/>
          <w:lang w:val="es-MX"/>
        </w:rPr>
        <w:t>ADQUISICIONES</w:t>
      </w:r>
      <w:r w:rsidR="00F4247B">
        <w:rPr>
          <w:rFonts w:ascii="Noto Sans" w:hAnsi="Noto Sans" w:cs="Noto Sans"/>
          <w:b/>
          <w:sz w:val="20"/>
          <w:szCs w:val="20"/>
          <w:lang w:val="es-MX"/>
        </w:rPr>
        <w:t>”</w:t>
      </w:r>
      <w:r w:rsidR="00E95318">
        <w:rPr>
          <w:rFonts w:ascii="Noto Sans" w:hAnsi="Noto Sans" w:cs="Noto Sans"/>
          <w:b/>
          <w:sz w:val="20"/>
          <w:szCs w:val="20"/>
          <w:lang w:val="es-MX"/>
        </w:rPr>
        <w:t xml:space="preserve"> </w:t>
      </w:r>
      <w:r w:rsidRPr="00A2758B">
        <w:rPr>
          <w:rFonts w:ascii="Noto Sans" w:hAnsi="Noto Sans" w:cs="Noto Sans"/>
          <w:sz w:val="20"/>
          <w:szCs w:val="20"/>
          <w:lang w:val="es-MX"/>
        </w:rPr>
        <w:t>sin necesidad de un nuevo procedimiento,</w:t>
      </w:r>
      <w:r w:rsidR="00EE2F7A">
        <w:rPr>
          <w:rFonts w:ascii="Noto Sans" w:hAnsi="Noto Sans" w:cs="Noto Sans"/>
          <w:sz w:val="20"/>
          <w:szCs w:val="20"/>
          <w:lang w:val="es-MX"/>
        </w:rPr>
        <w:t xml:space="preserve"> </w:t>
      </w:r>
      <w:r w:rsidRPr="00A2758B">
        <w:rPr>
          <w:rFonts w:ascii="Noto Sans" w:hAnsi="Noto Sans" w:cs="Noto Sans"/>
          <w:sz w:val="20"/>
          <w:szCs w:val="20"/>
          <w:lang w:val="es-MX"/>
        </w:rPr>
        <w:t xml:space="preserve">adjudicará el contrato al </w:t>
      </w:r>
      <w:r w:rsidR="00AA4117">
        <w:rPr>
          <w:rFonts w:ascii="Noto Sans" w:hAnsi="Noto Sans" w:cs="Noto Sans"/>
          <w:sz w:val="20"/>
          <w:szCs w:val="20"/>
          <w:lang w:val="es-MX"/>
        </w:rPr>
        <w:t>licitante</w:t>
      </w:r>
      <w:r w:rsidRPr="00A2758B">
        <w:rPr>
          <w:rFonts w:ascii="Noto Sans" w:hAnsi="Noto Sans" w:cs="Noto Sans"/>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lo anterior en términos de lo que señala el artículo </w:t>
      </w:r>
      <w:r w:rsidR="00FE3A9A">
        <w:rPr>
          <w:rFonts w:ascii="Noto Sans" w:hAnsi="Noto Sans" w:cs="Noto Sans"/>
          <w:sz w:val="20"/>
          <w:szCs w:val="20"/>
          <w:lang w:val="es-MX"/>
        </w:rPr>
        <w:t>67</w:t>
      </w:r>
      <w:r w:rsidRPr="00A2758B">
        <w:rPr>
          <w:rFonts w:ascii="Noto Sans" w:hAnsi="Noto Sans" w:cs="Noto Sans"/>
          <w:sz w:val="20"/>
          <w:szCs w:val="20"/>
          <w:lang w:val="es-MX"/>
        </w:rPr>
        <w:t xml:space="preserve">, </w:t>
      </w:r>
      <w:r w:rsidR="00FE3A9A">
        <w:rPr>
          <w:rFonts w:ascii="Noto Sans" w:hAnsi="Noto Sans" w:cs="Noto Sans"/>
          <w:sz w:val="20"/>
          <w:szCs w:val="20"/>
          <w:lang w:val="es-MX"/>
        </w:rPr>
        <w:t>tercer</w:t>
      </w:r>
      <w:r w:rsidRPr="00A2758B">
        <w:rPr>
          <w:rFonts w:ascii="Noto Sans" w:hAnsi="Noto Sans" w:cs="Noto Sans"/>
          <w:sz w:val="20"/>
          <w:szCs w:val="20"/>
          <w:lang w:val="es-MX"/>
        </w:rPr>
        <w:t xml:space="preserve">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 anterior sin menoscabo de que </w:t>
      </w:r>
      <w:r w:rsidR="00343BC5">
        <w:rPr>
          <w:rFonts w:ascii="Noto Sans" w:hAnsi="Noto Sans" w:cs="Noto Sans"/>
          <w:sz w:val="20"/>
          <w:szCs w:val="20"/>
          <w:lang w:val="es-MX"/>
        </w:rPr>
        <w:t>“</w:t>
      </w:r>
      <w:r w:rsidR="00E95318">
        <w:rPr>
          <w:rFonts w:ascii="Noto Sans" w:hAnsi="Noto Sans" w:cs="Noto Sans"/>
          <w:b/>
          <w:sz w:val="20"/>
          <w:szCs w:val="20"/>
          <w:lang w:val="es-MX"/>
        </w:rPr>
        <w:t xml:space="preserve">ADQUISICIONES </w:t>
      </w:r>
      <w:r w:rsidRPr="00A2758B">
        <w:rPr>
          <w:rFonts w:ascii="Noto Sans" w:hAnsi="Noto Sans" w:cs="Noto Sans"/>
          <w:sz w:val="20"/>
          <w:szCs w:val="20"/>
          <w:lang w:val="es-MX"/>
        </w:rPr>
        <w:t xml:space="preserve">comunique a </w:t>
      </w:r>
      <w:r w:rsidR="0035369F">
        <w:rPr>
          <w:rFonts w:ascii="Noto Sans" w:hAnsi="Noto Sans" w:cs="Noto Sans"/>
          <w:sz w:val="20"/>
          <w:szCs w:val="20"/>
          <w:lang w:val="es-MX"/>
        </w:rPr>
        <w:t xml:space="preserve">la </w:t>
      </w:r>
      <w:r w:rsidR="0023719C">
        <w:rPr>
          <w:rFonts w:ascii="Noto Sans" w:hAnsi="Noto Sans" w:cs="Noto Sans"/>
          <w:b/>
          <w:sz w:val="20"/>
          <w:szCs w:val="20"/>
          <w:lang w:val="es-MX"/>
        </w:rPr>
        <w:t>“</w:t>
      </w:r>
      <w:r w:rsidR="0035369F">
        <w:rPr>
          <w:rFonts w:ascii="Noto Sans" w:hAnsi="Noto Sans" w:cs="Noto Sans"/>
          <w:b/>
          <w:sz w:val="20"/>
          <w:szCs w:val="20"/>
          <w:lang w:val="es-MX"/>
        </w:rPr>
        <w:t>SACBG</w:t>
      </w:r>
      <w:r w:rsidR="0023719C">
        <w:rPr>
          <w:rFonts w:ascii="Noto Sans" w:hAnsi="Noto Sans" w:cs="Noto Sans"/>
          <w:b/>
          <w:sz w:val="20"/>
          <w:szCs w:val="20"/>
          <w:lang w:val="es-MX"/>
        </w:rPr>
        <w:t>”</w:t>
      </w:r>
      <w:r w:rsidRPr="00A2758B">
        <w:rPr>
          <w:rFonts w:ascii="Noto Sans" w:hAnsi="Noto Sans" w:cs="Noto Sans"/>
          <w:sz w:val="20"/>
          <w:szCs w:val="20"/>
          <w:lang w:val="es-MX"/>
        </w:rPr>
        <w:t xml:space="preserve">, la infracción en que incurrió </w:t>
      </w:r>
      <w:r w:rsidR="00F5760E">
        <w:rPr>
          <w:rFonts w:ascii="Noto Sans" w:hAnsi="Noto Sans" w:cs="Noto Sans"/>
          <w:sz w:val="20"/>
          <w:szCs w:val="20"/>
          <w:lang w:val="es-MX"/>
        </w:rPr>
        <w:t xml:space="preserve">el licitante </w:t>
      </w:r>
      <w:r w:rsidRPr="00A2758B">
        <w:rPr>
          <w:rFonts w:ascii="Noto Sans" w:hAnsi="Noto Sans" w:cs="Noto Sans"/>
          <w:sz w:val="20"/>
          <w:szCs w:val="20"/>
          <w:lang w:val="es-MX"/>
        </w:rPr>
        <w:t>adjudicad</w:t>
      </w:r>
      <w:r w:rsidR="00F5760E">
        <w:rPr>
          <w:rFonts w:ascii="Noto Sans" w:hAnsi="Noto Sans" w:cs="Noto Sans"/>
          <w:sz w:val="20"/>
          <w:szCs w:val="20"/>
          <w:lang w:val="es-MX"/>
        </w:rPr>
        <w:t>o</w:t>
      </w:r>
      <w:r w:rsidRPr="00A2758B">
        <w:rPr>
          <w:rFonts w:ascii="Noto Sans" w:hAnsi="Noto Sans" w:cs="Noto Sans"/>
          <w:sz w:val="20"/>
          <w:szCs w:val="20"/>
          <w:lang w:val="es-MX"/>
        </w:rPr>
        <w:t xml:space="preserve"> conforme a lo indicado en los artículos 59, 60, 61 y 62 de la </w:t>
      </w:r>
      <w:r w:rsidRPr="00A2758B">
        <w:rPr>
          <w:rFonts w:ascii="Noto Sans" w:hAnsi="Noto Sans" w:cs="Noto Sans"/>
          <w:b/>
          <w:sz w:val="20"/>
          <w:szCs w:val="20"/>
          <w:lang w:val="es-MX"/>
        </w:rPr>
        <w:t>“LAASSP”</w:t>
      </w:r>
      <w:r w:rsidRPr="00A2758B">
        <w:rPr>
          <w:rFonts w:ascii="Noto Sans" w:hAnsi="Noto Sans" w:cs="Noto Sans"/>
          <w:sz w:val="20"/>
          <w:szCs w:val="20"/>
          <w:lang w:val="es-MX"/>
        </w:rPr>
        <w:t>, a efecto de que dicha autoridad determine lo que en derecho proceda.</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estos casos se entenderá imputable a</w:t>
      </w:r>
      <w:r w:rsidR="009710B6">
        <w:rPr>
          <w:rFonts w:ascii="Noto Sans" w:hAnsi="Noto Sans" w:cs="Noto Sans"/>
          <w:sz w:val="20"/>
          <w:szCs w:val="20"/>
          <w:lang w:val="es-MX"/>
        </w:rPr>
        <w:t>l licitante adjudicado</w:t>
      </w:r>
      <w:r w:rsidRPr="00A2758B">
        <w:rPr>
          <w:rFonts w:ascii="Noto Sans" w:hAnsi="Noto Sans" w:cs="Noto Sans"/>
          <w:sz w:val="20"/>
          <w:szCs w:val="20"/>
          <w:lang w:val="es-MX"/>
        </w:rPr>
        <w:t xml:space="preserve">, la no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respectivo, y se dará aviso al </w:t>
      </w:r>
      <w:r w:rsidRPr="00A2758B">
        <w:rPr>
          <w:rFonts w:ascii="Noto Sans" w:hAnsi="Noto Sans" w:cs="Noto Sans"/>
          <w:b/>
          <w:sz w:val="20"/>
          <w:szCs w:val="20"/>
          <w:lang w:val="es-MX"/>
        </w:rPr>
        <w:t>OIC</w:t>
      </w:r>
      <w:r w:rsidR="00E95318">
        <w:rPr>
          <w:rFonts w:ascii="Noto Sans" w:hAnsi="Noto Sans" w:cs="Noto Sans"/>
          <w:sz w:val="20"/>
          <w:szCs w:val="20"/>
          <w:lang w:val="es-MX"/>
        </w:rPr>
        <w:t>.</w:t>
      </w:r>
    </w:p>
    <w:p w:rsidR="007D336A" w:rsidRPr="00A2758B" w:rsidRDefault="007D336A"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8.5.1. Impedimento para adjudicar y/o formalizar el Contrato Específico</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atención a lo establecido en el primer párrafo del artículo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w:t>
      </w:r>
      <w:r w:rsidR="00F4247B">
        <w:rPr>
          <w:rFonts w:ascii="Noto Sans" w:hAnsi="Noto Sans" w:cs="Noto Sans"/>
          <w:sz w:val="20"/>
          <w:szCs w:val="20"/>
          <w:lang w:val="es-ES_tradnl"/>
        </w:rPr>
        <w:t>“</w:t>
      </w:r>
      <w:r w:rsidR="00E95318">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adjudicará contrato alguno con el(los) </w:t>
      </w:r>
      <w:r w:rsidR="00A337AB">
        <w:rPr>
          <w:rFonts w:ascii="Noto Sans" w:hAnsi="Noto Sans" w:cs="Noto Sans"/>
          <w:sz w:val="20"/>
          <w:szCs w:val="20"/>
          <w:lang w:val="es-ES_tradnl"/>
        </w:rPr>
        <w:t>licitante</w:t>
      </w:r>
      <w:r w:rsidRPr="00A2758B">
        <w:rPr>
          <w:rFonts w:ascii="Noto Sans" w:hAnsi="Noto Sans" w:cs="Noto Sans"/>
          <w:sz w:val="20"/>
          <w:szCs w:val="20"/>
          <w:lang w:val="es-ES_tradnl"/>
        </w:rPr>
        <w:t xml:space="preserve">(s) que se ubique en alguno de los supuestos establecidos en los artículos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y</w:t>
      </w:r>
      <w:r w:rsidR="00021337">
        <w:rPr>
          <w:rFonts w:ascii="Noto Sans" w:hAnsi="Noto Sans" w:cs="Noto Sans"/>
          <w:sz w:val="20"/>
          <w:szCs w:val="20"/>
          <w:lang w:val="es-ES_tradnl"/>
        </w:rPr>
        <w:t xml:space="preserve"> 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y 49 fracción IX, 59 y del 65 al 72 de la de la Ley General de Responsabilidades Administrativas.</w:t>
      </w:r>
    </w:p>
    <w:p w:rsidR="0057343F" w:rsidRDefault="0057343F"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igual manera, </w:t>
      </w:r>
      <w:r w:rsidR="0079270F">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formalizará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ES_tradnl"/>
        </w:rPr>
        <w:t xml:space="preserve">con el(los) </w:t>
      </w:r>
      <w:r w:rsidR="00DE308E">
        <w:rPr>
          <w:rFonts w:ascii="Noto Sans" w:hAnsi="Noto Sans" w:cs="Noto Sans"/>
          <w:sz w:val="20"/>
          <w:szCs w:val="20"/>
          <w:lang w:val="es-ES_tradnl"/>
        </w:rPr>
        <w:t>licitante</w:t>
      </w:r>
      <w:r w:rsidRPr="00A2758B">
        <w:rPr>
          <w:rFonts w:ascii="Noto Sans" w:hAnsi="Noto Sans" w:cs="Noto Sans"/>
          <w:sz w:val="20"/>
          <w:szCs w:val="20"/>
          <w:lang w:val="es-ES_tradnl"/>
        </w:rPr>
        <w:t xml:space="preserve">(s), cuando no acredite estar al corriente en el cumplimiento de las obligaciones fiscales en términos del artículo 32-D del Código Fiscal de la Federación, así como en materia de seguridad social y de aportaciones patronales y enteros de descuentos referidas en el apartado </w:t>
      </w:r>
      <w:r w:rsidRPr="00A2758B">
        <w:rPr>
          <w:rFonts w:ascii="Noto Sans" w:hAnsi="Noto Sans" w:cs="Noto Sans"/>
          <w:b/>
          <w:sz w:val="20"/>
          <w:szCs w:val="20"/>
          <w:lang w:val="es-ES_tradnl"/>
        </w:rPr>
        <w:t>C. Forma y Términos en que se realizarán los actos de “LA INVITACIÓN”</w:t>
      </w:r>
      <w:r w:rsidRPr="00A2758B">
        <w:rPr>
          <w:rFonts w:ascii="Noto Sans" w:hAnsi="Noto Sans" w:cs="Noto Sans"/>
          <w:sz w:val="20"/>
          <w:szCs w:val="20"/>
          <w:lang w:val="es-ES_tradnl"/>
        </w:rPr>
        <w:t xml:space="preserve">, </w:t>
      </w:r>
      <w:proofErr w:type="spellStart"/>
      <w:r w:rsidRPr="00A2758B">
        <w:rPr>
          <w:rFonts w:ascii="Noto Sans" w:hAnsi="Noto Sans" w:cs="Noto Sans"/>
          <w:sz w:val="20"/>
          <w:szCs w:val="20"/>
          <w:lang w:val="es-ES_tradnl"/>
        </w:rPr>
        <w:t>subnumeral</w:t>
      </w:r>
      <w:proofErr w:type="spellEnd"/>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 xml:space="preserve">5. </w:t>
      </w:r>
      <w:r w:rsidRPr="00A2758B">
        <w:rPr>
          <w:rFonts w:ascii="Noto Sans" w:hAnsi="Noto Sans" w:cs="Noto Sans"/>
          <w:b/>
          <w:bCs/>
          <w:sz w:val="20"/>
          <w:szCs w:val="20"/>
          <w:lang w:val="es-ES_tradnl"/>
        </w:rPr>
        <w:t>Del acto y los efectos del fallo</w:t>
      </w:r>
      <w:r w:rsidRPr="00A2758B">
        <w:rPr>
          <w:rFonts w:ascii="Noto Sans" w:hAnsi="Noto Sans" w:cs="Noto Sans"/>
          <w:bCs/>
          <w:sz w:val="20"/>
          <w:szCs w:val="20"/>
          <w:lang w:val="es-ES_tradnl"/>
        </w:rPr>
        <w:t>,</w:t>
      </w:r>
      <w:r w:rsidRPr="00A2758B">
        <w:rPr>
          <w:rFonts w:ascii="Noto Sans" w:hAnsi="Noto Sans" w:cs="Noto Sans"/>
          <w:sz w:val="20"/>
          <w:szCs w:val="20"/>
          <w:lang w:val="es-ES_tradnl"/>
        </w:rPr>
        <w:t xml:space="preserve"> apartado </w:t>
      </w:r>
      <w:r w:rsidRPr="00DE308E">
        <w:rPr>
          <w:rFonts w:ascii="Noto Sans" w:hAnsi="Noto Sans" w:cs="Noto Sans"/>
          <w:b/>
          <w:sz w:val="20"/>
          <w:szCs w:val="20"/>
          <w:lang w:val="es-ES_tradnl"/>
        </w:rPr>
        <w:t>Para ambos casos</w:t>
      </w:r>
      <w:r w:rsidRPr="00A2758B">
        <w:rPr>
          <w:rFonts w:ascii="Noto Sans" w:hAnsi="Noto Sans" w:cs="Noto Sans"/>
          <w:sz w:val="20"/>
          <w:szCs w:val="20"/>
          <w:lang w:val="es-ES_tradnl"/>
        </w:rPr>
        <w:t xml:space="preserve"> (personas morales y físicas), incisos </w:t>
      </w:r>
      <w:r w:rsidRPr="008B0902">
        <w:rPr>
          <w:rFonts w:ascii="Noto Sans" w:hAnsi="Noto Sans" w:cs="Noto Sans"/>
          <w:b/>
          <w:sz w:val="20"/>
          <w:szCs w:val="20"/>
          <w:lang w:val="es-ES_tradnl"/>
        </w:rPr>
        <w:t>d)</w:t>
      </w:r>
      <w:r w:rsidRPr="00A2758B">
        <w:rPr>
          <w:rFonts w:ascii="Noto Sans" w:hAnsi="Noto Sans" w:cs="Noto Sans"/>
          <w:sz w:val="20"/>
          <w:szCs w:val="20"/>
          <w:lang w:val="es-ES_tradnl"/>
        </w:rPr>
        <w:t xml:space="preserve">, </w:t>
      </w:r>
      <w:r w:rsidRPr="008B0902">
        <w:rPr>
          <w:rFonts w:ascii="Noto Sans" w:hAnsi="Noto Sans" w:cs="Noto Sans"/>
          <w:b/>
          <w:sz w:val="20"/>
          <w:szCs w:val="20"/>
          <w:lang w:val="es-ES_tradnl"/>
        </w:rPr>
        <w:t>e)</w:t>
      </w:r>
      <w:r w:rsidRPr="00A2758B">
        <w:rPr>
          <w:rFonts w:ascii="Noto Sans" w:hAnsi="Noto Sans" w:cs="Noto Sans"/>
          <w:sz w:val="20"/>
          <w:szCs w:val="20"/>
          <w:lang w:val="es-ES_tradnl"/>
        </w:rPr>
        <w:t xml:space="preserve"> y </w:t>
      </w:r>
      <w:r w:rsidRPr="008B0902">
        <w:rPr>
          <w:rFonts w:ascii="Noto Sans" w:hAnsi="Noto Sans" w:cs="Noto Sans"/>
          <w:b/>
          <w:sz w:val="20"/>
          <w:szCs w:val="20"/>
          <w:lang w:val="es-ES_tradnl"/>
        </w:rPr>
        <w:t>f)</w:t>
      </w:r>
      <w:r w:rsidRPr="00A2758B">
        <w:rPr>
          <w:rFonts w:ascii="Noto Sans" w:hAnsi="Noto Sans" w:cs="Noto Sans"/>
          <w:sz w:val="20"/>
          <w:szCs w:val="20"/>
          <w:lang w:val="es-ES_tradnl"/>
        </w:rPr>
        <w:t xml:space="preserve">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o bien, se encuentre incluido en las listas que publica </w:t>
      </w:r>
      <w:r w:rsidR="00E95318">
        <w:rPr>
          <w:rFonts w:ascii="Noto Sans" w:hAnsi="Noto Sans" w:cs="Noto Sans"/>
          <w:b/>
          <w:sz w:val="20"/>
          <w:szCs w:val="20"/>
          <w:lang w:val="es-ES_tradnl"/>
        </w:rPr>
        <w:t>A DIRECCION GENERAL DE ADQUISICIONES</w:t>
      </w:r>
      <w:r w:rsidRPr="00A2758B">
        <w:rPr>
          <w:rFonts w:ascii="Noto Sans" w:hAnsi="Noto Sans" w:cs="Noto Sans"/>
          <w:sz w:val="20"/>
          <w:szCs w:val="20"/>
          <w:lang w:val="es-ES_tradnl"/>
        </w:rPr>
        <w:t>, con fundamento en el artículo 69 penúltimo párrafo del Código Fiscal de la Federación.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De igual forma en apego a la fracción IV del Artículo 48 del Reglamento de la </w:t>
      </w:r>
      <w:r w:rsidRPr="00A2758B">
        <w:rPr>
          <w:rFonts w:ascii="Noto Sans" w:hAnsi="Noto Sans" w:cs="Noto Sans"/>
          <w:b/>
          <w:bCs/>
          <w:sz w:val="20"/>
          <w:szCs w:val="20"/>
        </w:rPr>
        <w:t>“LAASSP”</w:t>
      </w:r>
      <w:r w:rsidRPr="00A2758B">
        <w:rPr>
          <w:rFonts w:ascii="Noto Sans" w:hAnsi="Noto Sans" w:cs="Noto Sans"/>
          <w:bCs/>
          <w:sz w:val="20"/>
          <w:szCs w:val="20"/>
        </w:rPr>
        <w:t xml:space="preserve">, </w:t>
      </w:r>
      <w:r w:rsidRPr="00A2758B">
        <w:rPr>
          <w:rFonts w:ascii="Noto Sans" w:hAnsi="Noto Sans" w:cs="Noto Sans"/>
          <w:sz w:val="20"/>
          <w:szCs w:val="20"/>
        </w:rPr>
        <w:t xml:space="preserve">aún y cuando existan denuncias o presunción de falsedad en relación con la información presentada por un </w:t>
      </w:r>
      <w:r w:rsidR="009811E1">
        <w:rPr>
          <w:rFonts w:ascii="Noto Sans" w:hAnsi="Noto Sans" w:cs="Noto Sans"/>
          <w:sz w:val="20"/>
          <w:szCs w:val="20"/>
        </w:rPr>
        <w:t>licitante</w:t>
      </w:r>
      <w:r w:rsidRPr="00A2758B">
        <w:rPr>
          <w:rFonts w:ascii="Noto Sans" w:hAnsi="Noto Sans" w:cs="Noto Sans"/>
          <w:sz w:val="20"/>
          <w:szCs w:val="20"/>
        </w:rPr>
        <w:t xml:space="preserve">, su proposición no deberá desecharse. </w:t>
      </w:r>
      <w:r w:rsidR="005716A8">
        <w:rPr>
          <w:rFonts w:ascii="Noto Sans" w:hAnsi="Noto Sans" w:cs="Noto Sans"/>
          <w:sz w:val="20"/>
          <w:szCs w:val="20"/>
        </w:rPr>
        <w:t xml:space="preserve">La </w:t>
      </w:r>
      <w:r w:rsidR="005716A8">
        <w:rPr>
          <w:rFonts w:ascii="Noto Sans" w:hAnsi="Noto Sans" w:cs="Noto Sans"/>
          <w:bCs/>
          <w:sz w:val="20"/>
          <w:szCs w:val="20"/>
          <w:lang w:val="es-MX"/>
        </w:rPr>
        <w:t xml:space="preserve">persona </w:t>
      </w:r>
      <w:r w:rsidR="005716A8" w:rsidRPr="00A2758B">
        <w:rPr>
          <w:rFonts w:ascii="Noto Sans" w:hAnsi="Noto Sans" w:cs="Noto Sans"/>
          <w:bCs/>
          <w:sz w:val="20"/>
          <w:szCs w:val="20"/>
          <w:lang w:val="es-MX"/>
        </w:rPr>
        <w:t>servidor</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públic</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w:t>
      </w:r>
      <w:r w:rsidR="005716A8">
        <w:rPr>
          <w:rFonts w:ascii="Noto Sans" w:hAnsi="Noto Sans" w:cs="Noto Sans"/>
          <w:bCs/>
          <w:sz w:val="20"/>
          <w:szCs w:val="20"/>
          <w:lang w:val="es-MX"/>
        </w:rPr>
        <w:t>q</w:t>
      </w:r>
      <w:proofErr w:type="spellStart"/>
      <w:r w:rsidRPr="00A2758B">
        <w:rPr>
          <w:rFonts w:ascii="Noto Sans" w:hAnsi="Noto Sans" w:cs="Noto Sans"/>
          <w:sz w:val="20"/>
          <w:szCs w:val="20"/>
        </w:rPr>
        <w:t>ue</w:t>
      </w:r>
      <w:proofErr w:type="spellEnd"/>
      <w:r w:rsidRPr="00A2758B">
        <w:rPr>
          <w:rFonts w:ascii="Noto Sans" w:hAnsi="Noto Sans" w:cs="Noto Sans"/>
          <w:sz w:val="20"/>
          <w:szCs w:val="20"/>
        </w:rPr>
        <w:t xml:space="preserve"> presida el acto, cuando tenga conocimiento del hecho, lo comunicará al </w:t>
      </w:r>
      <w:r w:rsidRPr="00A2758B">
        <w:rPr>
          <w:rFonts w:ascii="Noto Sans" w:hAnsi="Noto Sans" w:cs="Noto Sans"/>
          <w:b/>
          <w:sz w:val="20"/>
          <w:szCs w:val="20"/>
        </w:rPr>
        <w:t>OIC</w:t>
      </w:r>
      <w:r w:rsidR="00E95318">
        <w:rPr>
          <w:rFonts w:ascii="Noto Sans" w:hAnsi="Noto Sans" w:cs="Noto Sans"/>
          <w:sz w:val="20"/>
          <w:szCs w:val="20"/>
        </w:rPr>
        <w:t xml:space="preserve">, </w:t>
      </w:r>
      <w:r w:rsidRPr="00A2758B">
        <w:rPr>
          <w:rFonts w:ascii="Noto Sans" w:hAnsi="Noto Sans" w:cs="Noto Sans"/>
          <w:sz w:val="20"/>
          <w:szCs w:val="20"/>
        </w:rPr>
        <w:t xml:space="preserve">conforme a lo dispuesto por el penúltimo párrafo del artículo </w:t>
      </w:r>
      <w:r w:rsidR="0003769D">
        <w:rPr>
          <w:rFonts w:ascii="Noto Sans" w:hAnsi="Noto Sans" w:cs="Noto Sans"/>
          <w:sz w:val="20"/>
          <w:szCs w:val="20"/>
        </w:rPr>
        <w:t>90</w:t>
      </w:r>
      <w:r w:rsidRPr="00A2758B">
        <w:rPr>
          <w:rFonts w:ascii="Noto Sans" w:hAnsi="Noto Sans" w:cs="Noto Sans"/>
          <w:sz w:val="20"/>
          <w:szCs w:val="20"/>
        </w:rPr>
        <w:t xml:space="preserve"> de la </w:t>
      </w:r>
      <w:r w:rsidRPr="00A2758B">
        <w:rPr>
          <w:rFonts w:ascii="Noto Sans" w:hAnsi="Noto Sans" w:cs="Noto Sans"/>
          <w:b/>
          <w:bCs/>
          <w:sz w:val="20"/>
          <w:szCs w:val="20"/>
        </w:rPr>
        <w:t>“LAASSP”</w:t>
      </w:r>
      <w:r w:rsidRPr="00A2758B">
        <w:rPr>
          <w:rFonts w:ascii="Noto Sans" w:hAnsi="Noto Sans" w:cs="Noto Sans"/>
          <w:sz w:val="20"/>
          <w:szCs w:val="20"/>
        </w:rPr>
        <w:t xml:space="preserve">. Si al </w:t>
      </w:r>
      <w:r w:rsidR="009811E1">
        <w:rPr>
          <w:rFonts w:ascii="Noto Sans" w:hAnsi="Noto Sans" w:cs="Noto Sans"/>
          <w:sz w:val="20"/>
          <w:szCs w:val="20"/>
        </w:rPr>
        <w:t>licitante</w:t>
      </w:r>
      <w:r w:rsidRPr="00A2758B">
        <w:rPr>
          <w:rFonts w:ascii="Noto Sans" w:hAnsi="Noto Sans" w:cs="Noto Sans"/>
          <w:sz w:val="20"/>
          <w:szCs w:val="20"/>
        </w:rPr>
        <w:t xml:space="preserve"> de que se trate se le adjudica el contrato correspondiente y de manera previa a la formalización del mismo la autoridad competente determina la falsedad de su información, la convocante deberá abstenerse de suscribir el citado contrato.</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9. Modificaciones al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Cualquier modificación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se realizara mediante el Módulo de Formalización de Instrumentos Jurídicos, </w:t>
      </w:r>
      <w:r w:rsidRPr="00A2758B">
        <w:rPr>
          <w:rFonts w:ascii="Noto Sans" w:hAnsi="Noto Sans" w:cs="Noto Sans"/>
          <w:sz w:val="20"/>
          <w:szCs w:val="20"/>
        </w:rPr>
        <w:t>disponible en</w:t>
      </w:r>
      <w:r w:rsidR="003A5ABF">
        <w:rPr>
          <w:rFonts w:ascii="Noto Sans" w:hAnsi="Noto Sans" w:cs="Noto Sans"/>
          <w:sz w:val="20"/>
          <w:szCs w:val="20"/>
        </w:rPr>
        <w:t xml:space="preserve"> la plataforma</w:t>
      </w:r>
      <w:r w:rsidRPr="00A2758B">
        <w:rPr>
          <w:rFonts w:ascii="Noto Sans" w:hAnsi="Noto Sans" w:cs="Noto Sans"/>
          <w:sz w:val="20"/>
          <w:szCs w:val="20"/>
        </w:rPr>
        <w:t xml:space="preserve"> </w:t>
      </w:r>
      <w:r w:rsidRPr="00A2758B">
        <w:rPr>
          <w:rFonts w:ascii="Noto Sans" w:hAnsi="Noto Sans" w:cs="Noto Sans"/>
          <w:b/>
          <w:sz w:val="20"/>
          <w:szCs w:val="20"/>
        </w:rPr>
        <w:t>“</w:t>
      </w:r>
      <w:r w:rsidRPr="00A2758B">
        <w:rPr>
          <w:rFonts w:ascii="Noto Sans" w:hAnsi="Noto Sans" w:cs="Noto Sans"/>
          <w:b/>
          <w:sz w:val="20"/>
          <w:szCs w:val="20"/>
          <w:lang w:val="es-MX"/>
        </w:rPr>
        <w:t>Compra</w:t>
      </w:r>
      <w:r w:rsidR="003A5ABF">
        <w:rPr>
          <w:rFonts w:ascii="Noto Sans" w:hAnsi="Noto Sans" w:cs="Noto Sans"/>
          <w:b/>
          <w:sz w:val="20"/>
          <w:szCs w:val="20"/>
          <w:lang w:val="es-MX"/>
        </w:rPr>
        <w:t>s MX</w:t>
      </w:r>
      <w:r w:rsidRPr="00A2758B">
        <w:rPr>
          <w:rFonts w:ascii="Noto Sans" w:hAnsi="Noto Sans" w:cs="Noto Sans"/>
          <w:b/>
          <w:sz w:val="20"/>
          <w:szCs w:val="20"/>
          <w:lang w:val="es-MX"/>
        </w:rPr>
        <w:t>”</w:t>
      </w:r>
      <w:r w:rsidR="003A5ABF">
        <w:rPr>
          <w:rFonts w:ascii="Noto Sans" w:hAnsi="Noto Sans" w:cs="Noto Sans"/>
          <w:sz w:val="20"/>
          <w:szCs w:val="20"/>
          <w:lang w:val="es-MX"/>
        </w:rPr>
        <w:t>,</w:t>
      </w:r>
      <w:r w:rsidR="00234E30">
        <w:rPr>
          <w:rFonts w:ascii="Noto Sans" w:hAnsi="Noto Sans" w:cs="Noto Sans"/>
          <w:sz w:val="20"/>
          <w:szCs w:val="20"/>
          <w:lang w:val="es-MX"/>
        </w:rPr>
        <w:t xml:space="preserve"> </w:t>
      </w:r>
      <w:r w:rsidRPr="00A2758B">
        <w:rPr>
          <w:rFonts w:ascii="Noto Sans" w:hAnsi="Noto Sans" w:cs="Noto Sans"/>
          <w:sz w:val="20"/>
          <w:szCs w:val="20"/>
          <w:lang w:val="es-MX"/>
        </w:rPr>
        <w:t>en la dirección electrónica</w:t>
      </w:r>
      <w:r w:rsidR="00CA0E5A">
        <w:rPr>
          <w:rFonts w:ascii="Noto Sans" w:hAnsi="Noto Sans" w:cs="Noto Sans"/>
          <w:sz w:val="20"/>
          <w:szCs w:val="20"/>
          <w:lang w:val="es-MX"/>
        </w:rPr>
        <w:t xml:space="preserve"> </w:t>
      </w:r>
      <w:hyperlink r:id="rId19" w:history="1">
        <w:r w:rsidR="00CA0E5A" w:rsidRPr="004634D7">
          <w:rPr>
            <w:rStyle w:val="Hipervnculo"/>
            <w:rFonts w:ascii="Noto Sans" w:hAnsi="Noto Sans" w:cs="Noto Sans"/>
            <w:i/>
            <w:sz w:val="20"/>
            <w:szCs w:val="20"/>
          </w:rPr>
          <w:t>https://comprasmx.buengobierno.gob.mx/mfij</w:t>
        </w:r>
      </w:hyperlink>
      <w:r w:rsidRPr="00A2758B">
        <w:rPr>
          <w:rFonts w:ascii="Noto Sans" w:hAnsi="Noto Sans" w:cs="Noto Sans"/>
          <w:sz w:val="20"/>
          <w:szCs w:val="20"/>
          <w:u w:val="single"/>
          <w:lang w:val="es-MX"/>
        </w:rPr>
        <w:t>,</w:t>
      </w:r>
      <w:r w:rsidRPr="00A2758B">
        <w:rPr>
          <w:rFonts w:ascii="Noto Sans" w:hAnsi="Noto Sans" w:cs="Noto Sans"/>
          <w:sz w:val="20"/>
          <w:szCs w:val="20"/>
          <w:lang w:val="es-MX"/>
        </w:rPr>
        <w:t xml:space="preserve"> para lo cual serán notificados vía correo electrónico y </w:t>
      </w:r>
      <w:r w:rsidRPr="00A2758B">
        <w:rPr>
          <w:rFonts w:ascii="Noto Sans" w:hAnsi="Noto Sans" w:cs="Noto Sans"/>
          <w:sz w:val="20"/>
          <w:szCs w:val="20"/>
          <w:lang w:val="es-MX"/>
        </w:rPr>
        <w:lastRenderedPageBreak/>
        <w:t xml:space="preserve">en el buzón de notificaciones dentro del Módulo de Formalización de Instrumentos Jurídicos, y en cuyo caso el </w:t>
      </w:r>
      <w:r w:rsidR="00B53BF4">
        <w:rPr>
          <w:rFonts w:ascii="Noto Sans" w:hAnsi="Noto Sans" w:cs="Noto Sans"/>
          <w:sz w:val="20"/>
          <w:szCs w:val="20"/>
          <w:lang w:val="es-MX"/>
        </w:rPr>
        <w:t>licitante</w:t>
      </w:r>
      <w:r w:rsidRPr="00A2758B">
        <w:rPr>
          <w:rFonts w:ascii="Noto Sans" w:hAnsi="Noto Sans" w:cs="Noto Sans"/>
          <w:sz w:val="20"/>
          <w:szCs w:val="20"/>
          <w:lang w:val="es-MX"/>
        </w:rPr>
        <w:t xml:space="preserve"> adjudicado deberá aceptar las modificaciones que podrán ser por incremento en monto de la contraprestación, aumento en la vigencia de contratación y/o modificaciones de datos o información del proveedor adjudicado, así mismo deberá entregar el endoso correspondiente a la garantía de cumplimiento.</w:t>
      </w:r>
    </w:p>
    <w:p w:rsidR="003E4355" w:rsidRPr="00A2758B"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modificaciones por incremento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rebasarán el 20% en monto o cantidad, que para tal efecto se prevé en los artículos </w:t>
      </w:r>
      <w:r w:rsidR="00D5583E">
        <w:rPr>
          <w:rFonts w:ascii="Noto Sans" w:hAnsi="Noto Sans" w:cs="Noto Sans"/>
          <w:sz w:val="20"/>
          <w:szCs w:val="20"/>
          <w:lang w:val="es-MX"/>
        </w:rPr>
        <w:t>68, segundo párrafo y 74</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91 y 92 segundo párrafo de su Reglamento.</w:t>
      </w:r>
    </w:p>
    <w:p w:rsidR="00EE7DC1" w:rsidRPr="00A2758B" w:rsidRDefault="00EE7DC1" w:rsidP="003E4355">
      <w:pPr>
        <w:jc w:val="both"/>
        <w:rPr>
          <w:rFonts w:ascii="Noto Sans" w:hAnsi="Noto Sans" w:cs="Noto Sans"/>
          <w:sz w:val="20"/>
          <w:szCs w:val="20"/>
          <w:lang w:val="es-MX"/>
        </w:rPr>
      </w:pPr>
    </w:p>
    <w:p w:rsidR="00BA4C35" w:rsidRPr="00502CD6"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podrá ser modificado a efecto de diferir las fechas para la </w:t>
      </w:r>
      <w:r w:rsidR="001C03FA">
        <w:rPr>
          <w:rFonts w:ascii="Noto Sans" w:hAnsi="Noto Sans" w:cs="Noto Sans"/>
          <w:sz w:val="20"/>
          <w:szCs w:val="20"/>
          <w:lang w:val="es-MX"/>
        </w:rPr>
        <w:t>presente</w:t>
      </w:r>
      <w:r w:rsidRPr="00A2758B">
        <w:rPr>
          <w:rFonts w:ascii="Noto Sans" w:hAnsi="Noto Sans" w:cs="Noto Sans"/>
          <w:sz w:val="20"/>
          <w:szCs w:val="20"/>
          <w:lang w:val="es-MX"/>
        </w:rPr>
        <w:t xml:space="preserve"> </w:t>
      </w:r>
      <w:r w:rsidR="001C03FA" w:rsidRPr="001C03FA">
        <w:rPr>
          <w:rFonts w:ascii="Noto Sans" w:hAnsi="Noto Sans" w:cs="Noto Sans"/>
          <w:b/>
          <w:sz w:val="20"/>
          <w:szCs w:val="20"/>
          <w:lang w:val="es-MX"/>
        </w:rPr>
        <w:t>adquisición</w:t>
      </w:r>
      <w:r w:rsidRPr="00A2758B">
        <w:rPr>
          <w:rFonts w:ascii="Noto Sans" w:hAnsi="Noto Sans" w:cs="Noto Sans"/>
          <w:sz w:val="20"/>
          <w:szCs w:val="20"/>
          <w:lang w:val="es-MX"/>
        </w:rPr>
        <w:t xml:space="preserve"> cuando así lo determine la convocante, siempre y cuando se compruebe que existen condiciones derivadas de caso fortuito o de fuerza mayor que impiden la realización de la ej</w:t>
      </w:r>
      <w:r w:rsidR="00502CD6">
        <w:rPr>
          <w:rFonts w:ascii="Noto Sans" w:hAnsi="Noto Sans" w:cs="Noto Sans"/>
          <w:sz w:val="20"/>
          <w:szCs w:val="20"/>
          <w:lang w:val="es-MX"/>
        </w:rPr>
        <w:t>ecución en las fechas pactadas.</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10. Causales de </w:t>
      </w:r>
      <w:r w:rsidRPr="00A2758B">
        <w:rPr>
          <w:rFonts w:ascii="Noto Sans" w:hAnsi="Noto Sans" w:cs="Noto Sans"/>
          <w:b/>
          <w:sz w:val="20"/>
          <w:szCs w:val="20"/>
        </w:rPr>
        <w:t>rescisión y terminación anticipada del contrato</w:t>
      </w:r>
      <w:r w:rsidRPr="00A2758B">
        <w:rPr>
          <w:rFonts w:ascii="Noto Sans" w:hAnsi="Noto Sans" w:cs="Noto Sans"/>
          <w:b/>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10.1. Rescisión del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el proveedor incurra en incumplimiento de sus obligaciones contractuales u omita entregar la garantía requerida en esta invitación o el endoso de la misma en caso de ampliación de esta, </w:t>
      </w:r>
      <w:r w:rsidR="0057343F">
        <w:rPr>
          <w:rFonts w:ascii="Noto Sans" w:hAnsi="Noto Sans" w:cs="Noto Sans"/>
          <w:sz w:val="20"/>
          <w:szCs w:val="20"/>
          <w:lang w:val="es-MX"/>
        </w:rPr>
        <w:t>EL DEPARATAMENTO</w:t>
      </w:r>
      <w:r w:rsidR="00E95318">
        <w:rPr>
          <w:rFonts w:ascii="Noto Sans" w:hAnsi="Noto Sans" w:cs="Noto Sans"/>
          <w:b/>
          <w:sz w:val="20"/>
          <w:szCs w:val="20"/>
          <w:lang w:val="es-ES_tradnl"/>
        </w:rPr>
        <w:t xml:space="preserve"> DE ADQUISICIONES</w:t>
      </w:r>
      <w:r w:rsidR="0057343F">
        <w:rPr>
          <w:rFonts w:ascii="Noto Sans" w:hAnsi="Noto Sans" w:cs="Noto Sans"/>
          <w:b/>
          <w:sz w:val="20"/>
          <w:szCs w:val="20"/>
          <w:lang w:val="es-ES_tradnl"/>
        </w:rPr>
        <w:t xml:space="preserve"> DE LOS SERVICIOS DE SALUD</w:t>
      </w:r>
      <w:r w:rsidR="00E95318">
        <w:rPr>
          <w:rFonts w:ascii="Noto Sans" w:hAnsi="Noto Sans" w:cs="Noto Sans"/>
          <w:b/>
          <w:sz w:val="20"/>
          <w:szCs w:val="20"/>
          <w:lang w:val="es-ES_tradnl"/>
        </w:rPr>
        <w:t xml:space="preserve"> </w:t>
      </w:r>
      <w:r w:rsidRPr="00A2758B">
        <w:rPr>
          <w:rFonts w:ascii="Noto Sans" w:hAnsi="Noto Sans" w:cs="Noto Sans"/>
          <w:sz w:val="20"/>
          <w:szCs w:val="20"/>
          <w:lang w:val="es-MX"/>
        </w:rPr>
        <w:t xml:space="preserve">podrá rescindir administrativamente el Contrato Específico de conformidad con lo establecido en el artículo </w:t>
      </w:r>
      <w:r w:rsidR="00027AA7">
        <w:rPr>
          <w:rFonts w:ascii="Noto Sans" w:hAnsi="Noto Sans" w:cs="Noto Sans"/>
          <w:sz w:val="20"/>
          <w:szCs w:val="20"/>
          <w:lang w:val="es-MX"/>
        </w:rPr>
        <w:t>77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98 del Reglamento.</w:t>
      </w:r>
    </w:p>
    <w:p w:rsidR="003E4355"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10.2. Terminación anticipada del Contrato Específico.</w:t>
      </w:r>
    </w:p>
    <w:p w:rsidR="00374792" w:rsidRDefault="00374792"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Se podrá terminar el Contrato Específico anticipadamente en forma total cuando concurran razones de interés general que afecten a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 xml:space="preserve"> ADQUISICIONES</w:t>
      </w:r>
      <w:r w:rsidR="00343BC5">
        <w:rPr>
          <w:rFonts w:ascii="Noto Sans" w:hAnsi="Noto Sans" w:cs="Noto Sans"/>
          <w:b/>
          <w:sz w:val="20"/>
          <w:szCs w:val="20"/>
          <w:lang w:val="es-ES_tradnl"/>
        </w:rPr>
        <w:t>”</w:t>
      </w:r>
      <w:r w:rsidRPr="00A2758B">
        <w:rPr>
          <w:rFonts w:ascii="Noto Sans" w:hAnsi="Noto Sans" w:cs="Noto Sans"/>
          <w:bCs/>
          <w:sz w:val="20"/>
          <w:szCs w:val="20"/>
        </w:rPr>
        <w:t>, o cuando por causas justificadas se extinga la necesidad de la prestación del servicio</w:t>
      </w:r>
      <w:r w:rsidRPr="00A2758B">
        <w:rPr>
          <w:rFonts w:ascii="Noto Sans" w:hAnsi="Noto Sans" w:cs="Noto Sans"/>
          <w:sz w:val="20"/>
          <w:szCs w:val="20"/>
        </w:rPr>
        <w:t xml:space="preserve"> </w:t>
      </w:r>
      <w:r w:rsidRPr="00A2758B">
        <w:rPr>
          <w:rFonts w:ascii="Noto Sans" w:hAnsi="Noto Sans" w:cs="Noto Sans"/>
          <w:bCs/>
          <w:sz w:val="20"/>
          <w:szCs w:val="20"/>
        </w:rPr>
        <w:t xml:space="preserve">originalmente contratados y se demuestre que, de continuar con el cumplimiento de las obligaciones pactadas, se ocasionaría algún daño o perjuicio al Estado o se determine la nulidad de los actos de conformidad con lo establecido en el artículo </w:t>
      </w:r>
      <w:r w:rsidR="00663AAC">
        <w:rPr>
          <w:rFonts w:ascii="Noto Sans" w:hAnsi="Noto Sans" w:cs="Noto Sans"/>
          <w:bCs/>
          <w:sz w:val="20"/>
          <w:szCs w:val="20"/>
        </w:rPr>
        <w:t>78</w:t>
      </w:r>
      <w:r w:rsidRPr="00A2758B">
        <w:rPr>
          <w:rFonts w:ascii="Noto Sans" w:hAnsi="Noto Sans" w:cs="Noto Sans"/>
          <w:bCs/>
          <w:sz w:val="20"/>
          <w:szCs w:val="20"/>
        </w:rPr>
        <w:t xml:space="preserve"> de la </w:t>
      </w:r>
      <w:r w:rsidRPr="00A2758B">
        <w:rPr>
          <w:rFonts w:ascii="Noto Sans" w:hAnsi="Noto Sans" w:cs="Noto Sans"/>
          <w:b/>
          <w:bCs/>
          <w:sz w:val="20"/>
          <w:szCs w:val="20"/>
        </w:rPr>
        <w:t>“LAASSP”</w:t>
      </w:r>
      <w:r w:rsidRPr="00A2758B">
        <w:rPr>
          <w:rFonts w:ascii="Noto Sans" w:hAnsi="Noto Sans" w:cs="Noto Sans"/>
          <w:bCs/>
          <w:sz w:val="20"/>
          <w:szCs w:val="20"/>
        </w:rPr>
        <w:t xml:space="preserve">, en estos supuestos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Pr="00A2758B">
        <w:rPr>
          <w:rFonts w:ascii="Noto Sans" w:hAnsi="Noto Sans" w:cs="Noto Sans"/>
          <w:bCs/>
          <w:sz w:val="20"/>
          <w:szCs w:val="20"/>
        </w:rPr>
        <w:t>, reembolsará al proveedor los gastos no recuperables en que haya incurrido, siempre que éstos sean razonables, estén debidamente comprobados y se relacionen directamente con el contrato celebrado con motivo de la presente invitación, para lo cual se celebrará convenio modificatorio.</w:t>
      </w:r>
    </w:p>
    <w:p w:rsidR="003E4355" w:rsidRPr="00A2758B" w:rsidRDefault="003E4355" w:rsidP="003E4355">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la terminación anticipada afecte en forma parcial las obligaciones pactadas en el </w:t>
      </w:r>
      <w:r w:rsidRPr="00A2758B">
        <w:rPr>
          <w:rFonts w:ascii="Noto Sans" w:hAnsi="Noto Sans" w:cs="Noto Sans"/>
          <w:bCs/>
          <w:sz w:val="20"/>
          <w:szCs w:val="20"/>
        </w:rPr>
        <w:t>Contrato Específico</w:t>
      </w:r>
      <w:r w:rsidRPr="00A2758B">
        <w:rPr>
          <w:rFonts w:ascii="Noto Sans" w:hAnsi="Noto Sans" w:cs="Noto Sans"/>
          <w:sz w:val="20"/>
          <w:szCs w:val="20"/>
          <w:lang w:val="es-MX"/>
        </w:rPr>
        <w:t>, es decir, respecto de los conceptos que lo integran, se celebrará convenio modificatorio para dar por terminadas las obligaciones.</w:t>
      </w:r>
    </w:p>
    <w:p w:rsidR="007B612F" w:rsidRPr="00824DEF" w:rsidRDefault="007B612F" w:rsidP="003E4355">
      <w:pPr>
        <w:jc w:val="both"/>
        <w:rPr>
          <w:rFonts w:ascii="Noto Sans" w:hAnsi="Noto Sans" w:cs="Noto Sans"/>
          <w:sz w:val="8"/>
          <w:szCs w:val="8"/>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 terminación anticipada, se sustentará mediante dictamen que precise las razones o las causas justificadas que den origen a las mismas, en términos de lo establecido en el artículo 102,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De las garantías.</w:t>
      </w: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lastRenderedPageBreak/>
        <w:t xml:space="preserve">De conformidad con lo dispuesto en los artículos </w:t>
      </w:r>
      <w:r>
        <w:rPr>
          <w:rFonts w:ascii="Noto Sans" w:hAnsi="Noto Sans" w:cs="Noto Sans"/>
          <w:bCs/>
          <w:color w:val="000000" w:themeColor="text1"/>
          <w:sz w:val="20"/>
          <w:szCs w:val="20"/>
        </w:rPr>
        <w:t>69</w:t>
      </w:r>
      <w:r w:rsidRPr="001D7243">
        <w:rPr>
          <w:rFonts w:ascii="Noto Sans" w:hAnsi="Noto Sans" w:cs="Noto Sans"/>
          <w:bCs/>
          <w:color w:val="000000" w:themeColor="text1"/>
          <w:sz w:val="20"/>
          <w:szCs w:val="20"/>
        </w:rPr>
        <w:t xml:space="preserve"> fracción II, y </w:t>
      </w:r>
      <w:r>
        <w:rPr>
          <w:rFonts w:ascii="Noto Sans" w:hAnsi="Noto Sans" w:cs="Noto Sans"/>
          <w:bCs/>
          <w:color w:val="000000" w:themeColor="text1"/>
          <w:sz w:val="20"/>
          <w:szCs w:val="20"/>
        </w:rPr>
        <w:t>70</w:t>
      </w:r>
      <w:r w:rsidRPr="001D7243">
        <w:rPr>
          <w:rFonts w:ascii="Noto Sans" w:hAnsi="Noto Sans" w:cs="Noto Sans"/>
          <w:bCs/>
          <w:color w:val="000000" w:themeColor="text1"/>
          <w:sz w:val="20"/>
          <w:szCs w:val="20"/>
        </w:rPr>
        <w:t xml:space="preserve"> fracción I de</w:t>
      </w:r>
      <w:r>
        <w:rPr>
          <w:rFonts w:ascii="Noto Sans" w:hAnsi="Noto Sans" w:cs="Noto Sans"/>
          <w:bCs/>
          <w:color w:val="000000" w:themeColor="text1"/>
          <w:sz w:val="20"/>
          <w:szCs w:val="20"/>
        </w:rPr>
        <w:t xml:space="preserve"> la</w:t>
      </w:r>
      <w:r w:rsidRPr="001D7243">
        <w:rPr>
          <w:rFonts w:ascii="Noto Sans" w:hAnsi="Noto Sans" w:cs="Noto Sans"/>
          <w:bCs/>
          <w:color w:val="000000" w:themeColor="text1"/>
          <w:sz w:val="20"/>
          <w:szCs w:val="20"/>
        </w:rPr>
        <w:t xml:space="preserve"> </w:t>
      </w:r>
      <w:r w:rsidRPr="007C69BD">
        <w:rPr>
          <w:rFonts w:ascii="Noto Sans" w:hAnsi="Noto Sans" w:cs="Noto Sans"/>
          <w:b/>
          <w:bCs/>
          <w:color w:val="000000" w:themeColor="text1"/>
          <w:sz w:val="20"/>
          <w:szCs w:val="20"/>
        </w:rPr>
        <w:t>“LA</w:t>
      </w:r>
      <w:r>
        <w:rPr>
          <w:rFonts w:ascii="Noto Sans" w:hAnsi="Noto Sans" w:cs="Noto Sans"/>
          <w:b/>
          <w:bCs/>
          <w:color w:val="000000" w:themeColor="text1"/>
          <w:sz w:val="20"/>
          <w:szCs w:val="20"/>
        </w:rPr>
        <w:t>ASSP</w:t>
      </w:r>
      <w:r w:rsidRPr="007C69BD">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así como en los artículos 81 fracción II, 85 fracción III y 103 de </w:t>
      </w:r>
      <w:r w:rsidRPr="007C69BD">
        <w:rPr>
          <w:rFonts w:ascii="Noto Sans" w:hAnsi="Noto Sans" w:cs="Noto Sans"/>
          <w:b/>
          <w:bCs/>
          <w:color w:val="000000" w:themeColor="text1"/>
          <w:sz w:val="20"/>
          <w:szCs w:val="20"/>
        </w:rPr>
        <w:t>“EL REGLAMENTO”</w:t>
      </w:r>
      <w:r w:rsidRPr="001D7243">
        <w:rPr>
          <w:rFonts w:ascii="Noto Sans" w:hAnsi="Noto Sans" w:cs="Noto Sans"/>
          <w:bCs/>
          <w:color w:val="000000" w:themeColor="text1"/>
          <w:sz w:val="20"/>
          <w:szCs w:val="20"/>
        </w:rPr>
        <w:t xml:space="preserve">, para garantizar el cumplimiento del contrato, </w:t>
      </w:r>
      <w:r w:rsidR="0097296A">
        <w:rPr>
          <w:rFonts w:ascii="Noto Sans" w:hAnsi="Noto Sans" w:cs="Noto Sans"/>
          <w:bCs/>
          <w:color w:val="000000" w:themeColor="text1"/>
          <w:sz w:val="20"/>
          <w:szCs w:val="20"/>
        </w:rPr>
        <w:t xml:space="preserve">el proveedor </w:t>
      </w:r>
      <w:r w:rsidRPr="001D7243">
        <w:rPr>
          <w:rFonts w:ascii="Noto Sans" w:hAnsi="Noto Sans" w:cs="Noto Sans"/>
          <w:bCs/>
          <w:color w:val="000000" w:themeColor="text1"/>
          <w:sz w:val="20"/>
          <w:szCs w:val="20"/>
        </w:rPr>
        <w:t xml:space="preserve">constituirá una garantía </w:t>
      </w:r>
      <w:r w:rsidRPr="00543528">
        <w:rPr>
          <w:rFonts w:ascii="Noto Sans" w:hAnsi="Noto Sans" w:cs="Noto Sans"/>
          <w:b/>
          <w:bCs/>
          <w:color w:val="000000" w:themeColor="text1"/>
          <w:sz w:val="20"/>
          <w:szCs w:val="20"/>
        </w:rPr>
        <w:t>indivisible</w:t>
      </w:r>
      <w:r w:rsidRPr="001D7243">
        <w:rPr>
          <w:rFonts w:ascii="Noto Sans" w:hAnsi="Noto Sans" w:cs="Noto Sans"/>
          <w:bCs/>
          <w:color w:val="000000" w:themeColor="text1"/>
          <w:sz w:val="20"/>
          <w:szCs w:val="20"/>
        </w:rPr>
        <w:t xml:space="preserve"> mediante fianza, expedida a favor de la Tesorería de la Federación de conformidad con el artículo 166 de la Ley de Instituciones de Seguros y de Fianzas, y a las disposiciones que le resulten aplicables, de acuerdo con el Capítulo VII “De las Garantías”, contenido en las “DISPOSICIONES Generales en Materia de Funciones de Tesorería”, publicadas en el Diario Oficial de la Federación el 30 de noviembre de 2018 y sus acuerdos modificatorios y la “Guía en materia de Garantías” de fecha 22 de febrero de 2019, y conforme a los modelos establecidos en las "DISPOSICIONES de carácter general por las que se aprueban los modelos de pólizas de fianzas constituidas como garantía en las contrataciones públicas realizadas al amparo de Ley de Adquisiciones, Arrendamientos y Servicios del Sector Público y la Ley de Obras Públicas y Servicios Relacionados con las Mismas, publicadas en el Diario Oficial de la Federación el 15 de abril de 2022, la cual se entregará </w:t>
      </w:r>
      <w:r w:rsidR="00FD42E5">
        <w:rPr>
          <w:rFonts w:ascii="Noto Sans" w:hAnsi="Noto Sans" w:cs="Noto Sans"/>
          <w:bCs/>
          <w:color w:val="000000" w:themeColor="text1"/>
          <w:sz w:val="20"/>
          <w:szCs w:val="20"/>
        </w:rPr>
        <w:t>en el Departamento Jurídico</w:t>
      </w:r>
      <w:r w:rsidR="00DA0518">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 xml:space="preserve">de los Servicios de Salud </w:t>
      </w:r>
      <w:r w:rsidR="00DA0518">
        <w:rPr>
          <w:rFonts w:ascii="Noto Sans" w:hAnsi="Noto Sans" w:cs="Noto Sans"/>
          <w:bCs/>
          <w:color w:val="000000" w:themeColor="text1"/>
          <w:sz w:val="20"/>
          <w:szCs w:val="20"/>
        </w:rPr>
        <w:t>de San Luis Potosí</w:t>
      </w:r>
      <w:r w:rsidRPr="001D7243">
        <w:rPr>
          <w:rFonts w:ascii="Noto Sans" w:hAnsi="Noto Sans" w:cs="Noto Sans"/>
          <w:bCs/>
          <w:color w:val="000000" w:themeColor="text1"/>
          <w:sz w:val="20"/>
          <w:szCs w:val="20"/>
        </w:rPr>
        <w:t>, en un horario de 9:00 a 1</w:t>
      </w:r>
      <w:r w:rsidR="00DA0518">
        <w:rPr>
          <w:rFonts w:ascii="Noto Sans" w:hAnsi="Noto Sans" w:cs="Noto Sans"/>
          <w:bCs/>
          <w:color w:val="000000" w:themeColor="text1"/>
          <w:sz w:val="20"/>
          <w:szCs w:val="20"/>
        </w:rPr>
        <w:t>5</w:t>
      </w:r>
      <w:r w:rsidRPr="001D7243">
        <w:rPr>
          <w:rFonts w:ascii="Noto Sans" w:hAnsi="Noto Sans" w:cs="Noto Sans"/>
          <w:bCs/>
          <w:color w:val="000000" w:themeColor="text1"/>
          <w:sz w:val="20"/>
          <w:szCs w:val="20"/>
        </w:rPr>
        <w:t>:00 horas de lunes a viernes, dentro de los diez días naturales siguientes a la firma del contrato.</w:t>
      </w:r>
    </w:p>
    <w:p w:rsidR="00C02520" w:rsidRPr="001D7243" w:rsidRDefault="00C02520" w:rsidP="00C02520">
      <w:pPr>
        <w:pStyle w:val="SAT"/>
        <w:ind w:right="-93"/>
        <w:rPr>
          <w:rFonts w:ascii="Noto Sans" w:hAnsi="Noto Sans" w:cs="Noto Sans"/>
          <w:bCs/>
          <w:color w:val="000000" w:themeColor="text1"/>
          <w:sz w:val="20"/>
          <w:szCs w:val="20"/>
        </w:rPr>
      </w:pP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La fianza que se otorgue para garantizar el cumplimiento del contrato deberá emitirse por institución mexicana legalmente autorizada para tal efecto, a favor de </w:t>
      </w:r>
      <w:r w:rsidR="00FD42E5">
        <w:rPr>
          <w:rFonts w:ascii="Noto Sans" w:hAnsi="Noto Sans" w:cs="Noto Sans"/>
          <w:bCs/>
          <w:color w:val="000000" w:themeColor="text1"/>
          <w:sz w:val="20"/>
          <w:szCs w:val="20"/>
        </w:rPr>
        <w:t>los</w:t>
      </w:r>
      <w:r w:rsidRPr="001D7243">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 xml:space="preserve">Servicios de Salud de San Luis </w:t>
      </w:r>
      <w:proofErr w:type="gramStart"/>
      <w:r w:rsidR="00FD42E5">
        <w:rPr>
          <w:rFonts w:ascii="Noto Sans" w:hAnsi="Noto Sans" w:cs="Noto Sans"/>
          <w:bCs/>
          <w:color w:val="000000" w:themeColor="text1"/>
          <w:sz w:val="20"/>
          <w:szCs w:val="20"/>
        </w:rPr>
        <w:t>Potosí</w:t>
      </w:r>
      <w:r w:rsidR="00FD42E5" w:rsidRPr="001D7243">
        <w:rPr>
          <w:rFonts w:ascii="Noto Sans" w:hAnsi="Noto Sans" w:cs="Noto Sans"/>
          <w:bCs/>
          <w:color w:val="000000" w:themeColor="text1"/>
          <w:sz w:val="20"/>
          <w:szCs w:val="20"/>
        </w:rPr>
        <w:t>,</w:t>
      </w:r>
      <w:r w:rsidRPr="004E4D0F">
        <w:rPr>
          <w:rFonts w:ascii="Noto Sans" w:hAnsi="Noto Sans" w:cs="Noto Sans"/>
          <w:b/>
          <w:bCs/>
          <w:color w:val="000000" w:themeColor="text1"/>
          <w:sz w:val="20"/>
          <w:szCs w:val="20"/>
        </w:rPr>
        <w:t>,</w:t>
      </w:r>
      <w:proofErr w:type="gramEnd"/>
      <w:r w:rsidRPr="001D7243">
        <w:rPr>
          <w:rFonts w:ascii="Noto Sans" w:hAnsi="Noto Sans" w:cs="Noto Sans"/>
          <w:bCs/>
          <w:color w:val="000000" w:themeColor="text1"/>
          <w:sz w:val="20"/>
          <w:szCs w:val="20"/>
        </w:rPr>
        <w:t xml:space="preserve"> en el tipo de moneda nacional que haya presentado su propuesta e idioma español por un importe del 10% (diez por ciento) del monto máximo total del contrato sin IVA, cuyo plazo será durante toda la vigencia del contrato. Deberá contener el número de contrato, la fecha de firma, el objeto y las obligaciones garantizadas.</w:t>
      </w:r>
    </w:p>
    <w:p w:rsidR="00B0595D" w:rsidRDefault="00B0595D" w:rsidP="00B0595D">
      <w:pPr>
        <w:pStyle w:val="SAT"/>
        <w:ind w:right="-93"/>
        <w:rPr>
          <w:rFonts w:ascii="Noto Sans" w:hAnsi="Noto Sans" w:cs="Noto Sans"/>
          <w:color w:val="000000" w:themeColor="text1"/>
          <w:sz w:val="20"/>
          <w:szCs w:val="20"/>
        </w:rPr>
      </w:pPr>
    </w:p>
    <w:p w:rsidR="00B0595D" w:rsidRPr="00B17CCD" w:rsidRDefault="00B0595D" w:rsidP="00B0595D">
      <w:pPr>
        <w:pStyle w:val="SAT"/>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Dentro de la fianza, se incluirán las declaraciones siguientes en forma expresa:</w:t>
      </w:r>
    </w:p>
    <w:p w:rsidR="00B0595D" w:rsidRPr="00B17CCD" w:rsidRDefault="00B0595D" w:rsidP="00B0595D">
      <w:pPr>
        <w:pStyle w:val="SAT"/>
        <w:ind w:right="-93"/>
        <w:rPr>
          <w:rFonts w:ascii="Noto Sans" w:hAnsi="Noto Sans" w:cs="Noto Sans"/>
          <w:color w:val="000000" w:themeColor="text1"/>
          <w:sz w:val="20"/>
          <w:szCs w:val="20"/>
        </w:rPr>
      </w:pP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B0595D" w:rsidRPr="00B17CCD" w:rsidRDefault="00B0595D" w:rsidP="001C03FA">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cancelación de la fianza no procederá sino en virtud de manifestación previa de manera expresa y por escrito </w:t>
      </w:r>
      <w:r w:rsidR="001C03FA" w:rsidRPr="00B17CCD">
        <w:rPr>
          <w:rFonts w:ascii="Noto Sans" w:hAnsi="Noto Sans" w:cs="Noto Sans"/>
          <w:color w:val="000000" w:themeColor="text1"/>
          <w:sz w:val="20"/>
          <w:szCs w:val="20"/>
        </w:rPr>
        <w:t xml:space="preserve">de </w:t>
      </w:r>
      <w:r w:rsidR="001C03FA" w:rsidRPr="00A2758B">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 xml:space="preserve">y una vez que cuente con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sidRPr="00B17CCD">
        <w:rPr>
          <w:rFonts w:ascii="Noto Sans" w:hAnsi="Noto Sans" w:cs="Noto Sans"/>
          <w:color w:val="000000" w:themeColor="text1"/>
          <w:sz w:val="20"/>
          <w:szCs w:val="20"/>
        </w:rPr>
        <w:t xml:space="preserve"> de cumplimiento total de las obligaciones contractuales.</w:t>
      </w:r>
    </w:p>
    <w:p w:rsidR="00B0595D" w:rsidRPr="00502CD6" w:rsidRDefault="00B0595D" w:rsidP="00B0595D">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afianzadora acepta expresamente tener garantizado el contrato a que esta póliza se refiere, aún en el caso de que se otorgue prórroga o espera a </w:t>
      </w:r>
      <w:r w:rsidR="0097296A">
        <w:rPr>
          <w:rFonts w:ascii="Noto Sans" w:hAnsi="Noto Sans" w:cs="Noto Sans"/>
          <w:color w:val="000000" w:themeColor="text1"/>
          <w:sz w:val="20"/>
          <w:szCs w:val="20"/>
        </w:rPr>
        <w:t xml:space="preserve">el proveedor </w:t>
      </w:r>
      <w:r w:rsidRPr="00B17CCD">
        <w:rPr>
          <w:rFonts w:ascii="Noto Sans" w:hAnsi="Noto Sans" w:cs="Noto Sans"/>
          <w:color w:val="000000" w:themeColor="text1"/>
          <w:sz w:val="20"/>
          <w:szCs w:val="20"/>
        </w:rPr>
        <w:t>por parte de</w:t>
      </w:r>
      <w:r w:rsidR="00E95318" w:rsidRPr="00A2758B">
        <w:rPr>
          <w:rFonts w:ascii="Noto Sans" w:hAnsi="Noto Sans" w:cs="Noto Sans"/>
          <w:sz w:val="20"/>
          <w:szCs w:val="20"/>
        </w:rPr>
        <w:t xml:space="preserve">, </w:t>
      </w:r>
      <w:r w:rsidR="001C03FA">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para el cumplimiento total de las obligaciones que se garantizarán, por lo que la afianzadora renuncia expresamente al derecho que le otorga el artículo 179 de la Ley de Instituciones de Seguros y de Fianzas.</w:t>
      </w:r>
    </w:p>
    <w:p w:rsidR="00B0595D" w:rsidRPr="00B17CCD" w:rsidRDefault="00B0595D" w:rsidP="00B0595D">
      <w:pPr>
        <w:pStyle w:val="SAT"/>
        <w:ind w:right="-93"/>
        <w:rPr>
          <w:rFonts w:ascii="Noto Sans" w:hAnsi="Noto Sans" w:cs="Noto Sans"/>
          <w:bCs/>
          <w:color w:val="000000" w:themeColor="text1"/>
          <w:sz w:val="20"/>
          <w:szCs w:val="20"/>
        </w:rPr>
      </w:pPr>
      <w:r w:rsidRPr="00B17CCD">
        <w:rPr>
          <w:rFonts w:ascii="Noto Sans" w:hAnsi="Noto Sans" w:cs="Noto Sans"/>
          <w:bCs/>
          <w:color w:val="000000" w:themeColor="text1"/>
          <w:sz w:val="20"/>
          <w:szCs w:val="20"/>
        </w:rPr>
        <w:t>No se otorgarán prórrogas salvo caso fortuito o fuerza mayor plenamente comprobados, la omisión de la entrega de dicha garantía en el término establecido, será motivo de rescisión del contrato.</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De no cumplir con la prestación de</w:t>
      </w:r>
      <w:r w:rsidR="0097296A">
        <w:rPr>
          <w:rFonts w:ascii="Noto Sans" w:eastAsiaTheme="minorHAnsi" w:hAnsi="Noto Sans" w:cs="Noto Sans"/>
          <w:bCs/>
          <w:color w:val="000000" w:themeColor="text1"/>
          <w:sz w:val="20"/>
          <w:szCs w:val="20"/>
          <w:lang w:val="es-MX"/>
        </w:rPr>
        <w:t>l servicio</w:t>
      </w:r>
      <w:r w:rsidRPr="00B17CCD">
        <w:rPr>
          <w:rFonts w:ascii="Noto Sans" w:eastAsiaTheme="minorHAnsi" w:hAnsi="Noto Sans" w:cs="Noto Sans"/>
          <w:bCs/>
          <w:color w:val="000000" w:themeColor="text1"/>
          <w:sz w:val="20"/>
          <w:szCs w:val="20"/>
          <w:lang w:val="es-MX"/>
        </w:rPr>
        <w:t xml:space="preserve">, </w:t>
      </w:r>
      <w:r w:rsidR="0063111F">
        <w:rPr>
          <w:rFonts w:ascii="Noto Sans" w:hAnsi="Noto Sans" w:cs="Noto Sans"/>
          <w:sz w:val="20"/>
          <w:szCs w:val="20"/>
          <w:lang w:val="es-MX"/>
        </w:rPr>
        <w:t>“</w:t>
      </w:r>
      <w:r w:rsidR="009E66E5">
        <w:rPr>
          <w:rFonts w:ascii="Noto Sans" w:hAnsi="Noto Sans" w:cs="Noto Sans"/>
          <w:b/>
          <w:sz w:val="20"/>
          <w:szCs w:val="20"/>
          <w:lang w:val="es-ES_tradnl"/>
        </w:rPr>
        <w:t xml:space="preserve"> ADQUISICIONES</w:t>
      </w:r>
      <w:r w:rsidR="0063111F">
        <w:rPr>
          <w:rFonts w:ascii="Noto Sans" w:hAnsi="Noto Sans" w:cs="Noto Sans"/>
          <w:b/>
          <w:sz w:val="20"/>
          <w:szCs w:val="20"/>
          <w:lang w:val="es-ES_tradnl"/>
        </w:rPr>
        <w:t>”</w:t>
      </w:r>
      <w:r w:rsidR="009E66E5" w:rsidRPr="00B17CCD">
        <w:rPr>
          <w:rFonts w:ascii="Noto Sans" w:eastAsiaTheme="minorHAnsi" w:hAnsi="Noto Sans" w:cs="Noto Sans"/>
          <w:bCs/>
          <w:color w:val="000000" w:themeColor="text1"/>
          <w:sz w:val="20"/>
          <w:szCs w:val="20"/>
          <w:lang w:val="es-MX"/>
        </w:rPr>
        <w:t xml:space="preserve"> </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podrá rescindir el contrato y remitir el asunto al Órgano Interno de Control para que determine si se aplican las sanciones estipuladas en el artículo </w:t>
      </w:r>
      <w:r>
        <w:rPr>
          <w:rFonts w:ascii="Noto Sans" w:eastAsiaTheme="minorHAnsi" w:hAnsi="Noto Sans" w:cs="Noto Sans"/>
          <w:bCs/>
          <w:color w:val="000000" w:themeColor="text1"/>
          <w:sz w:val="20"/>
          <w:szCs w:val="20"/>
          <w:lang w:val="es-MX"/>
        </w:rPr>
        <w:t>9</w:t>
      </w:r>
      <w:r w:rsidRPr="00B17CCD">
        <w:rPr>
          <w:rFonts w:ascii="Noto Sans" w:eastAsiaTheme="minorHAnsi" w:hAnsi="Noto Sans" w:cs="Noto Sans"/>
          <w:bCs/>
          <w:color w:val="000000" w:themeColor="text1"/>
          <w:sz w:val="20"/>
          <w:szCs w:val="20"/>
          <w:lang w:val="es-MX"/>
        </w:rPr>
        <w:t xml:space="preserve">0 fracción III de </w:t>
      </w:r>
      <w:r w:rsidR="00FE59B6">
        <w:rPr>
          <w:rFonts w:ascii="Noto Sans" w:eastAsiaTheme="minorHAnsi" w:hAnsi="Noto Sans" w:cs="Noto Sans"/>
          <w:bCs/>
          <w:color w:val="000000" w:themeColor="text1"/>
          <w:sz w:val="20"/>
          <w:szCs w:val="20"/>
          <w:lang w:val="es-MX"/>
        </w:rPr>
        <w:t xml:space="preserve">la </w:t>
      </w:r>
      <w:r w:rsidRPr="00B17CCD">
        <w:rPr>
          <w:rFonts w:ascii="Noto Sans" w:eastAsiaTheme="minorHAnsi" w:hAnsi="Noto Sans" w:cs="Noto Sans"/>
          <w:b/>
          <w:bCs/>
          <w:color w:val="000000" w:themeColor="text1"/>
          <w:sz w:val="20"/>
          <w:szCs w:val="20"/>
          <w:lang w:val="es-MX"/>
        </w:rPr>
        <w:t>“LA</w:t>
      </w:r>
      <w:r w:rsidR="00FE59B6">
        <w:rPr>
          <w:rFonts w:ascii="Noto Sans" w:eastAsiaTheme="minorHAnsi" w:hAnsi="Noto Sans" w:cs="Noto Sans"/>
          <w:b/>
          <w:bCs/>
          <w:color w:val="000000" w:themeColor="text1"/>
          <w:sz w:val="20"/>
          <w:szCs w:val="20"/>
          <w:lang w:val="es-MX"/>
        </w:rPr>
        <w:t>ASSP</w:t>
      </w:r>
      <w:r w:rsidRPr="00B17CCD">
        <w:rPr>
          <w:rFonts w:ascii="Noto Sans" w:eastAsiaTheme="minorHAnsi" w:hAnsi="Noto Sans" w:cs="Noto Sans"/>
          <w:b/>
          <w:bCs/>
          <w:color w:val="000000" w:themeColor="text1"/>
          <w:sz w:val="20"/>
          <w:szCs w:val="20"/>
          <w:lang w:val="es-MX"/>
        </w:rPr>
        <w:t>”</w:t>
      </w:r>
      <w:r w:rsidRPr="00B17CCD">
        <w:rPr>
          <w:rFonts w:ascii="Noto Sans" w:eastAsiaTheme="minorHAnsi" w:hAnsi="Noto Sans" w:cs="Noto Sans"/>
          <w:bCs/>
          <w:color w:val="000000" w:themeColor="text1"/>
          <w:sz w:val="20"/>
          <w:szCs w:val="20"/>
          <w:lang w:val="es-MX"/>
        </w:rPr>
        <w:t xml:space="preserve">. </w:t>
      </w:r>
    </w:p>
    <w:p w:rsidR="00B0595D" w:rsidRPr="00B17CCD" w:rsidRDefault="0097296A" w:rsidP="00B0595D">
      <w:pPr>
        <w:spacing w:before="120" w:after="120"/>
        <w:jc w:val="both"/>
        <w:rPr>
          <w:rFonts w:ascii="Noto Sans" w:eastAsiaTheme="minorHAnsi" w:hAnsi="Noto Sans" w:cs="Noto Sans"/>
          <w:bCs/>
          <w:color w:val="000000" w:themeColor="text1"/>
          <w:sz w:val="20"/>
          <w:szCs w:val="20"/>
          <w:lang w:val="es-MX"/>
        </w:rPr>
      </w:pPr>
      <w:r>
        <w:rPr>
          <w:rFonts w:ascii="Noto Sans" w:eastAsiaTheme="minorHAnsi" w:hAnsi="Noto Sans" w:cs="Noto Sans"/>
          <w:bCs/>
          <w:color w:val="000000" w:themeColor="text1"/>
          <w:sz w:val="20"/>
          <w:szCs w:val="20"/>
          <w:lang w:val="es-MX"/>
        </w:rPr>
        <w:lastRenderedPageBreak/>
        <w:t xml:space="preserve">El proveedor </w:t>
      </w:r>
      <w:r w:rsidR="00B0595D" w:rsidRPr="00B17CCD">
        <w:rPr>
          <w:rFonts w:ascii="Noto Sans" w:eastAsiaTheme="minorHAnsi" w:hAnsi="Noto Sans" w:cs="Noto Sans"/>
          <w:bCs/>
          <w:color w:val="000000" w:themeColor="text1"/>
          <w:sz w:val="20"/>
          <w:szCs w:val="20"/>
          <w:lang w:val="es-MX"/>
        </w:rPr>
        <w:t xml:space="preserve">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el contrato, hasta que sea pronunciada resolución definitiva que cause ejecutoria por la autoridad competente. </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Una vez cumplidas las obligaciones a entera satisfacción de</w:t>
      </w:r>
      <w:r w:rsidR="009E66E5" w:rsidRPr="00A2758B">
        <w:rPr>
          <w:rFonts w:ascii="Noto Sans" w:hAnsi="Noto Sans" w:cs="Noto Sans"/>
          <w:sz w:val="20"/>
          <w:szCs w:val="20"/>
          <w:lang w:val="es-MX"/>
        </w:rPr>
        <w:t xml:space="preserve">, </w:t>
      </w:r>
      <w:r w:rsidR="00CF02D9">
        <w:rPr>
          <w:rFonts w:ascii="Noto Sans" w:hAnsi="Noto Sans" w:cs="Noto Sans"/>
          <w:sz w:val="20"/>
          <w:szCs w:val="20"/>
          <w:lang w:val="es-MX"/>
        </w:rPr>
        <w:t>“</w:t>
      </w:r>
      <w:r w:rsidR="009E66E5">
        <w:rPr>
          <w:rFonts w:ascii="Noto Sans" w:hAnsi="Noto Sans" w:cs="Noto Sans"/>
          <w:b/>
          <w:sz w:val="20"/>
          <w:szCs w:val="20"/>
          <w:lang w:val="es-ES_tradnl"/>
        </w:rPr>
        <w:t>ADQUISICIONES</w:t>
      </w:r>
      <w:r w:rsidR="00CF02D9">
        <w:rPr>
          <w:rFonts w:ascii="Noto Sans" w:hAnsi="Noto Sans" w:cs="Noto Sans"/>
          <w:b/>
          <w:sz w:val="20"/>
          <w:szCs w:val="20"/>
          <w:lang w:val="es-ES_tradnl"/>
        </w:rPr>
        <w:t>”</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se formalizará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Pr>
          <w:rFonts w:ascii="Noto Sans" w:hAnsi="Noto Sans" w:cs="Noto Sans"/>
          <w:b/>
          <w:i/>
          <w:color w:val="000000" w:themeColor="text1"/>
          <w:sz w:val="20"/>
          <w:szCs w:val="20"/>
        </w:rPr>
        <w:t xml:space="preserve"> </w:t>
      </w:r>
      <w:r>
        <w:rPr>
          <w:rFonts w:ascii="Noto Sans" w:hAnsi="Noto Sans" w:cs="Noto Sans"/>
          <w:color w:val="000000" w:themeColor="text1"/>
          <w:sz w:val="20"/>
          <w:szCs w:val="20"/>
        </w:rPr>
        <w:t>de</w:t>
      </w:r>
      <w:r w:rsidRPr="00B17CCD">
        <w:rPr>
          <w:rFonts w:ascii="Noto Sans" w:hAnsi="Noto Sans" w:cs="Noto Sans"/>
          <w:color w:val="000000" w:themeColor="text1"/>
          <w:sz w:val="20"/>
          <w:szCs w:val="20"/>
        </w:rPr>
        <w:t xml:space="preserve"> cumplimiento total de las obligaciones contractuales</w:t>
      </w:r>
      <w:r w:rsidRPr="00B17CCD">
        <w:rPr>
          <w:rFonts w:ascii="Noto Sans" w:eastAsiaTheme="minorHAnsi" w:hAnsi="Noto Sans" w:cs="Noto Sans"/>
          <w:bCs/>
          <w:color w:val="000000" w:themeColor="text1"/>
          <w:sz w:val="20"/>
          <w:szCs w:val="20"/>
          <w:lang w:val="es-MX"/>
        </w:rPr>
        <w:t xml:space="preserve"> y se dará inicio al trámite de liberación de la garantía de cumplimiento, de conformidad con lo dispuesto por el artículo 81, fracción VIII de</w:t>
      </w:r>
      <w:r w:rsidR="003C5706">
        <w:rPr>
          <w:rFonts w:ascii="Noto Sans" w:eastAsiaTheme="minorHAnsi" w:hAnsi="Noto Sans" w:cs="Noto Sans"/>
          <w:bCs/>
          <w:color w:val="000000" w:themeColor="text1"/>
          <w:sz w:val="20"/>
          <w:szCs w:val="20"/>
          <w:lang w:val="es-MX"/>
        </w:rPr>
        <w:t>l reglamento.</w:t>
      </w:r>
      <w:r w:rsidRPr="00B17CCD">
        <w:rPr>
          <w:rFonts w:ascii="Noto Sans" w:eastAsiaTheme="minorHAnsi" w:hAnsi="Noto Sans" w:cs="Noto Sans"/>
          <w:bCs/>
          <w:color w:val="000000" w:themeColor="text1"/>
          <w:sz w:val="20"/>
          <w:szCs w:val="20"/>
          <w:lang w:val="es-MX"/>
        </w:rPr>
        <w:t xml:space="preserve"> </w:t>
      </w:r>
    </w:p>
    <w:p w:rsidR="00B0595D" w:rsidRPr="00B17CCD" w:rsidRDefault="00CF02D9" w:rsidP="00B0595D">
      <w:pPr>
        <w:ind w:right="50"/>
        <w:jc w:val="both"/>
        <w:rPr>
          <w:rFonts w:ascii="Noto Sans" w:hAnsi="Noto Sans" w:cs="Noto Sans"/>
          <w:bCs/>
          <w:color w:val="000000" w:themeColor="text1"/>
          <w:sz w:val="20"/>
          <w:szCs w:val="20"/>
        </w:rPr>
      </w:pPr>
      <w:r w:rsidRPr="00CF02D9">
        <w:rPr>
          <w:rFonts w:ascii="Noto Sans" w:hAnsi="Noto Sans" w:cs="Noto Sans"/>
          <w:bCs/>
          <w:color w:val="000000" w:themeColor="text1"/>
          <w:sz w:val="20"/>
          <w:szCs w:val="20"/>
        </w:rPr>
        <w:t xml:space="preserve">La carta de Liberación de garantía de cumplimiento, deberá solicitarse mediante escrito dirigido a </w:t>
      </w:r>
      <w:r w:rsidR="00963487">
        <w:rPr>
          <w:rFonts w:ascii="Noto Sans" w:hAnsi="Noto Sans" w:cs="Noto Sans"/>
          <w:bCs/>
          <w:color w:val="000000" w:themeColor="text1"/>
          <w:sz w:val="20"/>
          <w:szCs w:val="20"/>
        </w:rPr>
        <w:t>el</w:t>
      </w:r>
      <w:r w:rsidR="00963487" w:rsidRPr="00CF02D9">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ING. GERARDO RODRÍGUEZ LARRAGA</w:t>
      </w:r>
      <w:r w:rsidR="00963487">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CF02D9">
        <w:rPr>
          <w:rFonts w:ascii="Noto Sans" w:hAnsi="Noto Sans" w:cs="Noto Sans"/>
          <w:bCs/>
          <w:color w:val="000000" w:themeColor="text1"/>
          <w:sz w:val="20"/>
          <w:szCs w:val="20"/>
        </w:rPr>
        <w:t xml:space="preserve"> y entregada </w:t>
      </w:r>
      <w:r w:rsidR="00963487" w:rsidRPr="00CF02D9">
        <w:rPr>
          <w:rFonts w:ascii="Noto Sans" w:hAnsi="Noto Sans" w:cs="Noto Sans"/>
          <w:bCs/>
          <w:color w:val="000000" w:themeColor="text1"/>
          <w:sz w:val="20"/>
          <w:szCs w:val="20"/>
        </w:rPr>
        <w:t xml:space="preserve">en </w:t>
      </w:r>
      <w:r w:rsidR="00963487" w:rsidRPr="00737C42">
        <w:rPr>
          <w:rFonts w:ascii="Arial" w:hAnsi="Arial" w:cs="Arial"/>
          <w:sz w:val="18"/>
          <w:szCs w:val="18"/>
        </w:rPr>
        <w:t>PROLONGACIÓN CALZADA DE GUADALUPE No. 5850 COL. LOMAS DE LA VIRGEN, SAN LUIS POTOSÍ, S.L.P</w:t>
      </w:r>
      <w:r w:rsidRPr="00CF02D9">
        <w:rPr>
          <w:rFonts w:ascii="Noto Sans" w:hAnsi="Noto Sans" w:cs="Noto Sans"/>
          <w:bCs/>
          <w:color w:val="000000" w:themeColor="text1"/>
          <w:sz w:val="20"/>
          <w:szCs w:val="20"/>
        </w:rPr>
        <w:t>.</w:t>
      </w:r>
      <w:r w:rsidR="00B0595D" w:rsidRPr="00CF02D9">
        <w:rPr>
          <w:rFonts w:ascii="Noto Sans" w:hAnsi="Noto Sans" w:cs="Noto Sans"/>
          <w:bCs/>
          <w:color w:val="000000" w:themeColor="text1"/>
          <w:sz w:val="20"/>
          <w:szCs w:val="20"/>
        </w:rPr>
        <w:t xml:space="preserve">, en un horario de 9:00 a </w:t>
      </w:r>
      <w:r w:rsidRPr="00CF02D9">
        <w:rPr>
          <w:rFonts w:ascii="Noto Sans" w:hAnsi="Noto Sans" w:cs="Noto Sans"/>
          <w:bCs/>
          <w:color w:val="000000" w:themeColor="text1"/>
          <w:sz w:val="20"/>
          <w:szCs w:val="20"/>
        </w:rPr>
        <w:t>15</w:t>
      </w:r>
      <w:r w:rsidR="00B0595D" w:rsidRPr="00CF02D9">
        <w:rPr>
          <w:rFonts w:ascii="Noto Sans" w:hAnsi="Noto Sans" w:cs="Noto Sans"/>
          <w:bCs/>
          <w:color w:val="000000" w:themeColor="text1"/>
          <w:sz w:val="20"/>
          <w:szCs w:val="20"/>
        </w:rPr>
        <w:t xml:space="preserve">:00 horas de lunes a viernes, </w:t>
      </w:r>
      <w:r w:rsidRPr="00CF02D9">
        <w:rPr>
          <w:rFonts w:ascii="Noto Sans" w:hAnsi="Noto Sans" w:cs="Noto Sans"/>
          <w:bCs/>
          <w:color w:val="000000" w:themeColor="text1"/>
          <w:sz w:val="20"/>
          <w:szCs w:val="20"/>
        </w:rPr>
        <w:t>a partir de cumplimentarse</w:t>
      </w:r>
      <w:r w:rsidR="00B0595D" w:rsidRPr="00CF02D9">
        <w:rPr>
          <w:rFonts w:ascii="Noto Sans" w:hAnsi="Noto Sans" w:cs="Noto Sans"/>
          <w:bCs/>
          <w:color w:val="000000" w:themeColor="text1"/>
          <w:sz w:val="20"/>
          <w:szCs w:val="20"/>
        </w:rPr>
        <w:t xml:space="preserve"> diez días naturales contados a partir de la fecha de la firma del contrato.</w:t>
      </w:r>
    </w:p>
    <w:p w:rsidR="00C6792C" w:rsidRPr="003A02E1" w:rsidRDefault="00C6792C" w:rsidP="00C6792C">
      <w:pPr>
        <w:jc w:val="both"/>
        <w:rPr>
          <w:rFonts w:ascii="Noto Sans" w:hAnsi="Noto Sans" w:cs="Noto Sans"/>
          <w:sz w:val="20"/>
          <w:szCs w:val="20"/>
          <w:highlight w:val="yellow"/>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11.1.- Instrucciones para la elaboración y entrega de garantía de cumplimiento del Contrato Específico.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En el </w:t>
      </w:r>
      <w:r w:rsidRPr="00A2758B">
        <w:rPr>
          <w:rFonts w:ascii="Noto Sans" w:hAnsi="Noto Sans" w:cs="Noto Sans"/>
          <w:b/>
          <w:sz w:val="20"/>
          <w:szCs w:val="20"/>
          <w:lang w:val="es-MX"/>
        </w:rPr>
        <w:t>Anexo III Formato de Garantía de cumplimiento</w:t>
      </w:r>
      <w:r w:rsidRPr="00A2758B">
        <w:rPr>
          <w:rFonts w:ascii="Noto Sans" w:hAnsi="Noto Sans" w:cs="Noto Sans"/>
          <w:sz w:val="20"/>
          <w:szCs w:val="20"/>
          <w:lang w:val="es-MX"/>
        </w:rPr>
        <w:t>, de esta invitación, se adjunta en archivo formato de la fianza aplicable al servicio objeto del presente procedimiento, donde se muestran los rubros que deberá contener la fianza que se otorgue para tal efecto, por tal motivo, éstas deberán presentarse en estricto apego al Anexo señalado.</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ab/>
      </w:r>
      <w:r w:rsidRPr="00A2758B">
        <w:rPr>
          <w:rFonts w:ascii="Noto Sans" w:hAnsi="Noto Sans" w:cs="Noto Sans"/>
          <w:sz w:val="20"/>
          <w:szCs w:val="20"/>
          <w:lang w:val="es-MX"/>
        </w:rPr>
        <w:tab/>
      </w:r>
    </w:p>
    <w:p w:rsidR="003E4355" w:rsidRPr="00A2758B" w:rsidRDefault="003E4355" w:rsidP="003E4355">
      <w:pPr>
        <w:jc w:val="both"/>
        <w:rPr>
          <w:rFonts w:ascii="Noto Sans" w:hAnsi="Noto Sans" w:cs="Noto Sans"/>
          <w:sz w:val="20"/>
          <w:szCs w:val="20"/>
          <w:lang w:val="es-MX"/>
        </w:rPr>
      </w:pPr>
      <w:r w:rsidRPr="005935FE">
        <w:rPr>
          <w:rFonts w:ascii="Noto Sans" w:hAnsi="Noto Sans" w:cs="Noto Sans"/>
          <w:sz w:val="20"/>
          <w:szCs w:val="20"/>
          <w:lang w:val="es-MX"/>
        </w:rPr>
        <w:t xml:space="preserve">La garantía se deberá entregar, impresa en papel seguridad y/o por medios electrónicos (en formato </w:t>
      </w:r>
      <w:r w:rsidRPr="005935FE">
        <w:rPr>
          <w:rFonts w:ascii="Noto Sans" w:hAnsi="Noto Sans" w:cs="Noto Sans"/>
          <w:b/>
          <w:sz w:val="20"/>
          <w:szCs w:val="20"/>
          <w:lang w:val="es-MX"/>
        </w:rPr>
        <w:t>PDF</w:t>
      </w:r>
      <w:r w:rsidRPr="005935FE">
        <w:rPr>
          <w:rFonts w:ascii="Noto Sans" w:hAnsi="Noto Sans" w:cs="Noto Sans"/>
          <w:sz w:val="20"/>
          <w:szCs w:val="20"/>
          <w:lang w:val="es-MX"/>
        </w:rPr>
        <w:t>), expedida por compañía mexicana autorizada para ello</w:t>
      </w:r>
      <w:r w:rsidR="005935FE" w:rsidRPr="005935FE">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No se otorgarán prórrogas. La omisión en la entrega de dicha garantía en el término establecido será motivo de rescisión del Contrato Específico, y remisión del asunto al </w:t>
      </w:r>
      <w:r w:rsidR="001C03FA" w:rsidRPr="00A2758B">
        <w:rPr>
          <w:rFonts w:ascii="Noto Sans" w:hAnsi="Noto Sans" w:cs="Noto Sans"/>
          <w:b/>
          <w:sz w:val="20"/>
          <w:szCs w:val="20"/>
          <w:lang w:val="es-MX"/>
        </w:rPr>
        <w:t>OIC</w:t>
      </w:r>
      <w:r w:rsidR="001C03FA">
        <w:rPr>
          <w:rFonts w:ascii="Noto Sans" w:hAnsi="Noto Sans" w:cs="Noto Sans"/>
          <w:sz w:val="20"/>
          <w:szCs w:val="20"/>
          <w:lang w:val="es-MX"/>
        </w:rPr>
        <w:t xml:space="preserve"> </w:t>
      </w:r>
      <w:r w:rsidR="001C03FA" w:rsidRPr="00A2758B">
        <w:rPr>
          <w:rFonts w:ascii="Noto Sans" w:hAnsi="Noto Sans" w:cs="Noto Sans"/>
          <w:sz w:val="20"/>
          <w:szCs w:val="20"/>
          <w:lang w:val="es-MX"/>
        </w:rPr>
        <w:t>para</w:t>
      </w:r>
      <w:r w:rsidRPr="00A2758B">
        <w:rPr>
          <w:rFonts w:ascii="Noto Sans" w:hAnsi="Noto Sans" w:cs="Noto Sans"/>
          <w:sz w:val="20"/>
          <w:szCs w:val="20"/>
          <w:lang w:val="es-MX"/>
        </w:rPr>
        <w:t xml:space="preserve"> que determine si se aplican las sanciones estipuladas en el artículo </w:t>
      </w:r>
      <w:r w:rsidR="008E60AC">
        <w:rPr>
          <w:rFonts w:ascii="Noto Sans" w:hAnsi="Noto Sans" w:cs="Noto Sans"/>
          <w:sz w:val="20"/>
          <w:szCs w:val="20"/>
          <w:lang w:val="es-MX"/>
        </w:rPr>
        <w:t>90</w:t>
      </w:r>
      <w:r w:rsidRPr="00A2758B">
        <w:rPr>
          <w:rFonts w:ascii="Noto Sans" w:hAnsi="Noto Sans" w:cs="Noto Sans"/>
          <w:sz w:val="20"/>
          <w:szCs w:val="20"/>
          <w:lang w:val="es-MX"/>
        </w:rPr>
        <w:t xml:space="preserve">, fracción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b/>
          <w:bCs/>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bCs/>
          <w:sz w:val="20"/>
          <w:szCs w:val="20"/>
          <w:lang w:val="es-MX"/>
        </w:rPr>
        <w:t xml:space="preserve">11.2. Liberación de garantía de cumplimiento. </w:t>
      </w:r>
    </w:p>
    <w:p w:rsidR="00374792" w:rsidRDefault="00374792" w:rsidP="003E4355">
      <w:pPr>
        <w:jc w:val="both"/>
        <w:rPr>
          <w:rFonts w:ascii="Noto Sans" w:hAnsi="Noto Sans" w:cs="Noto Sans"/>
          <w:sz w:val="20"/>
          <w:szCs w:val="20"/>
          <w:lang w:val="es-MX"/>
        </w:rPr>
      </w:pPr>
    </w:p>
    <w:p w:rsidR="003E4355" w:rsidRPr="0057343F" w:rsidRDefault="003E4355" w:rsidP="0057343F">
      <w:pPr>
        <w:jc w:val="both"/>
        <w:outlineLvl w:val="0"/>
        <w:rPr>
          <w:rFonts w:ascii="Noto Sans" w:hAnsi="Noto Sans" w:cs="Noto Sans"/>
          <w:bCs/>
          <w:color w:val="000000" w:themeColor="text1"/>
          <w:sz w:val="20"/>
          <w:szCs w:val="20"/>
        </w:rPr>
      </w:pPr>
      <w:r w:rsidRPr="00A2758B">
        <w:rPr>
          <w:rFonts w:ascii="Noto Sans" w:hAnsi="Noto Sans" w:cs="Noto Sans"/>
          <w:sz w:val="20"/>
          <w:szCs w:val="20"/>
          <w:lang w:val="es-MX"/>
        </w:rPr>
        <w:t>El proveedor deberá solicitar por escrito a</w:t>
      </w:r>
      <w:r w:rsidR="009E66E5">
        <w:rPr>
          <w:rFonts w:ascii="Noto Sans" w:hAnsi="Noto Sans" w:cs="Noto Sans"/>
          <w:sz w:val="20"/>
          <w:szCs w:val="20"/>
          <w:lang w:val="es-MX"/>
        </w:rPr>
        <w:t xml:space="preserve"> la</w:t>
      </w:r>
      <w:r w:rsidR="00654CC0">
        <w:rPr>
          <w:rFonts w:ascii="Noto Sans" w:hAnsi="Noto Sans" w:cs="Noto Sans"/>
          <w:sz w:val="20"/>
          <w:szCs w:val="20"/>
          <w:lang w:val="es-MX"/>
        </w:rPr>
        <w:t xml:space="preserve"> Titular de</w:t>
      </w:r>
      <w:r w:rsidRPr="00A2758B">
        <w:rPr>
          <w:rFonts w:ascii="Noto Sans" w:hAnsi="Noto Sans" w:cs="Noto Sans"/>
          <w:sz w:val="20"/>
          <w:szCs w:val="20"/>
          <w:lang w:val="es-MX"/>
        </w:rPr>
        <w:t xml:space="preserve"> </w:t>
      </w:r>
      <w:r w:rsidR="001C03FA">
        <w:rPr>
          <w:rFonts w:ascii="Noto Sans" w:hAnsi="Noto Sans" w:cs="Noto Sans"/>
          <w:sz w:val="20"/>
          <w:szCs w:val="20"/>
          <w:lang w:val="es-MX"/>
        </w:rPr>
        <w:t>“</w:t>
      </w:r>
      <w:r w:rsidR="001C03FA">
        <w:rPr>
          <w:rFonts w:ascii="Noto Sans" w:hAnsi="Noto Sans" w:cs="Noto Sans"/>
          <w:b/>
          <w:sz w:val="20"/>
          <w:szCs w:val="20"/>
          <w:lang w:val="es-ES_tradnl"/>
        </w:rPr>
        <w:t>ADQUISICIONES</w:t>
      </w:r>
      <w:r w:rsidR="00F6371B">
        <w:rPr>
          <w:rFonts w:ascii="Noto Sans" w:hAnsi="Noto Sans" w:cs="Noto Sans"/>
          <w:b/>
          <w:sz w:val="20"/>
          <w:szCs w:val="20"/>
          <w:lang w:val="es-ES_tradnl"/>
        </w:rPr>
        <w:t>”</w:t>
      </w:r>
      <w:r w:rsidR="009E66E5" w:rsidRPr="00A2758B">
        <w:rPr>
          <w:rFonts w:ascii="Noto Sans" w:hAnsi="Noto Sans" w:cs="Noto Sans"/>
          <w:sz w:val="20"/>
          <w:szCs w:val="20"/>
          <w:lang w:val="es-MX"/>
        </w:rPr>
        <w:t xml:space="preserve"> </w:t>
      </w:r>
      <w:r w:rsidRPr="00A2758B">
        <w:rPr>
          <w:rFonts w:ascii="Noto Sans" w:hAnsi="Noto Sans" w:cs="Noto Sans"/>
          <w:sz w:val="20"/>
          <w:szCs w:val="20"/>
          <w:lang w:val="es-MX"/>
        </w:rPr>
        <w:t>en la</w:t>
      </w:r>
      <w:r w:rsidRPr="00A2758B">
        <w:rPr>
          <w:rFonts w:ascii="Noto Sans" w:hAnsi="Noto Sans" w:cs="Noto Sans"/>
          <w:bCs/>
          <w:sz w:val="20"/>
          <w:szCs w:val="20"/>
          <w:lang w:val="es-MX"/>
        </w:rPr>
        <w:t xml:space="preserve">, </w:t>
      </w:r>
      <w:r w:rsidRPr="00A2758B">
        <w:rPr>
          <w:rFonts w:ascii="Noto Sans" w:hAnsi="Noto Sans" w:cs="Noto Sans"/>
          <w:sz w:val="20"/>
          <w:szCs w:val="20"/>
          <w:lang w:val="es-MX"/>
        </w:rPr>
        <w:t xml:space="preserve">la liberación de la fianza, </w:t>
      </w:r>
      <w:r w:rsidR="00F6371B" w:rsidRPr="00CF02D9">
        <w:rPr>
          <w:rFonts w:ascii="Noto Sans" w:hAnsi="Noto Sans" w:cs="Noto Sans"/>
          <w:bCs/>
          <w:color w:val="000000" w:themeColor="text1"/>
          <w:sz w:val="20"/>
          <w:szCs w:val="20"/>
        </w:rPr>
        <w:t xml:space="preserve">mediante escrito dirigido a </w:t>
      </w:r>
      <w:r w:rsidR="00963487">
        <w:rPr>
          <w:rFonts w:ascii="Noto Sans" w:hAnsi="Noto Sans" w:cs="Noto Sans"/>
          <w:bCs/>
          <w:color w:val="000000" w:themeColor="text1"/>
          <w:sz w:val="20"/>
          <w:szCs w:val="20"/>
        </w:rPr>
        <w:t>el</w:t>
      </w:r>
      <w:r w:rsidR="00F6371B" w:rsidRPr="00CF02D9">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ING. GERARDO RODRÍGUEZ LARRAGA</w:t>
      </w:r>
      <w:r w:rsidR="0057343F">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DIRECTOR DE ADMINISTRACIÓN</w:t>
      </w:r>
      <w:r w:rsidR="0057343F">
        <w:rPr>
          <w:rFonts w:ascii="Noto Sans" w:hAnsi="Noto Sans" w:cs="Noto Sans"/>
          <w:bCs/>
          <w:color w:val="000000" w:themeColor="text1"/>
          <w:sz w:val="20"/>
          <w:szCs w:val="20"/>
        </w:rPr>
        <w:t xml:space="preserve"> DE LOS SERVICIOS DE SALUD</w:t>
      </w:r>
      <w:r w:rsidR="00F6371B" w:rsidRPr="00CF02D9">
        <w:rPr>
          <w:rFonts w:ascii="Noto Sans" w:hAnsi="Noto Sans" w:cs="Noto Sans"/>
          <w:bCs/>
          <w:color w:val="000000" w:themeColor="text1"/>
          <w:sz w:val="20"/>
          <w:szCs w:val="20"/>
        </w:rPr>
        <w:t xml:space="preserve">, y entregada en </w:t>
      </w:r>
      <w:r w:rsidR="0057343F" w:rsidRPr="00737C42">
        <w:rPr>
          <w:rFonts w:ascii="Arial" w:hAnsi="Arial" w:cs="Arial"/>
          <w:sz w:val="18"/>
          <w:szCs w:val="18"/>
        </w:rPr>
        <w:t>PROLONGACIÓN CALZADA DE GUADALUPE No. 5850 COL. LOMAS DE LA VIRGEN, SAN LUIS POTOSÍ, S.L.P</w:t>
      </w:r>
      <w:r w:rsidR="00F6371B" w:rsidRPr="00CF02D9">
        <w:rPr>
          <w:rFonts w:ascii="Noto Sans" w:hAnsi="Noto Sans" w:cs="Noto Sans"/>
          <w:bCs/>
          <w:color w:val="000000" w:themeColor="text1"/>
          <w:sz w:val="20"/>
          <w:szCs w:val="20"/>
        </w:rPr>
        <w:t>., en un horario de 9:00 a 15:00 horas de lunes a viernes, a partir de cumplimentarse diez días naturales contados a partir de la</w:t>
      </w:r>
      <w:r w:rsidR="00F6371B">
        <w:rPr>
          <w:rFonts w:ascii="Noto Sans" w:hAnsi="Noto Sans" w:cs="Noto Sans"/>
          <w:bCs/>
          <w:color w:val="000000" w:themeColor="text1"/>
          <w:sz w:val="20"/>
          <w:szCs w:val="20"/>
        </w:rPr>
        <w:t xml:space="preserve"> fecha de la firma del contrato</w:t>
      </w:r>
      <w:r w:rsidR="001C03FA">
        <w:rPr>
          <w:rFonts w:ascii="Noto Sans" w:hAnsi="Noto Sans" w:cs="Noto Sans"/>
          <w:bCs/>
          <w:color w:val="000000" w:themeColor="text1"/>
          <w:sz w:val="20"/>
          <w:szCs w:val="20"/>
        </w:rPr>
        <w:t>,</w:t>
      </w:r>
      <w:r w:rsidR="001C03FA" w:rsidRPr="00A2758B">
        <w:rPr>
          <w:rFonts w:ascii="Noto Sans" w:hAnsi="Noto Sans" w:cs="Noto Sans"/>
          <w:sz w:val="20"/>
          <w:szCs w:val="20"/>
          <w:lang w:val="es-MX"/>
        </w:rPr>
        <w:t xml:space="preserve"> siempre</w:t>
      </w:r>
      <w:r w:rsidRPr="00A2758B">
        <w:rPr>
          <w:rFonts w:ascii="Noto Sans" w:hAnsi="Noto Sans" w:cs="Noto Sans"/>
          <w:sz w:val="20"/>
          <w:szCs w:val="20"/>
          <w:lang w:val="es-MX"/>
        </w:rPr>
        <w:t xml:space="preserve"> y cuando se cumpla alguno de los siguientes supuestos:</w:t>
      </w:r>
    </w:p>
    <w:p w:rsidR="00374792" w:rsidRPr="00A2758B" w:rsidRDefault="00374792" w:rsidP="003E4355">
      <w:pPr>
        <w:jc w:val="both"/>
        <w:rPr>
          <w:rFonts w:ascii="Noto Sans" w:hAnsi="Noto Sans" w:cs="Noto Sans"/>
          <w:sz w:val="20"/>
          <w:szCs w:val="20"/>
          <w:lang w:val="es-MX"/>
        </w:rPr>
      </w:pPr>
    </w:p>
    <w:p w:rsidR="003E4355" w:rsidRPr="00A2758B"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Que hubiera transcurrido la vigencia del Contrato Específico y que se tengan por cumplidas las obligaciones pactadas, adjuntando el acta </w:t>
      </w:r>
      <w:r w:rsidR="006A79D9">
        <w:rPr>
          <w:rFonts w:ascii="Noto Sans" w:hAnsi="Noto Sans" w:cs="Noto Sans"/>
          <w:sz w:val="20"/>
          <w:szCs w:val="20"/>
          <w:lang w:val="es-MX"/>
        </w:rPr>
        <w:t>terminación de los servicios</w:t>
      </w:r>
      <w:r w:rsidRPr="00A2758B">
        <w:rPr>
          <w:rFonts w:ascii="Noto Sans" w:hAnsi="Noto Sans" w:cs="Noto Sans"/>
          <w:sz w:val="20"/>
          <w:szCs w:val="20"/>
          <w:lang w:val="es-MX"/>
        </w:rPr>
        <w:t xml:space="preserve"> respectiva.</w:t>
      </w:r>
    </w:p>
    <w:p w:rsidR="003E4355"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Por terminación anticipada, adjuntando el acta </w:t>
      </w:r>
      <w:r w:rsidR="006A79D9">
        <w:rPr>
          <w:rFonts w:ascii="Noto Sans" w:hAnsi="Noto Sans" w:cs="Noto Sans"/>
          <w:sz w:val="20"/>
          <w:szCs w:val="20"/>
          <w:lang w:val="es-MX"/>
        </w:rPr>
        <w:t xml:space="preserve">terminación de los servicios </w:t>
      </w:r>
      <w:r w:rsidRPr="00A2758B">
        <w:rPr>
          <w:rFonts w:ascii="Noto Sans" w:hAnsi="Noto Sans" w:cs="Noto Sans"/>
          <w:sz w:val="20"/>
          <w:szCs w:val="20"/>
          <w:lang w:val="es-MX"/>
        </w:rPr>
        <w:t>respectiva.</w:t>
      </w:r>
    </w:p>
    <w:p w:rsidR="00A778AE" w:rsidRDefault="00A778AE" w:rsidP="00A778AE">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11.2.1. Ejecución de garantía.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hacer efectiva cualquier garantía señalada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r w:rsidRPr="00A2758B">
        <w:rPr>
          <w:rFonts w:ascii="Noto Sans" w:hAnsi="Noto Sans" w:cs="Noto Sans"/>
          <w:b/>
          <w:bCs/>
          <w:sz w:val="20"/>
          <w:szCs w:val="20"/>
          <w:lang w:val="es-MX"/>
        </w:rPr>
        <w:t xml:space="preserve"> “</w:t>
      </w:r>
      <w:r w:rsidR="00337D23">
        <w:rPr>
          <w:rFonts w:ascii="Noto Sans" w:hAnsi="Noto Sans" w:cs="Noto Sans"/>
          <w:b/>
          <w:sz w:val="20"/>
          <w:szCs w:val="20"/>
          <w:lang w:val="es-ES_tradnl"/>
        </w:rPr>
        <w:t>ADQUISICIONES</w:t>
      </w:r>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estará conforme a lo establecido</w:t>
      </w:r>
      <w:r w:rsidRPr="00A2758B">
        <w:rPr>
          <w:rFonts w:ascii="Noto Sans" w:hAnsi="Noto Sans" w:cs="Noto Sans"/>
          <w:sz w:val="20"/>
          <w:szCs w:val="20"/>
          <w:lang w:val="es-MX"/>
        </w:rPr>
        <w:t xml:space="preserve"> en el artículo 103 fracción IV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5660EE" w:rsidRDefault="005660EE"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lang w:val="es-MX"/>
        </w:rPr>
        <w:t>11.2.2.</w:t>
      </w:r>
      <w:r w:rsidRPr="00A2758B">
        <w:rPr>
          <w:rFonts w:ascii="Noto Sans" w:hAnsi="Noto Sans" w:cs="Noto Sans"/>
          <w:b/>
          <w:bCs/>
          <w:sz w:val="20"/>
          <w:szCs w:val="20"/>
          <w:lang w:val="es-MX"/>
        </w:rPr>
        <w:t xml:space="preserve"> Causas de ejecución de garantía.</w:t>
      </w:r>
    </w:p>
    <w:p w:rsidR="00CC6DE4" w:rsidRDefault="00CC6DE4" w:rsidP="003E4355">
      <w:pPr>
        <w:jc w:val="both"/>
        <w:rPr>
          <w:rFonts w:ascii="Noto Sans" w:hAnsi="Noto Sans" w:cs="Noto Sans"/>
          <w:sz w:val="20"/>
          <w:szCs w:val="20"/>
          <w:lang w:val="es-MX"/>
        </w:rPr>
      </w:pPr>
    </w:p>
    <w:p w:rsidR="003E4355" w:rsidRDefault="003E4355" w:rsidP="00D60275">
      <w:pPr>
        <w:ind w:right="-93"/>
        <w:jc w:val="both"/>
        <w:rPr>
          <w:rFonts w:ascii="Noto Sans" w:hAnsi="Noto Sans" w:cs="Noto Sans"/>
          <w:sz w:val="20"/>
          <w:szCs w:val="20"/>
          <w:lang w:val="es-MX"/>
        </w:rPr>
      </w:pPr>
      <w:r w:rsidRPr="00A2758B">
        <w:rPr>
          <w:rFonts w:ascii="Noto Sans" w:hAnsi="Noto Sans" w:cs="Noto Sans"/>
          <w:sz w:val="20"/>
          <w:szCs w:val="20"/>
          <w:lang w:val="es-MX"/>
        </w:rPr>
        <w:t xml:space="preserve">Será causa de ejecución de la garantía, que el proveedor no lleve a cabo la </w:t>
      </w:r>
      <w:r w:rsidR="00461B00">
        <w:rPr>
          <w:rFonts w:ascii="Noto Sans" w:hAnsi="Noto Sans" w:cs="Noto Sans"/>
          <w:sz w:val="20"/>
          <w:szCs w:val="20"/>
          <w:lang w:val="es-MX"/>
        </w:rPr>
        <w:t>prestación</w:t>
      </w:r>
      <w:r w:rsidRPr="00A2758B">
        <w:rPr>
          <w:rFonts w:ascii="Noto Sans" w:hAnsi="Noto Sans" w:cs="Noto Sans"/>
          <w:sz w:val="20"/>
          <w:szCs w:val="20"/>
          <w:lang w:val="es-MX"/>
        </w:rPr>
        <w:t xml:space="preserve"> del servicio motivo de esta invitación en la forma, plazos y términos establecidos en el Contrato Específico, por incumplimiento total, parcial y/o deficiente de cualquiera de las cláusulas del mismo o la acumulación de un 10% (diez por ciento) del monto máximo del Contrato Específico antes de IVA</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por concepto de penalizaciones y/o deducciones.</w:t>
      </w:r>
    </w:p>
    <w:p w:rsidR="005678A7" w:rsidRDefault="005678A7"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 Suspensión temporal, cancelación del proceso de contratación y declaración del procedimiento desierto. </w:t>
      </w:r>
    </w:p>
    <w:p w:rsidR="0004706F" w:rsidRDefault="0004706F"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12.1. Suspensión temporal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p>
    <w:p w:rsidR="00374792" w:rsidRDefault="00374792" w:rsidP="003E4355">
      <w:pPr>
        <w:jc w:val="both"/>
        <w:rPr>
          <w:rFonts w:ascii="Noto Sans" w:hAnsi="Noto Sans" w:cs="Noto Sans"/>
          <w:b/>
          <w:sz w:val="20"/>
          <w:szCs w:val="20"/>
          <w:lang w:val="es-MX"/>
        </w:rPr>
      </w:pPr>
    </w:p>
    <w:p w:rsidR="003E4355" w:rsidRDefault="0087716D" w:rsidP="003E4355">
      <w:pPr>
        <w:jc w:val="both"/>
        <w:rPr>
          <w:rFonts w:ascii="Noto Sans" w:hAnsi="Noto Sans" w:cs="Noto Sans"/>
          <w:sz w:val="20"/>
          <w:szCs w:val="20"/>
          <w:lang w:val="es-MX"/>
        </w:rPr>
      </w:pPr>
      <w:r>
        <w:rPr>
          <w:rFonts w:ascii="Noto Sans" w:hAnsi="Noto Sans" w:cs="Noto Sans"/>
          <w:sz w:val="20"/>
          <w:szCs w:val="20"/>
          <w:lang w:val="es-MX"/>
        </w:rPr>
        <w:t>“</w:t>
      </w:r>
      <w:r w:rsidR="00337D23">
        <w:rPr>
          <w:rFonts w:ascii="Noto Sans" w:hAnsi="Noto Sans" w:cs="Noto Sans"/>
          <w:b/>
          <w:sz w:val="20"/>
          <w:szCs w:val="20"/>
          <w:lang w:val="es-ES_tradnl"/>
        </w:rPr>
        <w:t xml:space="preserve"> ADQUISICIONES</w:t>
      </w:r>
      <w:r>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003E4355" w:rsidRPr="00A2758B">
        <w:rPr>
          <w:rFonts w:ascii="Noto Sans" w:hAnsi="Noto Sans" w:cs="Noto Sans"/>
          <w:sz w:val="20"/>
          <w:szCs w:val="20"/>
          <w:lang w:val="es-MX"/>
        </w:rPr>
        <w:t xml:space="preserve">podrá suspender en forma temporal la realización de los actos de este proceso, derivado de caso fortuito o fuerza mayor, conforme en lo dispuesto al artículo </w:t>
      </w:r>
      <w:r w:rsidR="008E5FEF">
        <w:rPr>
          <w:rFonts w:ascii="Noto Sans" w:hAnsi="Noto Sans" w:cs="Noto Sans"/>
          <w:sz w:val="20"/>
          <w:szCs w:val="20"/>
          <w:lang w:val="es-MX"/>
        </w:rPr>
        <w:t>80</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3E4355" w:rsidRPr="00A2758B">
        <w:rPr>
          <w:rFonts w:ascii="Noto Sans" w:hAnsi="Noto Sans" w:cs="Noto Sans"/>
          <w:sz w:val="20"/>
          <w:szCs w:val="20"/>
          <w:lang w:val="es-MX"/>
        </w:rPr>
        <w:t xml:space="preserve"> y 102 fracción II de su Reglamento, lo cual será dado a conocer mediante publicación a través de </w:t>
      </w:r>
      <w:r w:rsidR="002F3671">
        <w:rPr>
          <w:rFonts w:ascii="Noto Sans" w:hAnsi="Noto Sans" w:cs="Noto Sans"/>
          <w:sz w:val="20"/>
          <w:szCs w:val="20"/>
          <w:lang w:val="es-MX"/>
        </w:rPr>
        <w:t xml:space="preserve">la plataforma </w:t>
      </w:r>
      <w:r w:rsidR="003E4355" w:rsidRPr="00A2758B">
        <w:rPr>
          <w:rFonts w:ascii="Noto Sans" w:hAnsi="Noto Sans" w:cs="Noto Sans"/>
          <w:b/>
          <w:sz w:val="20"/>
          <w:szCs w:val="20"/>
          <w:lang w:val="es-MX"/>
        </w:rPr>
        <w:t>“Compra</w:t>
      </w:r>
      <w:r w:rsidR="002F3671">
        <w:rPr>
          <w:rFonts w:ascii="Noto Sans" w:hAnsi="Noto Sans" w:cs="Noto Sans"/>
          <w:b/>
          <w:sz w:val="20"/>
          <w:szCs w:val="20"/>
          <w:lang w:val="es-MX"/>
        </w:rPr>
        <w:t>s MX</w:t>
      </w:r>
      <w:r w:rsidR="003E4355" w:rsidRPr="00A2758B">
        <w:rPr>
          <w:rFonts w:ascii="Noto Sans" w:hAnsi="Noto Sans" w:cs="Noto Sans"/>
          <w:b/>
          <w:sz w:val="20"/>
          <w:szCs w:val="20"/>
          <w:lang w:val="es-MX"/>
        </w:rPr>
        <w:t>”</w:t>
      </w:r>
      <w:r w:rsidR="003E4355" w:rsidRPr="00A2758B">
        <w:rPr>
          <w:rFonts w:ascii="Noto Sans" w:hAnsi="Noto Sans" w:cs="Noto Sans"/>
          <w:sz w:val="20"/>
          <w:szCs w:val="20"/>
          <w:lang w:val="es-MX"/>
        </w:rPr>
        <w:t>.</w:t>
      </w:r>
    </w:p>
    <w:p w:rsidR="00374792" w:rsidRPr="00A2758B"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desaparecen las causas que hubieran motivado la suspensión temporal del </w:t>
      </w:r>
      <w:r w:rsidR="00337D23" w:rsidRPr="00A2758B">
        <w:rPr>
          <w:rFonts w:ascii="Noto Sans" w:hAnsi="Noto Sans" w:cs="Noto Sans"/>
          <w:sz w:val="20"/>
          <w:szCs w:val="20"/>
          <w:lang w:val="es-MX"/>
        </w:rPr>
        <w:t xml:space="preserve">proceso, </w:t>
      </w:r>
      <w:r w:rsidR="0087716D">
        <w:rPr>
          <w:rFonts w:ascii="Noto Sans" w:hAnsi="Noto Sans" w:cs="Noto Sans"/>
          <w:sz w:val="20"/>
          <w:szCs w:val="20"/>
          <w:lang w:val="es-MX"/>
        </w:rPr>
        <w:t>“</w:t>
      </w:r>
      <w:r w:rsidR="00337D23">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Pr="00A2758B">
        <w:rPr>
          <w:rFonts w:ascii="Noto Sans" w:hAnsi="Noto Sans" w:cs="Noto Sans"/>
          <w:sz w:val="20"/>
          <w:szCs w:val="20"/>
          <w:lang w:val="es-MX"/>
        </w:rPr>
        <w:t>reanudará el mismo, previo aviso a los involucrados.</w:t>
      </w:r>
    </w:p>
    <w:p w:rsidR="003E4355"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12.2. Cancelación del proceso de contratación.</w:t>
      </w:r>
    </w:p>
    <w:p w:rsidR="00F4059B" w:rsidRPr="00A2758B" w:rsidRDefault="00F4059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Se podrá cancelar el proceso de contratación como resultado de la intervención de</w:t>
      </w:r>
      <w:r w:rsidR="00F36C53">
        <w:rPr>
          <w:rFonts w:ascii="Noto Sans" w:hAnsi="Noto Sans" w:cs="Noto Sans"/>
          <w:sz w:val="20"/>
          <w:szCs w:val="20"/>
          <w:lang w:val="es-MX"/>
        </w:rPr>
        <w:t xml:space="preserve"> la </w:t>
      </w:r>
      <w:r w:rsidR="0004706F">
        <w:rPr>
          <w:rFonts w:ascii="Noto Sans" w:hAnsi="Noto Sans" w:cs="Noto Sans"/>
          <w:b/>
          <w:sz w:val="20"/>
          <w:szCs w:val="20"/>
          <w:lang w:val="es-MX"/>
        </w:rPr>
        <w:t>“</w:t>
      </w:r>
      <w:r w:rsidR="00F36C53">
        <w:rPr>
          <w:rFonts w:ascii="Noto Sans" w:hAnsi="Noto Sans" w:cs="Noto Sans"/>
          <w:b/>
          <w:sz w:val="20"/>
          <w:szCs w:val="20"/>
          <w:lang w:val="es-MX"/>
        </w:rPr>
        <w:t>S</w:t>
      </w:r>
      <w:r w:rsidR="00636306">
        <w:rPr>
          <w:rFonts w:ascii="Noto Sans" w:hAnsi="Noto Sans" w:cs="Noto Sans"/>
          <w:b/>
          <w:sz w:val="20"/>
          <w:szCs w:val="20"/>
          <w:lang w:val="es-MX"/>
        </w:rPr>
        <w:t>ACBG</w:t>
      </w:r>
      <w:r w:rsidR="0004706F">
        <w:rPr>
          <w:rFonts w:ascii="Noto Sans" w:hAnsi="Noto Sans" w:cs="Noto Sans"/>
          <w:b/>
          <w:sz w:val="20"/>
          <w:szCs w:val="20"/>
          <w:lang w:val="es-MX"/>
        </w:rPr>
        <w:t xml:space="preserve">” </w:t>
      </w:r>
      <w:r w:rsidRPr="00A2758B">
        <w:rPr>
          <w:rFonts w:ascii="Noto Sans" w:hAnsi="Noto Sans" w:cs="Noto Sans"/>
          <w:sz w:val="20"/>
          <w:szCs w:val="20"/>
          <w:lang w:val="es-MX"/>
        </w:rPr>
        <w:t xml:space="preserve">o el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lo determine, en apego a lo dispuesto en el artículo </w:t>
      </w:r>
      <w:r w:rsidR="001C5DCB">
        <w:rPr>
          <w:rFonts w:ascii="Noto Sans" w:hAnsi="Noto Sans" w:cs="Noto Sans"/>
          <w:sz w:val="20"/>
          <w:szCs w:val="20"/>
          <w:lang w:val="es-MX"/>
        </w:rPr>
        <w:t>51</w:t>
      </w:r>
      <w:r w:rsidRPr="00A2758B">
        <w:rPr>
          <w:rFonts w:ascii="Noto Sans" w:hAnsi="Noto Sans" w:cs="Noto Sans"/>
          <w:sz w:val="20"/>
          <w:szCs w:val="20"/>
          <w:lang w:val="es-MX"/>
        </w:rPr>
        <w:t xml:space="preserve"> cuarto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mismo podrán cancelar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partidas o conceptos incluidos en éstas, cuando se presente caso fortuito, fuerza mayor o cuando existan circunstancias debidamente justificadas, que provoquen la extinción de la necesidad para la prestación del servicio de conformidad con lo establecido en el artículo </w:t>
      </w:r>
      <w:r w:rsidR="00E41F45">
        <w:rPr>
          <w:rFonts w:ascii="Noto Sans" w:hAnsi="Noto Sans" w:cs="Noto Sans"/>
          <w:sz w:val="20"/>
          <w:szCs w:val="20"/>
          <w:lang w:val="es-MX"/>
        </w:rPr>
        <w:t>51</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o cuando, de continuar con el procedimiento se puedan provocar daños a</w:t>
      </w:r>
      <w:r w:rsidR="00337D23">
        <w:rPr>
          <w:rFonts w:ascii="Noto Sans" w:hAnsi="Noto Sans" w:cs="Noto Sans"/>
          <w:sz w:val="20"/>
          <w:szCs w:val="20"/>
          <w:lang w:val="es-MX"/>
        </w:rPr>
        <w:t xml:space="preserve"> </w:t>
      </w:r>
      <w:r w:rsidR="00FD42E5">
        <w:rPr>
          <w:rFonts w:ascii="Noto Sans" w:hAnsi="Noto Sans" w:cs="Noto Sans"/>
          <w:sz w:val="20"/>
          <w:szCs w:val="20"/>
          <w:lang w:val="es-MX"/>
        </w:rPr>
        <w:t xml:space="preserve">los </w:t>
      </w:r>
      <w:r w:rsidR="00FD42E5">
        <w:rPr>
          <w:rFonts w:ascii="Noto Sans" w:hAnsi="Noto Sans" w:cs="Noto Sans"/>
          <w:bCs/>
          <w:color w:val="000000" w:themeColor="text1"/>
          <w:sz w:val="20"/>
          <w:szCs w:val="20"/>
        </w:rPr>
        <w:t>Servicios de Salud de San Luis Potosí</w:t>
      </w:r>
      <w:r w:rsidR="00FD42E5" w:rsidRPr="001D7243">
        <w:rPr>
          <w:rFonts w:ascii="Noto Sans" w:hAnsi="Noto Sans" w:cs="Noto Sans"/>
          <w:bCs/>
          <w:color w:val="000000" w:themeColor="text1"/>
          <w:sz w:val="20"/>
          <w:szCs w:val="20"/>
        </w:rPr>
        <w:t>,</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12.3. Declaración de procedimiento desierto.</w:t>
      </w: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Con fundamento en los artículos </w:t>
      </w:r>
      <w:r w:rsidR="00DE4B44">
        <w:rPr>
          <w:rFonts w:ascii="Noto Sans" w:hAnsi="Noto Sans" w:cs="Noto Sans"/>
          <w:sz w:val="20"/>
          <w:szCs w:val="20"/>
          <w:lang w:val="es-MX"/>
        </w:rPr>
        <w:t>51</w:t>
      </w:r>
      <w:r w:rsidRPr="00A2758B">
        <w:rPr>
          <w:rFonts w:ascii="Noto Sans" w:hAnsi="Noto Sans" w:cs="Noto Sans"/>
          <w:sz w:val="20"/>
          <w:szCs w:val="20"/>
          <w:lang w:val="es-MX"/>
        </w:rPr>
        <w:t xml:space="preserve">, </w:t>
      </w:r>
      <w:r w:rsidR="003B764B">
        <w:rPr>
          <w:rFonts w:ascii="Noto Sans" w:hAnsi="Noto Sans" w:cs="Noto Sans"/>
          <w:sz w:val="20"/>
          <w:szCs w:val="20"/>
          <w:lang w:val="es-MX"/>
        </w:rPr>
        <w:t xml:space="preserve">y </w:t>
      </w:r>
      <w:r w:rsidR="00DE4B44">
        <w:rPr>
          <w:rFonts w:ascii="Noto Sans" w:hAnsi="Noto Sans" w:cs="Noto Sans"/>
          <w:sz w:val="20"/>
          <w:szCs w:val="20"/>
          <w:lang w:val="es-MX"/>
        </w:rPr>
        <w:t>56</w:t>
      </w:r>
      <w:r w:rsidRPr="00A2758B">
        <w:rPr>
          <w:rFonts w:ascii="Noto Sans" w:hAnsi="Noto Sans" w:cs="Noto Sans"/>
          <w:sz w:val="20"/>
          <w:szCs w:val="20"/>
          <w:lang w:val="es-MX"/>
        </w:rPr>
        <w:t>, f</w:t>
      </w:r>
      <w:r w:rsidR="000F2847">
        <w:rPr>
          <w:rFonts w:ascii="Noto Sans" w:hAnsi="Noto Sans" w:cs="Noto Sans"/>
          <w:sz w:val="20"/>
          <w:szCs w:val="20"/>
          <w:lang w:val="es-MX"/>
        </w:rPr>
        <w:t>r</w:t>
      </w:r>
      <w:r w:rsidRPr="00A2758B">
        <w:rPr>
          <w:rFonts w:ascii="Noto Sans" w:hAnsi="Noto Sans" w:cs="Noto Sans"/>
          <w:sz w:val="20"/>
          <w:szCs w:val="20"/>
          <w:lang w:val="es-MX"/>
        </w:rPr>
        <w:t xml:space="preserve">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los artículos 58 y 78 de su Reglamento, se podrá declarar desierta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en los siguientes casos:</w:t>
      </w:r>
    </w:p>
    <w:p w:rsidR="00374792" w:rsidRPr="00A2758B" w:rsidRDefault="00374792" w:rsidP="003E4355">
      <w:pPr>
        <w:jc w:val="both"/>
        <w:rPr>
          <w:rFonts w:ascii="Noto Sans" w:hAnsi="Noto Sans" w:cs="Noto Sans"/>
          <w:sz w:val="20"/>
          <w:szCs w:val="20"/>
          <w:lang w:val="es-MX"/>
        </w:rPr>
      </w:pPr>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el día del acto de presentación de proposiciones, ningún </w:t>
      </w:r>
      <w:r w:rsidR="00964EE6">
        <w:rPr>
          <w:rFonts w:ascii="Noto Sans" w:hAnsi="Noto Sans" w:cs="Noto Sans"/>
          <w:sz w:val="20"/>
          <w:szCs w:val="20"/>
        </w:rPr>
        <w:t xml:space="preserve">licitante </w:t>
      </w:r>
      <w:r w:rsidRPr="00374792">
        <w:rPr>
          <w:rFonts w:ascii="Noto Sans" w:hAnsi="Noto Sans" w:cs="Noto Sans"/>
          <w:sz w:val="20"/>
          <w:szCs w:val="20"/>
        </w:rPr>
        <w:t xml:space="preserve">envíe proposiciones a través de la plataforma de </w:t>
      </w:r>
      <w:r w:rsidRPr="00374792">
        <w:rPr>
          <w:rFonts w:ascii="Noto Sans" w:hAnsi="Noto Sans" w:cs="Noto Sans"/>
          <w:b/>
          <w:sz w:val="20"/>
          <w:szCs w:val="20"/>
        </w:rPr>
        <w:t>“Compra</w:t>
      </w:r>
      <w:r w:rsidR="00964EE6">
        <w:rPr>
          <w:rFonts w:ascii="Noto Sans" w:hAnsi="Noto Sans" w:cs="Noto Sans"/>
          <w:b/>
          <w:sz w:val="20"/>
          <w:szCs w:val="20"/>
        </w:rPr>
        <w:t>s MX</w:t>
      </w:r>
      <w:bookmarkStart w:id="209" w:name="_Hlk161050690"/>
      <w:r w:rsidRPr="00374792">
        <w:rPr>
          <w:rFonts w:ascii="Noto Sans" w:hAnsi="Noto Sans" w:cs="Noto Sans"/>
          <w:b/>
          <w:sz w:val="20"/>
          <w:szCs w:val="20"/>
        </w:rPr>
        <w:t>”</w:t>
      </w:r>
      <w:r w:rsidRPr="00374792">
        <w:rPr>
          <w:rFonts w:ascii="Noto Sans" w:hAnsi="Noto Sans" w:cs="Noto Sans"/>
          <w:sz w:val="20"/>
          <w:szCs w:val="20"/>
        </w:rPr>
        <w:t>; o bien, en este acto no se reciban suficientes proposiciones susceptibles de analizarse técnicamente.</w:t>
      </w:r>
    </w:p>
    <w:bookmarkEnd w:id="209"/>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la totalidad de las propuestas presentadas no reúnan los requisitos establecidos en </w:t>
      </w:r>
      <w:r w:rsidRPr="00374792">
        <w:rPr>
          <w:rFonts w:ascii="Noto Sans" w:hAnsi="Noto Sans" w:cs="Noto Sans"/>
          <w:b/>
          <w:sz w:val="20"/>
          <w:szCs w:val="20"/>
        </w:rPr>
        <w:t>“LA INVITACIÓN”</w:t>
      </w:r>
      <w:r w:rsidRPr="00374792">
        <w:rPr>
          <w:rFonts w:ascii="Noto Sans" w:hAnsi="Noto Sans" w:cs="Noto Sans"/>
          <w:sz w:val="20"/>
          <w:szCs w:val="20"/>
        </w:rPr>
        <w:t xml:space="preserve"> </w:t>
      </w:r>
      <w:bookmarkStart w:id="210" w:name="_Hlk161050706"/>
      <w:r w:rsidRPr="00374792">
        <w:rPr>
          <w:rFonts w:ascii="Noto Sans" w:hAnsi="Noto Sans" w:cs="Noto Sans"/>
          <w:sz w:val="20"/>
          <w:szCs w:val="20"/>
        </w:rPr>
        <w:t>y, por lo tanto, sean desechadas.</w:t>
      </w:r>
      <w:bookmarkEnd w:id="210"/>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Cuando la totalidad de las proposiciones se encuentren condicionadas en alguna de sus partes.</w:t>
      </w:r>
    </w:p>
    <w:p w:rsidR="003E4355" w:rsidRPr="00374792" w:rsidRDefault="003E4355" w:rsidP="005347F4">
      <w:pPr>
        <w:pStyle w:val="Prrafodelista"/>
        <w:numPr>
          <w:ilvl w:val="0"/>
          <w:numId w:val="16"/>
        </w:numPr>
        <w:jc w:val="both"/>
        <w:rPr>
          <w:rFonts w:ascii="Noto Sans" w:hAnsi="Noto Sans" w:cs="Noto Sans"/>
          <w:sz w:val="20"/>
          <w:szCs w:val="20"/>
        </w:rPr>
      </w:pPr>
      <w:bookmarkStart w:id="211" w:name="_Hlk161050753"/>
      <w:r w:rsidRPr="00374792">
        <w:rPr>
          <w:rFonts w:ascii="Noto Sans" w:hAnsi="Noto Sans" w:cs="Noto Sans"/>
          <w:sz w:val="20"/>
          <w:szCs w:val="20"/>
        </w:rPr>
        <w:t>Cuando de la evaluación de la totalidad de proposiciones, se determine que los precios ofertados no guarden congruencia con las condiciones y características técnicas ofrecidas y, en consecuencia, no resulten solventes.</w:t>
      </w:r>
    </w:p>
    <w:bookmarkEnd w:id="211"/>
    <w:p w:rsidR="00C162E6" w:rsidRDefault="00C162E6" w:rsidP="0025678A">
      <w:pPr>
        <w:jc w:val="both"/>
        <w:rPr>
          <w:rFonts w:ascii="Noto Sans" w:hAnsi="Noto Sans" w:cs="Noto Sans"/>
          <w:sz w:val="20"/>
          <w:szCs w:val="20"/>
        </w:rPr>
      </w:pPr>
      <w:r w:rsidRPr="00896B95">
        <w:rPr>
          <w:rFonts w:ascii="Noto Sans" w:hAnsi="Noto Sans" w:cs="Noto Sans"/>
          <w:sz w:val="20"/>
          <w:szCs w:val="20"/>
        </w:rPr>
        <w:t xml:space="preserve">De conformidad al artículo 56, segundo párrafo de la </w:t>
      </w:r>
      <w:r w:rsidRPr="00896B95">
        <w:rPr>
          <w:rFonts w:ascii="Noto Sans" w:hAnsi="Noto Sans" w:cs="Noto Sans"/>
          <w:b/>
          <w:sz w:val="20"/>
          <w:szCs w:val="20"/>
        </w:rPr>
        <w:t>“LAASSP”</w:t>
      </w:r>
      <w:r w:rsidRPr="00896B95">
        <w:rPr>
          <w:rFonts w:ascii="Noto Sans" w:hAnsi="Noto Sans" w:cs="Noto Sans"/>
          <w:sz w:val="20"/>
          <w:szCs w:val="20"/>
        </w:rPr>
        <w:t>, c</w:t>
      </w:r>
      <w:r w:rsidR="009C40A8" w:rsidRPr="00896B95">
        <w:rPr>
          <w:rFonts w:ascii="Noto Sans" w:hAnsi="Noto Sans" w:cs="Noto Sans"/>
          <w:sz w:val="20"/>
          <w:szCs w:val="20"/>
        </w:rPr>
        <w:t xml:space="preserve">uando </w:t>
      </w:r>
      <w:r w:rsidR="009C40A8" w:rsidRPr="00896B95">
        <w:rPr>
          <w:rFonts w:ascii="Noto Sans" w:hAnsi="Noto Sans" w:cs="Noto Sans"/>
          <w:b/>
          <w:sz w:val="20"/>
          <w:szCs w:val="20"/>
        </w:rPr>
        <w:t>“LA INVITACIÓN”</w:t>
      </w:r>
      <w:r w:rsidR="009C40A8" w:rsidRPr="00896B95">
        <w:rPr>
          <w:rFonts w:ascii="Noto Sans" w:hAnsi="Noto Sans" w:cs="Noto Sans"/>
          <w:sz w:val="20"/>
          <w:szCs w:val="20"/>
        </w:rPr>
        <w:t xml:space="preserve"> haya sido declarada desierta</w:t>
      </w:r>
      <w:bookmarkStart w:id="212" w:name="_Hlk202177131"/>
      <w:r w:rsidR="00371A91" w:rsidRPr="00896B95">
        <w:rPr>
          <w:rFonts w:ascii="Noto Sans" w:hAnsi="Noto Sans" w:cs="Noto Sans"/>
          <w:sz w:val="20"/>
          <w:szCs w:val="20"/>
        </w:rPr>
        <w:t>,</w:t>
      </w:r>
      <w:r w:rsidR="00371A91" w:rsidRPr="00A2758B">
        <w:rPr>
          <w:rFonts w:ascii="Noto Sans" w:hAnsi="Noto Sans" w:cs="Noto Sans"/>
          <w:sz w:val="20"/>
          <w:szCs w:val="20"/>
          <w:lang w:val="es-MX"/>
        </w:rPr>
        <w:t xml:space="preserve"> </w:t>
      </w:r>
      <w:r w:rsidR="003C4326">
        <w:rPr>
          <w:rFonts w:ascii="Noto Sans" w:hAnsi="Noto Sans" w:cs="Noto Sans"/>
          <w:sz w:val="20"/>
          <w:szCs w:val="20"/>
          <w:lang w:val="es-MX"/>
        </w:rPr>
        <w:t>“</w:t>
      </w:r>
      <w:r w:rsidR="003C4326">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71A91" w:rsidRPr="00896B95">
        <w:rPr>
          <w:rFonts w:ascii="Noto Sans" w:hAnsi="Noto Sans" w:cs="Noto Sans"/>
          <w:sz w:val="20"/>
          <w:szCs w:val="20"/>
        </w:rPr>
        <w:t xml:space="preserve"> </w:t>
      </w:r>
      <w:r w:rsidR="009C40A8" w:rsidRPr="00896B95">
        <w:rPr>
          <w:rFonts w:ascii="Noto Sans" w:hAnsi="Noto Sans" w:cs="Noto Sans"/>
          <w:sz w:val="20"/>
          <w:szCs w:val="20"/>
        </w:rPr>
        <w:t xml:space="preserve">podrá realizar una </w:t>
      </w:r>
      <w:r w:rsidRPr="00896B95">
        <w:rPr>
          <w:rFonts w:ascii="Noto Sans" w:hAnsi="Noto Sans" w:cs="Noto Sans"/>
          <w:sz w:val="20"/>
          <w:szCs w:val="20"/>
        </w:rPr>
        <w:t xml:space="preserve">segunda invitación. En el supuesto de que dos procedimientos de </w:t>
      </w:r>
      <w:r w:rsidR="00AA595A">
        <w:rPr>
          <w:rFonts w:ascii="Noto Sans" w:hAnsi="Noto Sans" w:cs="Noto Sans"/>
          <w:sz w:val="20"/>
          <w:szCs w:val="20"/>
        </w:rPr>
        <w:t>I</w:t>
      </w:r>
      <w:r w:rsidRPr="00896B95">
        <w:rPr>
          <w:rFonts w:ascii="Noto Sans" w:hAnsi="Noto Sans" w:cs="Noto Sans"/>
          <w:sz w:val="20"/>
          <w:szCs w:val="20"/>
        </w:rPr>
        <w:t xml:space="preserve">nvitación </w:t>
      </w:r>
      <w:r w:rsidR="00801B9B">
        <w:rPr>
          <w:rFonts w:ascii="Noto Sans" w:hAnsi="Noto Sans" w:cs="Noto Sans"/>
          <w:sz w:val="20"/>
          <w:szCs w:val="20"/>
        </w:rPr>
        <w:t>a</w:t>
      </w:r>
      <w:r w:rsidRPr="00896B95">
        <w:rPr>
          <w:rFonts w:ascii="Noto Sans" w:hAnsi="Noto Sans" w:cs="Noto Sans"/>
          <w:sz w:val="20"/>
          <w:szCs w:val="20"/>
        </w:rPr>
        <w:t xml:space="preserve"> </w:t>
      </w:r>
      <w:r w:rsidR="00AA595A">
        <w:rPr>
          <w:rFonts w:ascii="Noto Sans" w:hAnsi="Noto Sans" w:cs="Noto Sans"/>
          <w:sz w:val="20"/>
          <w:szCs w:val="20"/>
        </w:rPr>
        <w:t>C</w:t>
      </w:r>
      <w:r w:rsidRPr="00896B95">
        <w:rPr>
          <w:rFonts w:ascii="Noto Sans" w:hAnsi="Noto Sans" w:cs="Noto Sans"/>
          <w:sz w:val="20"/>
          <w:szCs w:val="20"/>
        </w:rPr>
        <w:t xml:space="preserve">uando </w:t>
      </w:r>
      <w:r w:rsidR="00AA595A">
        <w:rPr>
          <w:rFonts w:ascii="Noto Sans" w:hAnsi="Noto Sans" w:cs="Noto Sans"/>
          <w:sz w:val="20"/>
          <w:szCs w:val="20"/>
        </w:rPr>
        <w:t>M</w:t>
      </w:r>
      <w:r w:rsidRPr="00896B95">
        <w:rPr>
          <w:rFonts w:ascii="Noto Sans" w:hAnsi="Noto Sans" w:cs="Noto Sans"/>
          <w:sz w:val="20"/>
          <w:szCs w:val="20"/>
        </w:rPr>
        <w:t xml:space="preserve">enos </w:t>
      </w:r>
      <w:r w:rsidR="00AA595A">
        <w:rPr>
          <w:rFonts w:ascii="Noto Sans" w:hAnsi="Noto Sans" w:cs="Noto Sans"/>
          <w:sz w:val="20"/>
          <w:szCs w:val="20"/>
        </w:rPr>
        <w:t>T</w:t>
      </w:r>
      <w:r w:rsidRPr="00896B95">
        <w:rPr>
          <w:rFonts w:ascii="Noto Sans" w:hAnsi="Noto Sans" w:cs="Noto Sans"/>
          <w:sz w:val="20"/>
          <w:szCs w:val="20"/>
        </w:rPr>
        <w:t xml:space="preserve">res </w:t>
      </w:r>
      <w:r w:rsidR="00AA595A">
        <w:rPr>
          <w:rFonts w:ascii="Noto Sans" w:hAnsi="Noto Sans" w:cs="Noto Sans"/>
          <w:sz w:val="20"/>
          <w:szCs w:val="20"/>
        </w:rPr>
        <w:t>P</w:t>
      </w:r>
      <w:r w:rsidRPr="00896B95">
        <w:rPr>
          <w:rFonts w:ascii="Noto Sans" w:hAnsi="Noto Sans" w:cs="Noto Sans"/>
          <w:sz w:val="20"/>
          <w:szCs w:val="20"/>
        </w:rPr>
        <w:t xml:space="preserve">ersonas hayan sido declarados </w:t>
      </w:r>
      <w:r w:rsidRPr="00896B95">
        <w:rPr>
          <w:rFonts w:ascii="Noto Sans" w:hAnsi="Noto Sans" w:cs="Noto Sans"/>
          <w:sz w:val="20"/>
          <w:szCs w:val="20"/>
        </w:rPr>
        <w:lastRenderedPageBreak/>
        <w:t xml:space="preserve">desiertos, la persona titular del área responsable de la contratación </w:t>
      </w:r>
      <w:r w:rsidR="00963487">
        <w:rPr>
          <w:rFonts w:ascii="Noto Sans" w:hAnsi="Noto Sans" w:cs="Noto Sans"/>
          <w:sz w:val="20"/>
          <w:szCs w:val="20"/>
        </w:rPr>
        <w:t>el</w:t>
      </w:r>
      <w:r w:rsidR="00371A91" w:rsidRPr="00A2758B">
        <w:rPr>
          <w:rFonts w:ascii="Noto Sans" w:hAnsi="Noto Sans" w:cs="Noto Sans"/>
          <w:sz w:val="20"/>
          <w:szCs w:val="20"/>
          <w:lang w:val="es-MX"/>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896B95">
        <w:rPr>
          <w:rFonts w:ascii="Noto Sans" w:hAnsi="Noto Sans" w:cs="Noto Sans"/>
          <w:sz w:val="20"/>
          <w:szCs w:val="20"/>
        </w:rPr>
        <w:t>, podrá adjudicar directamente el contrato, siempre que no se modifiquen los requisitos establecidos en dichas invitaciones.</w:t>
      </w:r>
    </w:p>
    <w:p w:rsidR="00CC6DE4" w:rsidRPr="0025678A" w:rsidRDefault="00CC6DE4" w:rsidP="0025678A">
      <w:pPr>
        <w:jc w:val="both"/>
        <w:rPr>
          <w:rFonts w:ascii="Noto Sans" w:hAnsi="Noto Sans" w:cs="Noto Sans"/>
          <w:sz w:val="20"/>
          <w:szCs w:val="20"/>
        </w:rPr>
      </w:pPr>
    </w:p>
    <w:bookmarkEnd w:id="212"/>
    <w:p w:rsidR="00202D31" w:rsidRDefault="00502CD6" w:rsidP="003E4355">
      <w:pPr>
        <w:jc w:val="both"/>
        <w:rPr>
          <w:rFonts w:ascii="Noto Sans" w:hAnsi="Noto Sans" w:cs="Noto Sans"/>
          <w:b/>
          <w:sz w:val="20"/>
          <w:szCs w:val="20"/>
        </w:rPr>
      </w:pPr>
      <w:r>
        <w:rPr>
          <w:rFonts w:ascii="Noto Sans" w:hAnsi="Noto Sans" w:cs="Noto Sans"/>
          <w:b/>
          <w:sz w:val="20"/>
          <w:szCs w:val="20"/>
        </w:rPr>
        <w:t>13. Subcontratación</w:t>
      </w:r>
    </w:p>
    <w:p w:rsidR="00502CD6" w:rsidRPr="00502CD6" w:rsidRDefault="00502CD6" w:rsidP="003E4355">
      <w:pPr>
        <w:jc w:val="both"/>
        <w:rPr>
          <w:rFonts w:ascii="Noto Sans" w:hAnsi="Noto Sans" w:cs="Noto Sans"/>
          <w:b/>
          <w:sz w:val="20"/>
          <w:szCs w:val="20"/>
        </w:rPr>
      </w:pPr>
    </w:p>
    <w:p w:rsidR="0004706F" w:rsidRDefault="00DD00BC" w:rsidP="003E4355">
      <w:pPr>
        <w:jc w:val="both"/>
        <w:rPr>
          <w:rFonts w:ascii="Noto Sans" w:hAnsi="Noto Sans" w:cs="Noto Sans"/>
          <w:sz w:val="20"/>
          <w:szCs w:val="20"/>
        </w:rPr>
      </w:pPr>
      <w:r w:rsidRPr="0096059B">
        <w:rPr>
          <w:rFonts w:ascii="Noto Sans" w:hAnsi="Noto Sans" w:cs="Noto Sans"/>
          <w:sz w:val="20"/>
          <w:szCs w:val="20"/>
        </w:rPr>
        <w:t xml:space="preserve">No se permitirá la subcontratación y de resultar adjudicado en </w:t>
      </w:r>
      <w:r w:rsidRPr="0096059B">
        <w:rPr>
          <w:rFonts w:ascii="Noto Sans" w:hAnsi="Noto Sans" w:cs="Noto Sans"/>
          <w:b/>
          <w:sz w:val="20"/>
          <w:szCs w:val="20"/>
        </w:rPr>
        <w:t>“LA INVITACIÓN”</w:t>
      </w:r>
      <w:r w:rsidRPr="0096059B">
        <w:rPr>
          <w:rFonts w:ascii="Noto Sans" w:hAnsi="Noto Sans" w:cs="Noto Sans"/>
          <w:sz w:val="20"/>
          <w:szCs w:val="20"/>
        </w:rPr>
        <w:t>, no podrá subcontratar a otro licitante que haya participado en el presente procedimiento. El licitante adjudicado,</w:t>
      </w:r>
      <w:r w:rsidRPr="0096059B">
        <w:rPr>
          <w:rFonts w:ascii="Noto Sans" w:hAnsi="Noto Sans" w:cs="Noto Sans"/>
          <w:sz w:val="20"/>
          <w:szCs w:val="20"/>
          <w:lang w:val="es-MX"/>
        </w:rPr>
        <w:t xml:space="preserve"> </w:t>
      </w:r>
      <w:r w:rsidRPr="0096059B">
        <w:rPr>
          <w:rFonts w:ascii="Noto Sans" w:hAnsi="Noto Sans" w:cs="Noto Sans"/>
          <w:sz w:val="20"/>
          <w:szCs w:val="20"/>
        </w:rPr>
        <w:t xml:space="preserve">será el único responsable ante </w:t>
      </w:r>
      <w:r w:rsidR="00FD42E5">
        <w:rPr>
          <w:rFonts w:ascii="Noto Sans" w:hAnsi="Noto Sans" w:cs="Noto Sans"/>
          <w:sz w:val="20"/>
          <w:szCs w:val="20"/>
        </w:rPr>
        <w:t xml:space="preserve">el </w:t>
      </w:r>
      <w:r w:rsidR="004C765C">
        <w:rPr>
          <w:rFonts w:ascii="Noto Sans" w:hAnsi="Noto Sans" w:cs="Noto Sans"/>
          <w:b/>
          <w:sz w:val="20"/>
          <w:szCs w:val="20"/>
          <w:lang w:val="es-MX"/>
        </w:rPr>
        <w:t>Jefe de la oficina de Servicios Generales</w:t>
      </w:r>
      <w:r w:rsidRPr="0096059B">
        <w:rPr>
          <w:rFonts w:ascii="Noto Sans" w:hAnsi="Noto Sans" w:cs="Noto Sans"/>
          <w:b/>
          <w:sz w:val="20"/>
          <w:szCs w:val="20"/>
        </w:rPr>
        <w:t xml:space="preserve"> </w:t>
      </w:r>
      <w:r w:rsidRPr="0096059B">
        <w:rPr>
          <w:rFonts w:ascii="Noto Sans" w:hAnsi="Noto Sans" w:cs="Noto Sans"/>
          <w:sz w:val="20"/>
          <w:szCs w:val="20"/>
        </w:rPr>
        <w:t xml:space="preserve">por la </w:t>
      </w:r>
      <w:r w:rsidR="003C4326" w:rsidRPr="003C4326">
        <w:rPr>
          <w:rFonts w:ascii="Noto Sans" w:hAnsi="Noto Sans" w:cs="Noto Sans"/>
          <w:b/>
          <w:sz w:val="20"/>
          <w:szCs w:val="20"/>
        </w:rPr>
        <w:t>adquisición</w:t>
      </w:r>
      <w:r>
        <w:rPr>
          <w:rFonts w:ascii="Noto Sans" w:hAnsi="Noto Sans" w:cs="Noto Sans"/>
          <w:sz w:val="20"/>
          <w:szCs w:val="20"/>
        </w:rPr>
        <w:t>.</w:t>
      </w:r>
    </w:p>
    <w:p w:rsidR="00087E48" w:rsidRDefault="00087E48" w:rsidP="003E4355">
      <w:pPr>
        <w:jc w:val="both"/>
        <w:rPr>
          <w:rFonts w:ascii="Noto Sans" w:hAnsi="Noto Sans" w:cs="Noto Sans"/>
          <w:b/>
          <w:sz w:val="20"/>
          <w:szCs w:val="20"/>
        </w:rPr>
      </w:pPr>
    </w:p>
    <w:p w:rsidR="003E4355" w:rsidRPr="00087E48" w:rsidRDefault="003E4355" w:rsidP="00C90FF4">
      <w:pPr>
        <w:pStyle w:val="Prrafodelista"/>
        <w:numPr>
          <w:ilvl w:val="0"/>
          <w:numId w:val="24"/>
        </w:numPr>
        <w:jc w:val="both"/>
        <w:rPr>
          <w:rFonts w:ascii="Noto Sans" w:hAnsi="Noto Sans" w:cs="Noto Sans"/>
          <w:b/>
          <w:sz w:val="20"/>
          <w:szCs w:val="20"/>
        </w:rPr>
      </w:pPr>
      <w:r w:rsidRPr="00087E48">
        <w:rPr>
          <w:rFonts w:ascii="Noto Sans" w:hAnsi="Noto Sans" w:cs="Noto Sans"/>
          <w:b/>
          <w:sz w:val="20"/>
          <w:szCs w:val="20"/>
        </w:rPr>
        <w:t>Inconformidades.</w:t>
      </w:r>
      <w:bookmarkEnd w:id="202"/>
      <w:bookmarkEnd w:id="203"/>
      <w:bookmarkEnd w:id="204"/>
      <w:bookmarkEnd w:id="205"/>
      <w:bookmarkEnd w:id="206"/>
      <w:bookmarkEnd w:id="207"/>
      <w:bookmarkEnd w:id="208"/>
    </w:p>
    <w:p w:rsidR="00087E48" w:rsidRPr="00C90FF4" w:rsidRDefault="00087E48" w:rsidP="00087E48">
      <w:pPr>
        <w:pStyle w:val="Prrafodelista"/>
        <w:ind w:left="445"/>
        <w:jc w:val="both"/>
        <w:rPr>
          <w:rFonts w:ascii="Noto Sans" w:hAnsi="Noto Sans" w:cs="Noto Sans"/>
          <w:b/>
          <w:sz w:val="10"/>
          <w:szCs w:val="10"/>
        </w:rPr>
      </w:pPr>
    </w:p>
    <w:p w:rsidR="00202D31" w:rsidRPr="00BA4C35" w:rsidRDefault="00202D31" w:rsidP="003E4355">
      <w:pPr>
        <w:jc w:val="both"/>
        <w:rPr>
          <w:rFonts w:ascii="Noto Sans" w:hAnsi="Noto Sans" w:cs="Noto Sans"/>
          <w:sz w:val="4"/>
          <w:szCs w:val="4"/>
        </w:rPr>
      </w:pPr>
    </w:p>
    <w:p w:rsidR="00013AF3" w:rsidRDefault="003E4355" w:rsidP="00013AF3">
      <w:pPr>
        <w:jc w:val="both"/>
        <w:rPr>
          <w:rFonts w:ascii="Noto Sans" w:hAnsi="Noto Sans" w:cs="Noto Sans"/>
          <w:sz w:val="20"/>
          <w:szCs w:val="20"/>
        </w:rPr>
      </w:pPr>
      <w:r w:rsidRPr="00A2758B">
        <w:rPr>
          <w:rFonts w:ascii="Noto Sans" w:hAnsi="Noto Sans" w:cs="Noto Sans"/>
          <w:sz w:val="20"/>
          <w:szCs w:val="20"/>
        </w:rPr>
        <w:t xml:space="preserve">Con fundamento en lo dispuesto en los artículos </w:t>
      </w:r>
      <w:r w:rsidR="005818BB">
        <w:rPr>
          <w:rFonts w:ascii="Noto Sans" w:hAnsi="Noto Sans" w:cs="Noto Sans"/>
          <w:sz w:val="20"/>
          <w:szCs w:val="20"/>
        </w:rPr>
        <w:t>95</w:t>
      </w:r>
      <w:r w:rsidRPr="00A2758B">
        <w:rPr>
          <w:rFonts w:ascii="Noto Sans" w:hAnsi="Noto Sans" w:cs="Noto Sans"/>
          <w:sz w:val="20"/>
          <w:szCs w:val="20"/>
        </w:rPr>
        <w:t xml:space="preserve"> y</w:t>
      </w:r>
      <w:r w:rsidR="005818BB">
        <w:rPr>
          <w:rFonts w:ascii="Noto Sans" w:hAnsi="Noto Sans" w:cs="Noto Sans"/>
          <w:sz w:val="20"/>
          <w:szCs w:val="20"/>
        </w:rPr>
        <w:t xml:space="preserve"> 9</w:t>
      </w:r>
      <w:r w:rsidRPr="00A2758B">
        <w:rPr>
          <w:rFonts w:ascii="Noto Sans" w:hAnsi="Noto Sans" w:cs="Noto Sans"/>
          <w:sz w:val="20"/>
          <w:szCs w:val="20"/>
        </w:rPr>
        <w:t xml:space="preserve">6 de la </w:t>
      </w:r>
      <w:r w:rsidRPr="00A2758B">
        <w:rPr>
          <w:rFonts w:ascii="Noto Sans" w:hAnsi="Noto Sans" w:cs="Noto Sans"/>
          <w:b/>
          <w:sz w:val="20"/>
          <w:szCs w:val="20"/>
        </w:rPr>
        <w:t>“LAASSP”</w:t>
      </w:r>
      <w:r w:rsidRPr="00A2758B">
        <w:rPr>
          <w:rFonts w:ascii="Noto Sans" w:hAnsi="Noto Sans" w:cs="Noto Sans"/>
          <w:sz w:val="20"/>
          <w:szCs w:val="20"/>
        </w:rPr>
        <w:t xml:space="preserve"> y conforme a los artículos </w:t>
      </w:r>
      <w:r w:rsidR="00091CE6" w:rsidRPr="000927F9">
        <w:rPr>
          <w:rFonts w:ascii="Noto Sans" w:hAnsi="Noto Sans" w:cs="Noto Sans"/>
          <w:sz w:val="20"/>
          <w:szCs w:val="20"/>
        </w:rPr>
        <w:t>2, Apartado A, numeral I, inciso c), numeral iii, 21, fracción I, inciso b), 69 fracción III, y 75 fracción X</w:t>
      </w:r>
      <w:r w:rsidR="00091CE6">
        <w:rPr>
          <w:rFonts w:ascii="Noto Sans" w:hAnsi="Noto Sans" w:cs="Noto Sans"/>
          <w:sz w:val="20"/>
          <w:szCs w:val="20"/>
        </w:rPr>
        <w:t xml:space="preserve">, </w:t>
      </w:r>
      <w:r w:rsidRPr="00A2758B">
        <w:rPr>
          <w:rFonts w:ascii="Noto Sans" w:hAnsi="Noto Sans" w:cs="Noto Sans"/>
          <w:sz w:val="20"/>
          <w:szCs w:val="20"/>
        </w:rPr>
        <w:t xml:space="preserve">del Reglamento Interior de </w:t>
      </w:r>
      <w:r w:rsidRPr="00DC627B">
        <w:rPr>
          <w:rFonts w:ascii="Noto Sans" w:hAnsi="Noto Sans" w:cs="Noto Sans"/>
          <w:sz w:val="20"/>
          <w:szCs w:val="20"/>
        </w:rPr>
        <w:t xml:space="preserve">la </w:t>
      </w:r>
      <w:r w:rsidR="00AE3CCD" w:rsidRPr="000927F9">
        <w:rPr>
          <w:rFonts w:ascii="Noto Sans" w:hAnsi="Noto Sans" w:cs="Noto Sans"/>
          <w:sz w:val="20"/>
          <w:szCs w:val="20"/>
        </w:rPr>
        <w:t xml:space="preserve">Secretaría Anticorrupción y Buen Gobierno, publicado en el </w:t>
      </w:r>
      <w:r w:rsidR="00AE3CCD" w:rsidRPr="000927F9">
        <w:rPr>
          <w:rFonts w:ascii="Noto Sans" w:hAnsi="Noto Sans" w:cs="Noto Sans"/>
          <w:b/>
          <w:sz w:val="20"/>
          <w:szCs w:val="20"/>
        </w:rPr>
        <w:t>“DOF”</w:t>
      </w:r>
      <w:r w:rsidR="00AE3CCD" w:rsidRPr="000927F9">
        <w:rPr>
          <w:rFonts w:ascii="Noto Sans" w:hAnsi="Noto Sans" w:cs="Noto Sans"/>
          <w:sz w:val="20"/>
          <w:szCs w:val="20"/>
        </w:rPr>
        <w:t xml:space="preserve"> el 31 de diciembre de 2024</w:t>
      </w:r>
      <w:r w:rsidR="00DC627B">
        <w:rPr>
          <w:rFonts w:ascii="Noto Sans" w:hAnsi="Noto Sans" w:cs="Noto Sans"/>
          <w:sz w:val="20"/>
          <w:szCs w:val="20"/>
        </w:rPr>
        <w:t>,</w:t>
      </w:r>
      <w:r w:rsidR="00AE3CCD">
        <w:rPr>
          <w:rFonts w:ascii="Noto Sans" w:hAnsi="Noto Sans" w:cs="Noto Sans"/>
          <w:sz w:val="20"/>
          <w:szCs w:val="20"/>
        </w:rPr>
        <w:t xml:space="preserve"> </w:t>
      </w:r>
      <w:r w:rsidRPr="00A2758B">
        <w:rPr>
          <w:rFonts w:ascii="Noto Sans" w:hAnsi="Noto Sans" w:cs="Noto Sans"/>
          <w:sz w:val="20"/>
          <w:szCs w:val="20"/>
        </w:rPr>
        <w:t xml:space="preserve">los </w:t>
      </w:r>
      <w:r w:rsidR="00AE3CCD">
        <w:rPr>
          <w:rFonts w:ascii="Noto Sans" w:hAnsi="Noto Sans" w:cs="Noto Sans"/>
          <w:sz w:val="20"/>
          <w:szCs w:val="20"/>
        </w:rPr>
        <w:t>licitantes</w:t>
      </w:r>
      <w:r w:rsidRPr="00A2758B">
        <w:rPr>
          <w:rFonts w:ascii="Noto Sans" w:hAnsi="Noto Sans" w:cs="Noto Sans"/>
          <w:sz w:val="20"/>
          <w:szCs w:val="20"/>
        </w:rPr>
        <w:t xml:space="preserve"> podrán presentar inconformidades por </w:t>
      </w:r>
      <w:r w:rsidRPr="0004706F">
        <w:rPr>
          <w:rFonts w:ascii="Noto Sans" w:hAnsi="Noto Sans" w:cs="Noto Sans"/>
          <w:sz w:val="20"/>
          <w:szCs w:val="20"/>
        </w:rPr>
        <w:t xml:space="preserve">escrito, en </w:t>
      </w:r>
      <w:r w:rsidRPr="0087716D">
        <w:rPr>
          <w:rFonts w:ascii="Noto Sans" w:hAnsi="Noto Sans" w:cs="Noto Sans"/>
          <w:sz w:val="20"/>
          <w:szCs w:val="20"/>
        </w:rPr>
        <w:t xml:space="preserve">las oficinas de </w:t>
      </w:r>
      <w:r w:rsidR="00AE3CCD" w:rsidRPr="0087716D">
        <w:rPr>
          <w:rFonts w:ascii="Noto Sans" w:hAnsi="Noto Sans" w:cs="Noto Sans"/>
          <w:sz w:val="20"/>
          <w:szCs w:val="20"/>
        </w:rPr>
        <w:t xml:space="preserve">la </w:t>
      </w:r>
      <w:r w:rsidR="0004706F" w:rsidRPr="0087716D">
        <w:rPr>
          <w:rFonts w:ascii="Noto Sans" w:hAnsi="Noto Sans" w:cs="Noto Sans"/>
          <w:sz w:val="20"/>
          <w:szCs w:val="20"/>
        </w:rPr>
        <w:t>”</w:t>
      </w:r>
      <w:r w:rsidR="00AE3CCD" w:rsidRPr="0087716D">
        <w:rPr>
          <w:rFonts w:ascii="Noto Sans" w:hAnsi="Noto Sans" w:cs="Noto Sans"/>
          <w:sz w:val="20"/>
          <w:szCs w:val="20"/>
        </w:rPr>
        <w:t>SACBG</w:t>
      </w:r>
      <w:r w:rsidR="0004706F" w:rsidRPr="0087716D">
        <w:rPr>
          <w:rFonts w:ascii="Noto Sans" w:hAnsi="Noto Sans" w:cs="Noto Sans"/>
          <w:sz w:val="20"/>
          <w:szCs w:val="20"/>
        </w:rPr>
        <w:t>”</w:t>
      </w:r>
      <w:r w:rsidRPr="0087716D">
        <w:rPr>
          <w:rFonts w:ascii="Noto Sans" w:hAnsi="Noto Sans" w:cs="Noto Sans"/>
          <w:sz w:val="20"/>
          <w:szCs w:val="20"/>
        </w:rPr>
        <w:t xml:space="preserve">, en Av. Insurgentes Sur 1735, Col. Guadalupe </w:t>
      </w:r>
      <w:proofErr w:type="spellStart"/>
      <w:r w:rsidRPr="0087716D">
        <w:rPr>
          <w:rFonts w:ascii="Noto Sans" w:hAnsi="Noto Sans" w:cs="Noto Sans"/>
          <w:sz w:val="20"/>
          <w:szCs w:val="20"/>
        </w:rPr>
        <w:t>Inn</w:t>
      </w:r>
      <w:proofErr w:type="spellEnd"/>
      <w:r w:rsidRPr="0087716D">
        <w:rPr>
          <w:rFonts w:ascii="Noto Sans" w:hAnsi="Noto Sans" w:cs="Noto Sans"/>
          <w:sz w:val="20"/>
          <w:szCs w:val="20"/>
        </w:rPr>
        <w:t>, Demarcación Territorial Álvaro Obregón, Ciudad de México, C.P. 01020, o en el Órgano Interno de Control</w:t>
      </w:r>
      <w:r w:rsidR="0087716D" w:rsidRPr="0087716D">
        <w:rPr>
          <w:rFonts w:ascii="Noto Sans" w:hAnsi="Noto Sans" w:cs="Noto Sans"/>
          <w:sz w:val="20"/>
          <w:szCs w:val="20"/>
        </w:rPr>
        <w:t xml:space="preserve"> de</w:t>
      </w:r>
      <w:r w:rsidRPr="0087716D">
        <w:rPr>
          <w:rFonts w:ascii="Noto Sans" w:hAnsi="Noto Sans" w:cs="Noto Sans"/>
          <w:sz w:val="20"/>
          <w:szCs w:val="20"/>
        </w:rPr>
        <w:t xml:space="preserve"> “</w:t>
      </w:r>
      <w:r w:rsidR="0087716D" w:rsidRPr="0087716D">
        <w:rPr>
          <w:rFonts w:ascii="Noto Sans" w:hAnsi="Noto Sans" w:cs="Noto Sans"/>
          <w:sz w:val="20"/>
          <w:szCs w:val="20"/>
        </w:rPr>
        <w:t>Oficialía Mayor</w:t>
      </w:r>
      <w:r w:rsidRPr="0087716D">
        <w:rPr>
          <w:rFonts w:ascii="Noto Sans" w:hAnsi="Noto Sans" w:cs="Noto Sans"/>
          <w:sz w:val="20"/>
          <w:szCs w:val="20"/>
        </w:rPr>
        <w:t xml:space="preserve">, </w:t>
      </w:r>
      <w:r w:rsidR="0087716D" w:rsidRPr="0087716D">
        <w:rPr>
          <w:rFonts w:ascii="Noto Sans" w:hAnsi="Noto Sans" w:cs="Noto Sans"/>
          <w:sz w:val="20"/>
          <w:szCs w:val="20"/>
        </w:rPr>
        <w:t>ubicada en calle Vicente Guerrero No. 800, Col. Centro, San Luis Potosí, S.L.P.</w:t>
      </w:r>
      <w:r w:rsidRPr="0087716D">
        <w:rPr>
          <w:rFonts w:ascii="Noto Sans" w:hAnsi="Noto Sans" w:cs="Noto Sans"/>
          <w:sz w:val="20"/>
          <w:szCs w:val="20"/>
        </w:rPr>
        <w:t xml:space="preserve">, dentro de los seis días hábiles siguientes en que ocurra el acto impugnado. </w:t>
      </w:r>
      <w:r w:rsidR="00013AF3" w:rsidRPr="0087716D">
        <w:rPr>
          <w:rFonts w:ascii="Noto Sans" w:hAnsi="Noto Sans" w:cs="Noto Sans"/>
          <w:sz w:val="20"/>
          <w:szCs w:val="20"/>
        </w:rPr>
        <w:t>Dicha inconformidad también podrá presentarse a través de “Compras MX”,</w:t>
      </w:r>
      <w:r w:rsidR="00234E30" w:rsidRPr="0087716D">
        <w:rPr>
          <w:rFonts w:ascii="Noto Sans" w:hAnsi="Noto Sans" w:cs="Noto Sans"/>
          <w:sz w:val="20"/>
          <w:szCs w:val="20"/>
        </w:rPr>
        <w:t xml:space="preserve"> </w:t>
      </w:r>
      <w:r w:rsidR="00013AF3" w:rsidRPr="0087716D">
        <w:rPr>
          <w:rFonts w:ascii="Noto Sans" w:hAnsi="Noto Sans" w:cs="Noto Sans"/>
          <w:sz w:val="20"/>
          <w:szCs w:val="20"/>
        </w:rPr>
        <w:t>en</w:t>
      </w:r>
      <w:r w:rsidR="00013AF3" w:rsidRPr="00A2758B">
        <w:rPr>
          <w:rFonts w:ascii="Noto Sans" w:hAnsi="Noto Sans" w:cs="Noto Sans"/>
          <w:sz w:val="20"/>
          <w:szCs w:val="20"/>
        </w:rPr>
        <w:t xml:space="preserve"> la dirección electrónica </w:t>
      </w:r>
      <w:bookmarkStart w:id="213" w:name="_Hlk202177423"/>
      <w:r w:rsidR="00AC46AE" w:rsidRPr="003C289B">
        <w:rPr>
          <w:rFonts w:ascii="Noto Sans" w:hAnsi="Noto Sans" w:cs="Noto Sans"/>
          <w:i/>
          <w:sz w:val="20"/>
          <w:szCs w:val="20"/>
        </w:rPr>
        <w:t>https://www.gob.mx/ComprasMX/acciones-y-programas/inconformidades-electronicas-183145</w:t>
      </w:r>
      <w:bookmarkEnd w:id="213"/>
      <w:r w:rsidR="00013AF3">
        <w:rPr>
          <w:rFonts w:ascii="Noto Sans" w:hAnsi="Noto Sans" w:cs="Noto Sans"/>
          <w:sz w:val="20"/>
          <w:szCs w:val="20"/>
        </w:rPr>
        <w:t xml:space="preserve">, conforme a la </w:t>
      </w:r>
      <w:r w:rsidR="00013AF3" w:rsidRPr="00EE03F0">
        <w:rPr>
          <w:rFonts w:ascii="Noto Sans" w:hAnsi="Noto Sans" w:cs="Noto Sans"/>
          <w:i/>
          <w:sz w:val="20"/>
          <w:szCs w:val="20"/>
        </w:rPr>
        <w:t>“Guía para presentar inconformidades electrónicas a través de CompraNet</w:t>
      </w:r>
      <w:r w:rsidR="00013AF3">
        <w:rPr>
          <w:rFonts w:ascii="Noto Sans" w:hAnsi="Noto Sans" w:cs="Noto Sans"/>
          <w:i/>
          <w:sz w:val="20"/>
          <w:szCs w:val="20"/>
        </w:rPr>
        <w:t>”</w:t>
      </w:r>
      <w:r w:rsidR="00013AF3">
        <w:rPr>
          <w:rFonts w:ascii="Noto Sans" w:hAnsi="Noto Sans" w:cs="Noto Sans"/>
          <w:sz w:val="20"/>
          <w:szCs w:val="20"/>
        </w:rPr>
        <w:t xml:space="preserve">, disponible en la plataforma </w:t>
      </w:r>
      <w:r w:rsidR="00013AF3" w:rsidRPr="00EE03F0">
        <w:rPr>
          <w:rFonts w:ascii="Noto Sans" w:hAnsi="Noto Sans" w:cs="Noto Sans"/>
          <w:b/>
          <w:sz w:val="20"/>
          <w:szCs w:val="20"/>
        </w:rPr>
        <w:t>“Compras MX”</w:t>
      </w:r>
      <w:r w:rsidR="00013AF3">
        <w:rPr>
          <w:rFonts w:ascii="Noto Sans" w:hAnsi="Noto Sans" w:cs="Noto Sans"/>
          <w:sz w:val="20"/>
          <w:szCs w:val="20"/>
        </w:rPr>
        <w:t xml:space="preserve">, en la dirección electrónica: </w:t>
      </w:r>
      <w:hyperlink r:id="rId20" w:history="1">
        <w:r w:rsidR="00013AF3" w:rsidRPr="003C289B">
          <w:rPr>
            <w:rStyle w:val="Hipervnculo"/>
            <w:rFonts w:ascii="Noto Sans" w:hAnsi="Noto Sans" w:cs="Noto Sans"/>
            <w:i/>
            <w:sz w:val="20"/>
            <w:szCs w:val="20"/>
          </w:rPr>
          <w:t>https://comprasmx.buengobierno.gob.mx/capacitacion</w:t>
        </w:r>
      </w:hyperlink>
    </w:p>
    <w:p w:rsidR="003E4355"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15. Conciliación.</w:t>
      </w:r>
    </w:p>
    <w:p w:rsidR="00202D31" w:rsidRPr="00BA4C35" w:rsidRDefault="00202D31" w:rsidP="003E4355">
      <w:pPr>
        <w:jc w:val="both"/>
        <w:rPr>
          <w:rFonts w:ascii="Noto Sans" w:hAnsi="Noto Sans" w:cs="Noto Sans"/>
          <w:sz w:val="4"/>
          <w:szCs w:val="4"/>
        </w:rPr>
      </w:pPr>
    </w:p>
    <w:p w:rsidR="00FB5360" w:rsidRDefault="003E4355" w:rsidP="003E4355">
      <w:pPr>
        <w:jc w:val="both"/>
        <w:rPr>
          <w:rFonts w:ascii="Noto Sans" w:hAnsi="Noto Sans" w:cs="Noto Sans"/>
          <w:sz w:val="20"/>
          <w:szCs w:val="20"/>
        </w:rPr>
      </w:pPr>
      <w:r w:rsidRPr="00A2758B">
        <w:rPr>
          <w:rFonts w:ascii="Noto Sans" w:hAnsi="Noto Sans" w:cs="Noto Sans"/>
          <w:sz w:val="20"/>
          <w:szCs w:val="20"/>
        </w:rPr>
        <w:t>El proveedor podrá presentar quejas ante</w:t>
      </w:r>
      <w:r w:rsidR="00FB4B2E">
        <w:rPr>
          <w:rFonts w:ascii="Noto Sans" w:hAnsi="Noto Sans" w:cs="Noto Sans"/>
          <w:sz w:val="20"/>
          <w:szCs w:val="20"/>
        </w:rPr>
        <w:t xml:space="preserve"> la</w:t>
      </w:r>
      <w:r w:rsidR="00052EB6">
        <w:rPr>
          <w:rFonts w:ascii="Noto Sans" w:hAnsi="Noto Sans" w:cs="Noto Sans"/>
          <w:sz w:val="20"/>
          <w:szCs w:val="20"/>
        </w:rPr>
        <w:t xml:space="preserve"> </w:t>
      </w:r>
      <w:r w:rsidR="00052EB6">
        <w:rPr>
          <w:rFonts w:ascii="Noto Sans" w:hAnsi="Noto Sans" w:cs="Noto Sans"/>
          <w:b/>
          <w:sz w:val="20"/>
          <w:szCs w:val="20"/>
        </w:rPr>
        <w:t>“</w:t>
      </w:r>
      <w:r w:rsidR="00FB4B2E">
        <w:rPr>
          <w:rFonts w:ascii="Noto Sans" w:hAnsi="Noto Sans" w:cs="Noto Sans"/>
          <w:b/>
          <w:sz w:val="20"/>
          <w:szCs w:val="20"/>
        </w:rPr>
        <w:t>SACBG</w:t>
      </w:r>
      <w:r w:rsidR="0004706F" w:rsidRPr="0004706F">
        <w:rPr>
          <w:rFonts w:ascii="Noto Sans" w:hAnsi="Noto Sans" w:cs="Noto Sans"/>
          <w:b/>
          <w:sz w:val="20"/>
          <w:szCs w:val="20"/>
        </w:rPr>
        <w:t>”</w:t>
      </w:r>
      <w:r w:rsidRPr="00A2758B">
        <w:rPr>
          <w:rFonts w:ascii="Noto Sans" w:hAnsi="Noto Sans" w:cs="Noto Sans"/>
          <w:sz w:val="20"/>
          <w:szCs w:val="20"/>
        </w:rPr>
        <w:t xml:space="preserve"> con motivo del incumplimiento de los términos y condiciones pactados en el Contrato Específico celebrado con la dependencia, derivado de este procedimiento de invitación, en términos de lo establecido en los artículos </w:t>
      </w:r>
      <w:r w:rsidR="006B12C2">
        <w:rPr>
          <w:rFonts w:ascii="Noto Sans" w:hAnsi="Noto Sans" w:cs="Noto Sans"/>
          <w:sz w:val="20"/>
          <w:szCs w:val="20"/>
        </w:rPr>
        <w:t>109,111, y 112</w:t>
      </w:r>
      <w:r w:rsidRPr="00A2758B">
        <w:rPr>
          <w:rFonts w:ascii="Noto Sans" w:hAnsi="Noto Sans" w:cs="Noto Sans"/>
          <w:sz w:val="20"/>
          <w:szCs w:val="20"/>
        </w:rPr>
        <w:t xml:space="preserve"> de la </w:t>
      </w:r>
      <w:r w:rsidRPr="00A2758B">
        <w:rPr>
          <w:rFonts w:ascii="Noto Sans" w:hAnsi="Noto Sans" w:cs="Noto Sans"/>
          <w:b/>
          <w:sz w:val="20"/>
          <w:szCs w:val="20"/>
        </w:rPr>
        <w:t>“LAASSP”</w:t>
      </w:r>
      <w:r w:rsidRPr="00A2758B">
        <w:rPr>
          <w:rFonts w:ascii="Noto Sans" w:hAnsi="Noto Sans" w:cs="Noto Sans"/>
          <w:sz w:val="20"/>
          <w:szCs w:val="20"/>
        </w:rPr>
        <w:t>,</w:t>
      </w:r>
      <w:r w:rsidR="00502CD6">
        <w:rPr>
          <w:rFonts w:ascii="Noto Sans" w:hAnsi="Noto Sans" w:cs="Noto Sans"/>
          <w:sz w:val="20"/>
          <w:szCs w:val="20"/>
        </w:rPr>
        <w:t xml:space="preserve"> y 126 al 136 de su Reglamento.</w:t>
      </w:r>
    </w:p>
    <w:p w:rsidR="00502CD6" w:rsidRDefault="00502CD6"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16. Controversias.</w:t>
      </w:r>
    </w:p>
    <w:p w:rsidR="00202D31" w:rsidRPr="00BA4C35" w:rsidRDefault="00202D31" w:rsidP="003E4355">
      <w:pPr>
        <w:jc w:val="both"/>
        <w:rPr>
          <w:rFonts w:ascii="Noto Sans" w:hAnsi="Noto Sans" w:cs="Noto Sans"/>
          <w:sz w:val="4"/>
          <w:szCs w:val="4"/>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La solución de las controversias que se susciten con motivo de la </w:t>
      </w:r>
      <w:r w:rsidR="003C4326" w:rsidRPr="003C4326">
        <w:rPr>
          <w:rFonts w:ascii="Noto Sans" w:hAnsi="Noto Sans" w:cs="Noto Sans"/>
          <w:b/>
          <w:sz w:val="20"/>
          <w:szCs w:val="20"/>
        </w:rPr>
        <w:t>adquisición</w:t>
      </w:r>
      <w:r w:rsidR="003C4326" w:rsidRPr="00A2758B">
        <w:rPr>
          <w:rFonts w:ascii="Noto Sans" w:hAnsi="Noto Sans" w:cs="Noto Sans"/>
          <w:sz w:val="20"/>
          <w:szCs w:val="20"/>
        </w:rPr>
        <w:t xml:space="preserve"> </w:t>
      </w:r>
      <w:r w:rsidRPr="00A2758B">
        <w:rPr>
          <w:rFonts w:ascii="Noto Sans" w:hAnsi="Noto Sans" w:cs="Noto Sans"/>
          <w:sz w:val="20"/>
          <w:szCs w:val="20"/>
        </w:rPr>
        <w:t xml:space="preserve">y entrega de la presente invitación, incluyendo las relativas a la interpretación de las cláusulas del Contrato Específico o por cuestiones derivadas de su ejecución, se resolverá por los Tribunales Federales competentes, de conformidad con lo previsto en el artículo </w:t>
      </w:r>
      <w:r w:rsidR="00E46105">
        <w:rPr>
          <w:rFonts w:ascii="Noto Sans" w:hAnsi="Noto Sans" w:cs="Noto Sans"/>
          <w:sz w:val="20"/>
          <w:szCs w:val="20"/>
        </w:rPr>
        <w:t xml:space="preserve">119 </w:t>
      </w:r>
      <w:r w:rsidRPr="00A2758B">
        <w:rPr>
          <w:rFonts w:ascii="Noto Sans" w:hAnsi="Noto Sans" w:cs="Noto Sans"/>
          <w:sz w:val="20"/>
          <w:szCs w:val="20"/>
        </w:rPr>
        <w:t xml:space="preserve">de la </w:t>
      </w:r>
      <w:r w:rsidRPr="00A2758B">
        <w:rPr>
          <w:rFonts w:ascii="Noto Sans" w:hAnsi="Noto Sans" w:cs="Noto Sans"/>
          <w:b/>
          <w:sz w:val="20"/>
          <w:szCs w:val="20"/>
        </w:rPr>
        <w:t>“LAASSP”</w:t>
      </w:r>
      <w:r w:rsidRPr="00A2758B">
        <w:rPr>
          <w:rFonts w:ascii="Noto Sans" w:hAnsi="Noto Sans" w:cs="Noto Sans"/>
          <w:sz w:val="20"/>
          <w:szCs w:val="20"/>
        </w:rPr>
        <w:t>.</w:t>
      </w:r>
    </w:p>
    <w:p w:rsidR="00963487" w:rsidRDefault="00963487" w:rsidP="00502CD6">
      <w:pPr>
        <w:rPr>
          <w:rFonts w:ascii="Noto Sans" w:hAnsi="Noto Sans" w:cs="Noto Sans"/>
          <w:b/>
          <w:sz w:val="20"/>
          <w:szCs w:val="20"/>
          <w:lang w:val="fr-FR"/>
        </w:rPr>
      </w:pPr>
    </w:p>
    <w:p w:rsidR="003E4355" w:rsidRPr="00D13098" w:rsidRDefault="003E4355" w:rsidP="003E4355">
      <w:pPr>
        <w:jc w:val="center"/>
        <w:rPr>
          <w:rFonts w:ascii="Noto Sans" w:hAnsi="Noto Sans" w:cs="Noto Sans"/>
          <w:b/>
          <w:sz w:val="18"/>
          <w:szCs w:val="20"/>
          <w:lang w:val="fr-FR"/>
        </w:rPr>
      </w:pPr>
      <w:r w:rsidRPr="00D13098">
        <w:rPr>
          <w:rFonts w:ascii="Noto Sans" w:hAnsi="Noto Sans" w:cs="Noto Sans"/>
          <w:b/>
          <w:sz w:val="18"/>
          <w:szCs w:val="20"/>
          <w:lang w:val="fr-FR"/>
        </w:rPr>
        <w:t>A T E N T A M E N T E</w:t>
      </w:r>
    </w:p>
    <w:p w:rsidR="00BA4C35" w:rsidRPr="00D13098" w:rsidRDefault="00BA4C35" w:rsidP="003E4355">
      <w:pPr>
        <w:jc w:val="center"/>
        <w:rPr>
          <w:rFonts w:ascii="Noto Sans" w:hAnsi="Noto Sans" w:cs="Noto Sans"/>
          <w:sz w:val="18"/>
          <w:szCs w:val="20"/>
          <w:lang w:val="es-MX"/>
        </w:rPr>
      </w:pPr>
    </w:p>
    <w:p w:rsidR="003E4355" w:rsidRPr="00D13098" w:rsidRDefault="003E4355" w:rsidP="003E4355">
      <w:pPr>
        <w:jc w:val="center"/>
        <w:rPr>
          <w:rFonts w:ascii="Noto Sans" w:hAnsi="Noto Sans" w:cs="Noto Sans"/>
          <w:sz w:val="18"/>
          <w:szCs w:val="20"/>
          <w:lang w:val="es-MX"/>
        </w:rPr>
      </w:pPr>
      <w:r w:rsidRPr="00D13098">
        <w:rPr>
          <w:rFonts w:ascii="Noto Sans" w:hAnsi="Noto Sans" w:cs="Noto Sans"/>
          <w:sz w:val="18"/>
          <w:szCs w:val="20"/>
          <w:lang w:val="es-MX"/>
        </w:rPr>
        <w:t>_______________________________________</w:t>
      </w:r>
    </w:p>
    <w:p w:rsidR="00B0049E" w:rsidRPr="00D13098" w:rsidRDefault="00B0049E" w:rsidP="00B0049E">
      <w:pPr>
        <w:jc w:val="center"/>
        <w:outlineLvl w:val="0"/>
        <w:rPr>
          <w:rFonts w:ascii="Arial" w:hAnsi="Arial" w:cs="Arial"/>
          <w:sz w:val="22"/>
        </w:rPr>
      </w:pPr>
      <w:r w:rsidRPr="00D13098">
        <w:rPr>
          <w:rFonts w:ascii="Arial" w:hAnsi="Arial" w:cs="Arial"/>
          <w:sz w:val="22"/>
        </w:rPr>
        <w:t>ING. GERARDO RODRÍGUEZ LARRAGA</w:t>
      </w:r>
    </w:p>
    <w:p w:rsidR="00B0049E" w:rsidRPr="00D13098" w:rsidRDefault="00B0049E" w:rsidP="00B0049E">
      <w:pPr>
        <w:jc w:val="center"/>
        <w:outlineLvl w:val="0"/>
        <w:rPr>
          <w:rFonts w:ascii="Arial" w:hAnsi="Arial" w:cs="Arial"/>
          <w:sz w:val="22"/>
        </w:rPr>
      </w:pPr>
      <w:r w:rsidRPr="00D13098">
        <w:rPr>
          <w:rFonts w:ascii="Arial" w:hAnsi="Arial" w:cs="Arial"/>
          <w:sz w:val="22"/>
        </w:rPr>
        <w:t>EL DIRECTOR DE ADMINISTRACIÓN Y</w:t>
      </w:r>
    </w:p>
    <w:p w:rsidR="00B0049E" w:rsidRPr="00D13098" w:rsidRDefault="00B0049E" w:rsidP="00B0049E">
      <w:pPr>
        <w:jc w:val="center"/>
        <w:outlineLvl w:val="0"/>
        <w:rPr>
          <w:rFonts w:ascii="Arial" w:hAnsi="Arial" w:cs="Arial"/>
          <w:sz w:val="22"/>
        </w:rPr>
      </w:pPr>
      <w:r w:rsidRPr="00D13098">
        <w:rPr>
          <w:rFonts w:ascii="Arial" w:hAnsi="Arial" w:cs="Arial"/>
          <w:sz w:val="22"/>
        </w:rPr>
        <w:t>PRESIDENTE EJECUTIVO DEL H. COMITÉ</w:t>
      </w:r>
    </w:p>
    <w:p w:rsidR="00B0049E" w:rsidRPr="002B6991" w:rsidRDefault="00B0049E" w:rsidP="00B0049E">
      <w:pPr>
        <w:jc w:val="center"/>
        <w:outlineLvl w:val="0"/>
        <w:rPr>
          <w:rFonts w:ascii="Arial" w:hAnsi="Arial" w:cs="Arial"/>
        </w:rPr>
      </w:pPr>
      <w:r w:rsidRPr="00D13098">
        <w:rPr>
          <w:rFonts w:ascii="Arial" w:hAnsi="Arial" w:cs="Arial"/>
          <w:sz w:val="22"/>
        </w:rPr>
        <w:t>DE ADQUISICIONES, ARRENDAMIENTOS Y SERVICIO</w:t>
      </w:r>
      <w:r>
        <w:rPr>
          <w:rFonts w:ascii="Arial" w:hAnsi="Arial" w:cs="Arial"/>
        </w:rPr>
        <w:t>S.</w:t>
      </w:r>
    </w:p>
    <w:p w:rsidR="00B0049E" w:rsidRDefault="00B0049E" w:rsidP="00B0049E">
      <w:pPr>
        <w:spacing w:line="40" w:lineRule="atLeast"/>
        <w:jc w:val="both"/>
        <w:rPr>
          <w:rFonts w:ascii="Arial" w:hAnsi="Arial" w:cs="Arial"/>
          <w:sz w:val="18"/>
          <w:szCs w:val="18"/>
        </w:rPr>
      </w:pPr>
    </w:p>
    <w:p w:rsidR="00CD09AA" w:rsidRPr="00D13098" w:rsidRDefault="00B0049E" w:rsidP="00D13098">
      <w:pPr>
        <w:rPr>
          <w:rFonts w:ascii="Noto Sans" w:hAnsi="Noto Sans" w:cs="Noto Sans"/>
          <w:b/>
          <w:sz w:val="16"/>
          <w:szCs w:val="20"/>
        </w:rPr>
      </w:pPr>
      <w:r w:rsidRPr="00D13098">
        <w:rPr>
          <w:rFonts w:ascii="Arial" w:hAnsi="Arial" w:cs="Arial"/>
          <w:sz w:val="14"/>
          <w:szCs w:val="18"/>
        </w:rPr>
        <w:t>LGFO</w:t>
      </w:r>
      <w:r w:rsidRPr="00D13098">
        <w:rPr>
          <w:rFonts w:ascii="Tahoma" w:hAnsi="Tahoma" w:cs="Tahoma"/>
          <w:sz w:val="14"/>
          <w:szCs w:val="18"/>
        </w:rPr>
        <w:t>/CFCB</w:t>
      </w:r>
      <w:r w:rsidRPr="00D13098">
        <w:rPr>
          <w:rFonts w:ascii="Noto Sans" w:hAnsi="Noto Sans" w:cs="Noto Sans"/>
          <w:b/>
          <w:sz w:val="16"/>
          <w:szCs w:val="20"/>
        </w:rPr>
        <w:t xml:space="preserve"> </w:t>
      </w:r>
    </w:p>
    <w:p w:rsidR="003E4355" w:rsidRPr="00A2758B" w:rsidRDefault="003E4355" w:rsidP="003E4355">
      <w:pPr>
        <w:spacing w:line="360" w:lineRule="auto"/>
        <w:jc w:val="center"/>
        <w:rPr>
          <w:rFonts w:ascii="Noto Sans" w:hAnsi="Noto Sans" w:cs="Noto Sans"/>
          <w:b/>
          <w:sz w:val="20"/>
          <w:szCs w:val="20"/>
          <w:lang w:val="es-MX"/>
        </w:rPr>
      </w:pPr>
      <w:r w:rsidRPr="00A2758B">
        <w:rPr>
          <w:rFonts w:ascii="Noto Sans" w:hAnsi="Noto Sans" w:cs="Noto Sans"/>
          <w:b/>
          <w:sz w:val="20"/>
          <w:szCs w:val="20"/>
          <w:lang w:val="es-MX"/>
        </w:rPr>
        <w:lastRenderedPageBreak/>
        <w:t>RELACIÓN DE ANEXOS</w:t>
      </w:r>
    </w:p>
    <w:tbl>
      <w:tblPr>
        <w:tblStyle w:val="Tablaconcuadrcula"/>
        <w:tblW w:w="0" w:type="auto"/>
        <w:jc w:val="center"/>
        <w:tblLayout w:type="fixed"/>
        <w:tblLook w:val="04A0" w:firstRow="1" w:lastRow="0" w:firstColumn="1" w:lastColumn="0" w:noHBand="0" w:noVBand="1"/>
      </w:tblPr>
      <w:tblGrid>
        <w:gridCol w:w="1271"/>
        <w:gridCol w:w="2693"/>
        <w:gridCol w:w="4864"/>
      </w:tblGrid>
      <w:tr w:rsidR="003E4355" w:rsidRPr="00A2758B" w:rsidTr="00750934">
        <w:trPr>
          <w:tblHeader/>
          <w:jc w:val="center"/>
        </w:trPr>
        <w:tc>
          <w:tcPr>
            <w:tcW w:w="1271"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Anexos</w:t>
            </w:r>
          </w:p>
        </w:tc>
        <w:tc>
          <w:tcPr>
            <w:tcW w:w="2693"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Descripción</w:t>
            </w:r>
          </w:p>
        </w:tc>
        <w:tc>
          <w:tcPr>
            <w:tcW w:w="4864"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Archivo (s)</w:t>
            </w:r>
          </w:p>
        </w:tc>
      </w:tr>
      <w:tr w:rsidR="003E4355" w:rsidRPr="00A2758B" w:rsidTr="00750934">
        <w:trPr>
          <w:jc w:val="center"/>
        </w:trPr>
        <w:tc>
          <w:tcPr>
            <w:tcW w:w="1271" w:type="dxa"/>
            <w:shd w:val="clear" w:color="auto" w:fill="auto"/>
            <w:vAlign w:val="center"/>
          </w:tcPr>
          <w:p w:rsidR="003E4355" w:rsidRPr="00A2758B" w:rsidRDefault="003E4355" w:rsidP="001E3C07">
            <w:pPr>
              <w:jc w:val="center"/>
              <w:rPr>
                <w:rFonts w:ascii="Noto Sans" w:hAnsi="Noto Sans" w:cs="Noto Sans"/>
                <w:b/>
                <w:sz w:val="20"/>
                <w:szCs w:val="20"/>
                <w:lang w:val="es-MX"/>
              </w:rPr>
            </w:pPr>
            <w:r w:rsidRPr="00894256">
              <w:rPr>
                <w:rFonts w:ascii="Noto Sans" w:hAnsi="Noto Sans" w:cs="Noto Sans"/>
                <w:b/>
                <w:sz w:val="20"/>
                <w:szCs w:val="20"/>
                <w:u w:val="single"/>
                <w:lang w:val="es-MX"/>
              </w:rPr>
              <w:t>Anexo Técnico</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sz w:val="20"/>
                <w:szCs w:val="20"/>
                <w:lang w:val="es-MX"/>
              </w:rPr>
              <w:t xml:space="preserve">El </w:t>
            </w:r>
            <w:r w:rsidR="00077E92">
              <w:rPr>
                <w:rFonts w:ascii="Noto Sans" w:hAnsi="Noto Sans" w:cs="Noto Sans"/>
                <w:sz w:val="20"/>
                <w:szCs w:val="20"/>
                <w:lang w:val="es-MX"/>
              </w:rPr>
              <w:t xml:space="preserve">licitante </w:t>
            </w:r>
            <w:r w:rsidRPr="00A2758B">
              <w:rPr>
                <w:rFonts w:ascii="Noto Sans" w:hAnsi="Noto Sans" w:cs="Noto Sans"/>
                <w:sz w:val="20"/>
                <w:szCs w:val="20"/>
                <w:lang w:val="es-MX"/>
              </w:rPr>
              <w:t xml:space="preserve">deberá elaborar su Propuesta Técnica de conformidad con los requerimientos establecidos en </w:t>
            </w:r>
            <w:r w:rsidRPr="00A2758B">
              <w:rPr>
                <w:rFonts w:ascii="Noto Sans" w:hAnsi="Noto Sans" w:cs="Noto Sans"/>
                <w:b/>
                <w:sz w:val="20"/>
                <w:szCs w:val="20"/>
                <w:lang w:val="es-MX"/>
              </w:rPr>
              <w:t>“LA INVITACIÓN”</w:t>
            </w:r>
            <w:r w:rsidRPr="00A2758B">
              <w:rPr>
                <w:rFonts w:ascii="Noto Sans" w:hAnsi="Noto Sans" w:cs="Noto Sans"/>
                <w:sz w:val="20"/>
                <w:szCs w:val="20"/>
                <w:lang w:val="es-MX"/>
              </w:rPr>
              <w:t xml:space="preserve">, debiendo realizar la </w:t>
            </w:r>
            <w:r w:rsidRPr="00A2758B">
              <w:rPr>
                <w:rFonts w:ascii="Noto Sans" w:hAnsi="Noto Sans" w:cs="Noto Sans"/>
                <w:b/>
                <w:sz w:val="20"/>
                <w:szCs w:val="20"/>
                <w:lang w:val="es-MX"/>
              </w:rPr>
              <w:t xml:space="preserve">transcripción textual y detallada del Anexo Técnico. </w:t>
            </w:r>
          </w:p>
          <w:p w:rsidR="003E4355" w:rsidRPr="00A2758B" w:rsidRDefault="003E4355" w:rsidP="001E3C07">
            <w:pPr>
              <w:jc w:val="center"/>
              <w:rPr>
                <w:rFonts w:ascii="Noto Sans" w:hAnsi="Noto Sans" w:cs="Noto Sans"/>
                <w:b/>
                <w:sz w:val="20"/>
                <w:szCs w:val="20"/>
                <w:lang w:val="es-MX"/>
              </w:rPr>
            </w:pPr>
          </w:p>
        </w:tc>
        <w:tc>
          <w:tcPr>
            <w:tcW w:w="4864" w:type="dxa"/>
            <w:vAlign w:val="center"/>
          </w:tcPr>
          <w:p w:rsidR="008B0591" w:rsidRDefault="008B0591" w:rsidP="001E3C07">
            <w:pPr>
              <w:jc w:val="center"/>
            </w:pPr>
          </w:p>
          <w:bookmarkStart w:id="214" w:name="_MON_1827995971"/>
          <w:bookmarkEnd w:id="214"/>
          <w:p w:rsidR="00894256" w:rsidRDefault="000A11D6" w:rsidP="001E3C07">
            <w:pPr>
              <w:jc w:val="center"/>
            </w:pPr>
            <w: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6.5pt;height:50.25pt" o:ole="">
                  <v:imagedata r:id="rId21" o:title=""/>
                </v:shape>
                <o:OLEObject Type="Embed" ProgID="Word.Document.12" ShapeID="_x0000_i1041" DrawAspect="Icon" ObjectID="_1828024060" r:id="rId22">
                  <o:FieldCodes>\s</o:FieldCodes>
                </o:OLEObject>
              </w:object>
            </w:r>
          </w:p>
          <w:p w:rsidR="00894256" w:rsidRDefault="00894256" w:rsidP="001E3C07">
            <w:pPr>
              <w:jc w:val="center"/>
            </w:pPr>
          </w:p>
          <w:p w:rsidR="008B0591" w:rsidRPr="00A2758B" w:rsidRDefault="008B0591" w:rsidP="00CE1603">
            <w:pPr>
              <w:jc w:val="center"/>
              <w:rPr>
                <w:rFonts w:ascii="Noto Sans" w:hAnsi="Noto Sans" w:cs="Noto Sans"/>
                <w:b/>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bCs/>
                <w:sz w:val="20"/>
                <w:szCs w:val="20"/>
                <w:lang w:val="es-MX"/>
              </w:rPr>
              <w:t>ACUERDO</w:t>
            </w:r>
            <w:r w:rsidRPr="00A2758B">
              <w:rPr>
                <w:rFonts w:ascii="Noto Sans" w:hAnsi="Noto Sans" w:cs="Noto Sans"/>
                <w:bCs/>
                <w:sz w:val="20"/>
                <w:szCs w:val="20"/>
                <w:lang w:val="es-MX"/>
              </w:rPr>
              <w:t xml:space="preserve"> por el que se establecen las disposiciones que se deberán observar para la utilización del Sistema Electrónico de Información Pública Gubernamental denominado </w:t>
            </w:r>
            <w:r w:rsidRPr="00A2758B">
              <w:rPr>
                <w:rFonts w:ascii="Noto Sans" w:hAnsi="Noto Sans" w:cs="Noto Sans"/>
                <w:b/>
                <w:bCs/>
                <w:sz w:val="20"/>
                <w:szCs w:val="20"/>
                <w:lang w:val="es-MX"/>
              </w:rPr>
              <w:t>“CompraNet”</w:t>
            </w:r>
            <w:r w:rsidRPr="00A2758B">
              <w:rPr>
                <w:rFonts w:ascii="Noto Sans" w:hAnsi="Noto Sans" w:cs="Noto Sans"/>
                <w:bCs/>
                <w:sz w:val="20"/>
                <w:szCs w:val="20"/>
                <w:lang w:val="es-MX"/>
              </w:rPr>
              <w:t xml:space="preserve"> (Publicado el 28 de junio de 2011).</w:t>
            </w:r>
          </w:p>
        </w:tc>
        <w:tc>
          <w:tcPr>
            <w:tcW w:w="4864" w:type="dxa"/>
            <w:vAlign w:val="center"/>
          </w:tcPr>
          <w:p w:rsidR="003E4355" w:rsidRPr="00A2758B" w:rsidRDefault="00062375" w:rsidP="001E3C07">
            <w:pPr>
              <w:jc w:val="center"/>
              <w:rPr>
                <w:rFonts w:ascii="Noto Sans" w:hAnsi="Noto Sans" w:cs="Noto Sans"/>
                <w:sz w:val="20"/>
                <w:szCs w:val="20"/>
                <w:lang w:val="es-MX"/>
              </w:rPr>
            </w:pPr>
            <w:r w:rsidRPr="00A2758B">
              <w:rPr>
                <w:rFonts w:ascii="Noto Sans" w:hAnsi="Noto Sans" w:cs="Noto Sans"/>
                <w:sz w:val="20"/>
                <w:szCs w:val="20"/>
                <w:lang w:val="es-MX"/>
              </w:rPr>
              <w:object w:dxaOrig="1469" w:dyaOrig="950" w14:anchorId="6919675C">
                <v:shape id="_x0000_i1026" type="#_x0000_t75" style="width:100.5pt;height:64.5pt" o:ole="">
                  <v:imagedata r:id="rId23" o:title=""/>
                </v:shape>
                <o:OLEObject Type="Embed" ProgID="AcroExch.Document.DC" ShapeID="_x0000_i1026" DrawAspect="Icon" ObjectID="_1828024061" r:id="rId24"/>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D31B6C">
              <w:rPr>
                <w:rFonts w:ascii="Noto Sans" w:hAnsi="Noto Sans" w:cs="Noto Sans"/>
                <w:sz w:val="20"/>
                <w:szCs w:val="20"/>
                <w:lang w:val="es-MX"/>
              </w:rPr>
              <w:t xml:space="preserve">Modelo de </w:t>
            </w:r>
            <w:r w:rsidR="00D31B6C" w:rsidRPr="00D31B6C">
              <w:rPr>
                <w:rFonts w:ascii="Noto Sans" w:hAnsi="Noto Sans" w:cs="Noto Sans"/>
                <w:sz w:val="20"/>
                <w:szCs w:val="20"/>
                <w:lang w:val="es-MX"/>
              </w:rPr>
              <w:t>Contrato. Específico</w:t>
            </w:r>
          </w:p>
        </w:tc>
        <w:bookmarkStart w:id="215" w:name="_MON_1821957248"/>
        <w:bookmarkEnd w:id="215"/>
        <w:tc>
          <w:tcPr>
            <w:tcW w:w="4864" w:type="dxa"/>
            <w:vAlign w:val="center"/>
          </w:tcPr>
          <w:p w:rsidR="00966BC3" w:rsidRDefault="004477F6" w:rsidP="001E3C07">
            <w:pPr>
              <w:jc w:val="center"/>
              <w:rPr>
                <w:rFonts w:ascii="Noto Sans" w:hAnsi="Noto Sans" w:cs="Noto Sans"/>
                <w:sz w:val="20"/>
                <w:szCs w:val="20"/>
                <w:lang w:val="es-MX"/>
              </w:rPr>
            </w:pPr>
            <w:r>
              <w:rPr>
                <w:rFonts w:ascii="Noto Sans" w:hAnsi="Noto Sans" w:cs="Noto Sans"/>
                <w:sz w:val="20"/>
                <w:szCs w:val="20"/>
                <w:lang w:val="es-MX"/>
              </w:rPr>
              <w:object w:dxaOrig="8838" w:dyaOrig="450" w14:anchorId="4A6C591E">
                <v:shape id="_x0000_i1027" type="#_x0000_t75" style="width:439.5pt;height:21.75pt" o:ole="">
                  <v:imagedata r:id="rId25" o:title=""/>
                </v:shape>
                <o:OLEObject Type="Embed" ProgID="Word.Document.8" ShapeID="_x0000_i1027" DrawAspect="Content" ObjectID="_1828024062" r:id="rId26">
                  <o:FieldCodes>\s</o:FieldCodes>
                </o:OLEObject>
              </w:object>
            </w:r>
            <w:bookmarkStart w:id="216" w:name="_MON_1821957347"/>
            <w:bookmarkEnd w:id="216"/>
            <w:r>
              <w:rPr>
                <w:rFonts w:ascii="Noto Sans" w:hAnsi="Noto Sans" w:cs="Noto Sans"/>
                <w:sz w:val="20"/>
                <w:szCs w:val="20"/>
                <w:lang w:val="es-MX"/>
              </w:rPr>
              <w:object w:dxaOrig="1542" w:dyaOrig="999" w14:anchorId="05AC904E">
                <v:shape id="_x0000_i1028" type="#_x0000_t75" style="width:79.5pt;height:50.25pt" o:ole="">
                  <v:imagedata r:id="rId27" o:title=""/>
                </v:shape>
                <o:OLEObject Type="Embed" ProgID="Word.Document.12" ShapeID="_x0000_i1028" DrawAspect="Icon" ObjectID="_1828024063" r:id="rId28">
                  <o:FieldCodes>\s</o:FieldCodes>
                </o:OLEObject>
              </w:object>
            </w:r>
          </w:p>
          <w:p w:rsidR="00966BC3" w:rsidRPr="00A2758B" w:rsidRDefault="00966BC3" w:rsidP="00941DD3">
            <w:pPr>
              <w:jc w:val="center"/>
              <w:rPr>
                <w:rFonts w:ascii="Noto Sans" w:hAnsi="Noto Sans" w:cs="Noto Sans"/>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Formato de garantía de cumplimiento.</w:t>
            </w:r>
          </w:p>
        </w:tc>
        <w:bookmarkStart w:id="217" w:name="_MON_1753607023"/>
        <w:bookmarkEnd w:id="217"/>
        <w:tc>
          <w:tcPr>
            <w:tcW w:w="4864"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lang w:val="es-MX"/>
              </w:rPr>
              <w:object w:dxaOrig="1534" w:dyaOrig="991" w14:anchorId="09EF8F9D">
                <v:shape id="_x0000_i1029" type="#_x0000_t75" style="width:79.5pt;height:50.25pt" o:ole="">
                  <v:imagedata r:id="rId29" o:title=""/>
                </v:shape>
                <o:OLEObject Type="Embed" ProgID="Word.Document.8" ShapeID="_x0000_i1029" DrawAspect="Icon" ObjectID="_1828024064" r:id="rId30">
                  <o:FieldCodes>\s</o:FieldCodes>
                </o:OLEObject>
              </w:object>
            </w:r>
          </w:p>
        </w:tc>
      </w:tr>
      <w:tr w:rsidR="003E4355" w:rsidRPr="00A2758B" w:rsidTr="00750934">
        <w:trPr>
          <w:trHeight w:val="1191"/>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bCs/>
                <w:sz w:val="20"/>
                <w:szCs w:val="20"/>
                <w:u w:val="single"/>
                <w:lang w:val="es-MX"/>
              </w:rPr>
              <w:t xml:space="preserve">Anexo </w:t>
            </w:r>
            <w:r w:rsidR="00FE594F">
              <w:rPr>
                <w:rFonts w:ascii="Noto Sans" w:hAnsi="Noto Sans" w:cs="Noto Sans"/>
                <w:b/>
                <w:bCs/>
                <w:sz w:val="20"/>
                <w:szCs w:val="20"/>
                <w:u w:val="single"/>
                <w:lang w:val="es-MX"/>
              </w:rPr>
              <w:t>I</w:t>
            </w:r>
            <w:r w:rsidRPr="00A2758B">
              <w:rPr>
                <w:rFonts w:ascii="Noto Sans" w:hAnsi="Noto Sans" w:cs="Noto Sans"/>
                <w:b/>
                <w:bCs/>
                <w:sz w:val="20"/>
                <w:szCs w:val="20"/>
                <w:u w:val="single"/>
                <w:lang w:val="es-MX"/>
              </w:rPr>
              <w:t>V</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Cs/>
                <w:sz w:val="20"/>
                <w:szCs w:val="20"/>
                <w:lang w:val="es-MX"/>
              </w:rPr>
              <w:t>Reglas del Artículo 32-D del Código Fiscal de la Federación.</w:t>
            </w:r>
          </w:p>
        </w:tc>
        <w:tc>
          <w:tcPr>
            <w:tcW w:w="4864" w:type="dxa"/>
            <w:vAlign w:val="center"/>
          </w:tcPr>
          <w:p w:rsidR="003E4355" w:rsidRPr="00A2758B" w:rsidRDefault="000F1B50" w:rsidP="001E3C07">
            <w:pPr>
              <w:jc w:val="center"/>
              <w:rPr>
                <w:rFonts w:ascii="Noto Sans" w:hAnsi="Noto Sans" w:cs="Noto Sans"/>
                <w:sz w:val="20"/>
                <w:szCs w:val="20"/>
                <w:lang w:val="es-MX"/>
              </w:rPr>
            </w:pPr>
            <w:r>
              <w:rPr>
                <w:rFonts w:ascii="Noto Sans" w:hAnsi="Noto Sans" w:cs="Noto Sans"/>
                <w:sz w:val="20"/>
                <w:szCs w:val="20"/>
                <w:lang w:val="es-MX"/>
              </w:rPr>
              <w:object w:dxaOrig="1614" w:dyaOrig="1044" w14:anchorId="5AAF7288">
                <v:shape id="_x0000_i1030" type="#_x0000_t75" style="width:83.25pt;height:52.5pt" o:ole="">
                  <v:imagedata r:id="rId31" o:title=""/>
                </v:shape>
                <o:OLEObject Type="Embed" ProgID="AcroExch.Document.DC" ShapeID="_x0000_i1030" DrawAspect="Icon" ObjectID="_1828024065" r:id="rId32"/>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B254A6" w:rsidP="001E3C07">
            <w:pPr>
              <w:jc w:val="center"/>
              <w:rPr>
                <w:rFonts w:ascii="Noto Sans" w:hAnsi="Noto Sans" w:cs="Noto Sans"/>
                <w:sz w:val="20"/>
                <w:szCs w:val="20"/>
                <w:lang w:val="es-MX"/>
              </w:rPr>
            </w:pPr>
            <w:r w:rsidRPr="00B254A6">
              <w:rPr>
                <w:rFonts w:ascii="Noto Sans" w:hAnsi="Noto Sans" w:cs="Noto Sans"/>
                <w:sz w:val="20"/>
                <w:szCs w:val="20"/>
                <w:lang w:val="es-MX"/>
              </w:rPr>
              <w:t xml:space="preserve">ACUERDO número ACDO.AS2.HCT.270224/34.P.DIR, dictado por el H. Consejo Técnico del Instituto Mexicano del Seguro Social en sesión ordinaria celebrada el 27 de febrero de 2024, por el </w:t>
            </w:r>
            <w:r w:rsidRPr="00B254A6">
              <w:rPr>
                <w:rFonts w:ascii="Noto Sans" w:hAnsi="Noto Sans" w:cs="Noto Sans"/>
                <w:sz w:val="20"/>
                <w:szCs w:val="20"/>
                <w:lang w:val="es-MX"/>
              </w:rPr>
              <w:lastRenderedPageBreak/>
              <w:t>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003E4355" w:rsidRPr="00A2758B">
              <w:rPr>
                <w:rFonts w:ascii="Noto Sans" w:hAnsi="Noto Sans" w:cs="Noto Sans"/>
                <w:sz w:val="20"/>
                <w:szCs w:val="20"/>
                <w:lang w:val="es-MX"/>
              </w:rPr>
              <w:t>.</w:t>
            </w:r>
          </w:p>
        </w:tc>
        <w:bookmarkStart w:id="218" w:name="_Hlk201856561"/>
        <w:tc>
          <w:tcPr>
            <w:tcW w:w="4864" w:type="dxa"/>
            <w:vAlign w:val="center"/>
          </w:tcPr>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614" w:dyaOrig="1044" w14:anchorId="2D4E19A3">
                <v:shape id="_x0000_i1031" type="#_x0000_t75" style="width:83.25pt;height:52.5pt" o:ole="">
                  <v:imagedata r:id="rId33" o:title=""/>
                </v:shape>
                <o:OLEObject Type="Embed" ProgID="AcroExch.Document.DC" ShapeID="_x0000_i1031" DrawAspect="Icon" ObjectID="_1828024066" r:id="rId34"/>
              </w:object>
            </w:r>
          </w:p>
          <w:p w:rsidR="00B66371" w:rsidRDefault="00B66371" w:rsidP="00B66371">
            <w:pPr>
              <w:jc w:val="center"/>
              <w:rPr>
                <w:rFonts w:ascii="Noto Sans" w:hAnsi="Noto Sans" w:cs="Noto Sans"/>
                <w:sz w:val="20"/>
                <w:szCs w:val="20"/>
                <w:lang w:val="es-MX"/>
              </w:rPr>
            </w:pPr>
          </w:p>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311" w:dyaOrig="849" w14:anchorId="5FB655A0">
                <v:shape id="_x0000_i1032" type="#_x0000_t75" style="width:68.25pt;height:43.5pt" o:ole="">
                  <v:imagedata r:id="rId35" o:title=""/>
                </v:shape>
                <o:OLEObject Type="Embed" ProgID="AcroExch.Document.DC" ShapeID="_x0000_i1032" DrawAspect="Icon" ObjectID="_1828024067" r:id="rId36"/>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70FFCA77">
                <v:shape id="_x0000_i1033" type="#_x0000_t75" style="width:79.5pt;height:50.25pt" o:ole="">
                  <v:imagedata r:id="rId37" o:title=""/>
                </v:shape>
                <o:OLEObject Type="Embed" ProgID="AcroExch.Document.DC" ShapeID="_x0000_i1033" DrawAspect="Icon" ObjectID="_1828024068" r:id="rId38"/>
              </w:object>
            </w:r>
            <w:bookmarkEnd w:id="218"/>
          </w:p>
        </w:tc>
      </w:tr>
      <w:tr w:rsidR="003E4355" w:rsidRPr="00A2758B" w:rsidTr="00750934">
        <w:trPr>
          <w:trHeight w:val="419"/>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lastRenderedPageBreak/>
              <w:t>Anexo V-</w:t>
            </w:r>
            <w:r w:rsidR="00FE594F">
              <w:rPr>
                <w:rFonts w:ascii="Noto Sans" w:hAnsi="Noto Sans" w:cs="Noto Sans"/>
                <w:b/>
                <w:sz w:val="20"/>
                <w:szCs w:val="20"/>
                <w:u w:val="single"/>
                <w:lang w:val="es-MX"/>
              </w:rPr>
              <w:t>A</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p>
        </w:tc>
        <w:tc>
          <w:tcPr>
            <w:tcW w:w="4864" w:type="dxa"/>
            <w:vAlign w:val="center"/>
          </w:tcPr>
          <w:p w:rsidR="00B66371" w:rsidRDefault="00B20D1D" w:rsidP="00B66371">
            <w:pPr>
              <w:jc w:val="center"/>
              <w:rPr>
                <w:rFonts w:ascii="Noto Sans" w:hAnsi="Noto Sans" w:cs="Noto Sans"/>
                <w:sz w:val="20"/>
                <w:szCs w:val="20"/>
                <w:lang w:val="es-MX"/>
              </w:rPr>
            </w:pPr>
            <w:r>
              <w:rPr>
                <w:rFonts w:ascii="Noto Sans" w:hAnsi="Noto Sans" w:cs="Noto Sans"/>
                <w:sz w:val="20"/>
                <w:szCs w:val="20"/>
                <w:lang w:val="es-MX"/>
              </w:rPr>
              <w:object w:dxaOrig="1542" w:dyaOrig="999" w14:anchorId="52A998EE">
                <v:shape id="_x0000_i1034" type="#_x0000_t75" style="width:79.5pt;height:50.25pt" o:ole="">
                  <v:imagedata r:id="rId39" o:title=""/>
                </v:shape>
                <o:OLEObject Type="Embed" ProgID="AcroExch.Document.DC" ShapeID="_x0000_i1034" DrawAspect="Icon" ObjectID="_1828024069" r:id="rId40"/>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237DBE00">
                <v:shape id="_x0000_i1035" type="#_x0000_t75" style="width:79.5pt;height:50.25pt" o:ole="">
                  <v:imagedata r:id="rId41" o:title=""/>
                </v:shape>
                <o:OLEObject Type="Embed" ProgID="AcroExch.Document.DC" ShapeID="_x0000_i1035" DrawAspect="Icon" ObjectID="_1828024070" r:id="rId42"/>
              </w:object>
            </w:r>
          </w:p>
        </w:tc>
      </w:tr>
      <w:tr w:rsidR="003E4355" w:rsidRPr="00A2758B" w:rsidTr="00750934">
        <w:trPr>
          <w:jc w:val="center"/>
        </w:trPr>
        <w:tc>
          <w:tcPr>
            <w:tcW w:w="1271" w:type="dxa"/>
            <w:vAlign w:val="center"/>
          </w:tcPr>
          <w:p w:rsidR="00B929F3" w:rsidRDefault="00B929F3" w:rsidP="001E3C07">
            <w:pPr>
              <w:jc w:val="center"/>
              <w:rPr>
                <w:rFonts w:ascii="Noto Sans" w:hAnsi="Noto Sans" w:cs="Noto Sans"/>
                <w:b/>
                <w:bCs/>
                <w:sz w:val="20"/>
                <w:szCs w:val="20"/>
                <w:u w:val="single"/>
                <w:lang w:val="es-MX"/>
              </w:rPr>
            </w:pPr>
          </w:p>
          <w:p w:rsidR="003E4355" w:rsidRPr="00A2758B" w:rsidRDefault="003E4355" w:rsidP="001E3C07">
            <w:pPr>
              <w:jc w:val="center"/>
              <w:rPr>
                <w:rFonts w:ascii="Noto Sans" w:hAnsi="Noto Sans" w:cs="Noto Sans"/>
                <w:b/>
                <w:bCs/>
                <w:sz w:val="20"/>
                <w:szCs w:val="20"/>
                <w:u w:val="single"/>
                <w:lang w:val="es-MX"/>
              </w:rPr>
            </w:pPr>
            <w:r w:rsidRPr="00A2758B">
              <w:rPr>
                <w:rFonts w:ascii="Noto Sans" w:hAnsi="Noto Sans" w:cs="Noto Sans"/>
                <w:b/>
                <w:bCs/>
                <w:sz w:val="20"/>
                <w:szCs w:val="20"/>
                <w:u w:val="single"/>
                <w:lang w:val="es-MX"/>
              </w:rPr>
              <w:t>Anexo VI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B9071B">
              <w:rPr>
                <w:rFonts w:ascii="Noto Sans" w:hAnsi="Noto Sans" w:cs="Noto Sans"/>
                <w:b/>
                <w:sz w:val="20"/>
                <w:szCs w:val="20"/>
                <w:lang w:val="es-MX"/>
              </w:rPr>
              <w:t>Formato de oferta económica</w:t>
            </w:r>
          </w:p>
        </w:tc>
        <w:bookmarkStart w:id="219" w:name="_MON_1821959925"/>
        <w:bookmarkEnd w:id="219"/>
        <w:tc>
          <w:tcPr>
            <w:tcW w:w="4864" w:type="dxa"/>
            <w:vAlign w:val="center"/>
          </w:tcPr>
          <w:p w:rsidR="003E4355" w:rsidRPr="00B254A6" w:rsidRDefault="00D13098" w:rsidP="008B0591">
            <w:pPr>
              <w:jc w:val="center"/>
              <w:rPr>
                <w:rFonts w:ascii="Noto Sans" w:hAnsi="Noto Sans" w:cs="Noto Sans"/>
                <w:sz w:val="20"/>
                <w:szCs w:val="20"/>
                <w:highlight w:val="yellow"/>
                <w:lang w:val="es-MX"/>
              </w:rPr>
            </w:pPr>
            <w:r w:rsidRPr="00C424AA">
              <w:rPr>
                <w:rFonts w:ascii="Noto Sans" w:hAnsi="Noto Sans" w:cs="Noto Sans"/>
                <w:sz w:val="20"/>
                <w:szCs w:val="20"/>
                <w:lang w:val="es-MX"/>
              </w:rPr>
              <w:object w:dxaOrig="1614" w:dyaOrig="1044" w14:anchorId="14B2DC30">
                <v:shape id="_x0000_i1043" type="#_x0000_t75" style="width:81pt;height:52.5pt" o:ole="">
                  <v:imagedata r:id="rId43" o:title=""/>
                </v:shape>
                <o:OLEObject Type="Embed" ProgID="Word.Document.12" ShapeID="_x0000_i1043" DrawAspect="Icon" ObjectID="_1828024071" r:id="rId44">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bCs/>
                <w:sz w:val="20"/>
                <w:szCs w:val="20"/>
                <w:u w:val="single"/>
                <w:lang w:val="es-MX"/>
              </w:rPr>
            </w:pPr>
            <w:r w:rsidRPr="008263E3">
              <w:rPr>
                <w:rFonts w:ascii="Noto Sans" w:hAnsi="Noto Sans" w:cs="Noto Sans"/>
                <w:b/>
                <w:bCs/>
                <w:sz w:val="20"/>
                <w:szCs w:val="20"/>
                <w:u w:val="single"/>
                <w:lang w:val="es-MX"/>
              </w:rPr>
              <w:t>Anexo VII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FORMATOS</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sz w:val="18"/>
                <w:szCs w:val="18"/>
                <w:lang w:val="es-MX"/>
              </w:rPr>
              <w:t xml:space="preserve">EL (LOS) </w:t>
            </w:r>
            <w:r w:rsidR="00966BC3" w:rsidRPr="00941DD3">
              <w:rPr>
                <w:rFonts w:ascii="Noto Sans" w:hAnsi="Noto Sans" w:cs="Noto Sans"/>
                <w:sz w:val="18"/>
                <w:szCs w:val="18"/>
                <w:lang w:val="es-MX"/>
              </w:rPr>
              <w:t>LICITANTES</w:t>
            </w:r>
            <w:r w:rsidRPr="00941DD3">
              <w:rPr>
                <w:rFonts w:ascii="Noto Sans" w:hAnsi="Noto Sans" w:cs="Noto Sans"/>
                <w:sz w:val="18"/>
                <w:szCs w:val="18"/>
                <w:lang w:val="es-MX"/>
              </w:rPr>
              <w:t xml:space="preserve">(S) PODRÁ (N) REPRODUCIR LOS MODELOS DE FORMATOS ANEXOS, EN EL MODO EN QUE ESTIMEN CONVENIENTE SIEMPRE Y CUANDO SEAN LEGIBLES Y CONTENGAN LA INFORMACIÓN Y DECLARACIONES SEÑALADAS EN </w:t>
            </w:r>
            <w:r w:rsidRPr="00941DD3">
              <w:rPr>
                <w:rFonts w:ascii="Noto Sans" w:hAnsi="Noto Sans" w:cs="Noto Sans"/>
                <w:b/>
                <w:sz w:val="18"/>
                <w:szCs w:val="18"/>
                <w:lang w:val="es-MX"/>
              </w:rPr>
              <w:t>“LA INVITACIÓN”</w:t>
            </w:r>
            <w:r w:rsidRPr="00941DD3">
              <w:rPr>
                <w:rFonts w:ascii="Noto Sans" w:hAnsi="Noto Sans" w:cs="Noto Sans"/>
                <w:sz w:val="18"/>
                <w:szCs w:val="18"/>
                <w:lang w:val="es-MX"/>
              </w:rPr>
              <w:t>.</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b/>
                <w:sz w:val="18"/>
                <w:szCs w:val="18"/>
                <w:lang w:val="es-MX"/>
              </w:rPr>
              <w:t>Nota: Los formatos deberá adecuarse según el supuesto de ser suscrito por persona física o moral.</w:t>
            </w:r>
          </w:p>
        </w:tc>
        <w:bookmarkStart w:id="220" w:name="_MON_1816686308"/>
        <w:bookmarkEnd w:id="220"/>
        <w:tc>
          <w:tcPr>
            <w:tcW w:w="4864" w:type="dxa"/>
            <w:vAlign w:val="center"/>
          </w:tcPr>
          <w:p w:rsidR="003E4355" w:rsidRPr="00A2758B" w:rsidRDefault="00D13098" w:rsidP="001E3C07">
            <w:pPr>
              <w:jc w:val="center"/>
              <w:rPr>
                <w:rFonts w:ascii="Noto Sans" w:hAnsi="Noto Sans" w:cs="Noto Sans"/>
                <w:sz w:val="20"/>
                <w:szCs w:val="20"/>
                <w:lang w:val="es-MX"/>
              </w:rPr>
            </w:pPr>
            <w:r>
              <w:rPr>
                <w:rFonts w:ascii="Noto Sans" w:hAnsi="Noto Sans" w:cs="Noto Sans"/>
                <w:sz w:val="20"/>
                <w:szCs w:val="20"/>
                <w:lang w:val="es-MX"/>
              </w:rPr>
              <w:object w:dxaOrig="1311" w:dyaOrig="849" w14:anchorId="47061D31">
                <v:shape id="_x0000_i1045" type="#_x0000_t75" style="width:65.25pt;height:42.75pt" o:ole="">
                  <v:imagedata r:id="rId45" o:title=""/>
                </v:shape>
                <o:OLEObject Type="Embed" ProgID="Word.Document.12" ShapeID="_x0000_i1045" DrawAspect="Icon" ObjectID="_1828024072" r:id="rId46">
                  <o:FieldCodes>\s</o:FieldCodes>
                </o:OLEObject>
              </w:object>
            </w:r>
          </w:p>
        </w:tc>
        <w:bookmarkStart w:id="221" w:name="_GoBack"/>
        <w:bookmarkEnd w:id="221"/>
      </w:tr>
    </w:tbl>
    <w:p w:rsidR="00750934" w:rsidRDefault="00750934" w:rsidP="003E4355">
      <w:pPr>
        <w:spacing w:line="360" w:lineRule="auto"/>
        <w:jc w:val="center"/>
        <w:rPr>
          <w:rFonts w:ascii="Noto Sans" w:hAnsi="Noto Sans" w:cs="Noto Sans"/>
          <w:b/>
          <w:sz w:val="20"/>
          <w:szCs w:val="20"/>
          <w:lang w:val="es-MX"/>
        </w:rPr>
      </w:pPr>
    </w:p>
    <w:p w:rsidR="001854DF" w:rsidRPr="00A2758B" w:rsidRDefault="00152B72" w:rsidP="003E4355">
      <w:pPr>
        <w:spacing w:line="360" w:lineRule="auto"/>
        <w:jc w:val="center"/>
        <w:rPr>
          <w:rFonts w:ascii="Noto Sans" w:hAnsi="Noto Sans" w:cs="Noto Sans"/>
          <w:b/>
          <w:sz w:val="20"/>
          <w:szCs w:val="20"/>
          <w:lang w:val="es-MX"/>
        </w:rPr>
      </w:pPr>
      <w:r>
        <w:rPr>
          <w:rFonts w:ascii="Noto Sans" w:hAnsi="Noto Sans" w:cs="Noto Sans"/>
          <w:b/>
          <w:sz w:val="20"/>
          <w:szCs w:val="20"/>
          <w:lang w:val="es-MX"/>
        </w:rPr>
        <w:lastRenderedPageBreak/>
        <w:t xml:space="preserve">ANEXO </w:t>
      </w:r>
      <w:r w:rsidR="00470601">
        <w:rPr>
          <w:rFonts w:ascii="Noto Sans" w:hAnsi="Noto Sans" w:cs="Noto Sans"/>
          <w:b/>
          <w:sz w:val="20"/>
          <w:szCs w:val="20"/>
          <w:lang w:val="es-MX"/>
        </w:rPr>
        <w:t>VII RELACIÓN</w:t>
      </w:r>
      <w:r w:rsidR="003E4355" w:rsidRPr="00A2758B">
        <w:rPr>
          <w:rFonts w:ascii="Noto Sans" w:hAnsi="Noto Sans" w:cs="Noto Sans"/>
          <w:b/>
          <w:sz w:val="20"/>
          <w:szCs w:val="20"/>
          <w:lang w:val="es-MX"/>
        </w:rPr>
        <w:t xml:space="preserve"> DE FORMATOS / REQUERIMIENTOS </w:t>
      </w:r>
    </w:p>
    <w:tbl>
      <w:tblPr>
        <w:tblStyle w:val="Tablaconcuadrcula"/>
        <w:tblW w:w="8772" w:type="dxa"/>
        <w:jc w:val="center"/>
        <w:tblLook w:val="04A0" w:firstRow="1" w:lastRow="0" w:firstColumn="1" w:lastColumn="0" w:noHBand="0" w:noVBand="1"/>
      </w:tblPr>
      <w:tblGrid>
        <w:gridCol w:w="813"/>
        <w:gridCol w:w="3293"/>
        <w:gridCol w:w="4656"/>
        <w:gridCol w:w="10"/>
      </w:tblGrid>
      <w:tr w:rsidR="003E4355" w:rsidRPr="00A2758B" w:rsidTr="00F25F55">
        <w:trPr>
          <w:jc w:val="center"/>
        </w:trPr>
        <w:tc>
          <w:tcPr>
            <w:tcW w:w="8772" w:type="dxa"/>
            <w:gridSpan w:val="4"/>
            <w:vAlign w:val="center"/>
          </w:tcPr>
          <w:p w:rsidR="003E4355" w:rsidRPr="00B11743" w:rsidRDefault="003E4355" w:rsidP="001E3C07">
            <w:pPr>
              <w:jc w:val="center"/>
              <w:rPr>
                <w:rFonts w:ascii="Noto Sans" w:hAnsi="Noto Sans" w:cs="Noto Sans"/>
                <w:b/>
                <w:sz w:val="20"/>
                <w:szCs w:val="20"/>
                <w:lang w:val="es-MX"/>
              </w:rPr>
            </w:pPr>
            <w:r w:rsidRPr="00B11743">
              <w:rPr>
                <w:rFonts w:ascii="Noto Sans" w:hAnsi="Noto Sans" w:cs="Noto Sans"/>
                <w:b/>
                <w:sz w:val="20"/>
                <w:szCs w:val="20"/>
                <w:lang w:val="es-MX"/>
              </w:rPr>
              <w:t>LEGALES-ADMINISTRATIVOS</w:t>
            </w:r>
            <w:r w:rsidR="00190260" w:rsidRPr="00B11743">
              <w:rPr>
                <w:rFonts w:ascii="Noto Sans" w:hAnsi="Noto Sans" w:cs="Noto Sans"/>
                <w:b/>
                <w:sz w:val="20"/>
                <w:szCs w:val="20"/>
                <w:lang w:val="es-MX"/>
              </w:rPr>
              <w:t xml:space="preserve"> OBLIGATORIOS QUE AFECTAN LA PARTICIPACIÓN</w:t>
            </w:r>
          </w:p>
        </w:tc>
      </w:tr>
      <w:tr w:rsidR="003E4355" w:rsidRPr="00A2758B" w:rsidTr="00750934">
        <w:trPr>
          <w:gridAfter w:val="1"/>
          <w:wAfter w:w="10" w:type="dxa"/>
          <w:trHeight w:val="127"/>
          <w:tblHeader/>
          <w:jc w:val="center"/>
        </w:trPr>
        <w:tc>
          <w:tcPr>
            <w:tcW w:w="81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w:t>
            </w:r>
          </w:p>
        </w:tc>
        <w:tc>
          <w:tcPr>
            <w:tcW w:w="3293" w:type="dxa"/>
            <w:vAlign w:val="center"/>
          </w:tcPr>
          <w:p w:rsidR="003E4355" w:rsidRPr="00B11743" w:rsidRDefault="003E4355" w:rsidP="001E3C07">
            <w:pPr>
              <w:jc w:val="center"/>
              <w:rPr>
                <w:rFonts w:ascii="Noto Sans" w:hAnsi="Noto Sans" w:cs="Noto Sans"/>
                <w:sz w:val="20"/>
                <w:szCs w:val="20"/>
                <w:lang w:val="es-MX"/>
              </w:rPr>
            </w:pPr>
            <w:bookmarkStart w:id="222" w:name="_Hlk175759195"/>
            <w:r w:rsidRPr="00B11743">
              <w:rPr>
                <w:rFonts w:ascii="Noto Sans" w:hAnsi="Noto Sans" w:cs="Noto Sans"/>
                <w:sz w:val="20"/>
                <w:szCs w:val="20"/>
                <w:lang w:val="es-MX"/>
              </w:rPr>
              <w:t>ACREDITAMIENTO DE LA PERSONALIDAD JURIDICA</w:t>
            </w:r>
            <w:bookmarkEnd w:id="222"/>
            <w:r w:rsidR="00761F1B" w:rsidRPr="00B11743">
              <w:rPr>
                <w:rFonts w:ascii="Noto Sans" w:hAnsi="Noto Sans" w:cs="Noto Sans"/>
                <w:sz w:val="20"/>
                <w:szCs w:val="20"/>
                <w:lang w:val="es-MX"/>
              </w:rPr>
              <w:t xml:space="preserve"> E IDENTIFICACIÓN OFICIAL</w:t>
            </w:r>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 xml:space="preserve">Formato VII-1 </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3" w:name="_Hlk175759230"/>
            <w:r w:rsidRPr="00A2758B">
              <w:rPr>
                <w:rFonts w:ascii="Noto Sans" w:hAnsi="Noto Sans" w:cs="Noto Sans"/>
                <w:sz w:val="20"/>
                <w:szCs w:val="20"/>
                <w:lang w:val="es-MX"/>
              </w:rPr>
              <w:t>MANIFESTACION DE NACIONALIDAD</w:t>
            </w:r>
            <w:bookmarkEnd w:id="223"/>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VII-2</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c)</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4" w:name="_Hlk175759253"/>
            <w:r w:rsidRPr="00A2758B">
              <w:rPr>
                <w:rFonts w:ascii="Noto Sans" w:hAnsi="Noto Sans" w:cs="Noto Sans"/>
                <w:sz w:val="20"/>
                <w:szCs w:val="20"/>
                <w:lang w:val="es-MX"/>
              </w:rPr>
              <w:t>DIRECCION DE CORREO ELECTRONICO</w:t>
            </w:r>
            <w:bookmarkEnd w:id="224"/>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VII-3</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d)</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5" w:name="_Hlk175759281"/>
            <w:r w:rsidRPr="00A2758B">
              <w:rPr>
                <w:rFonts w:ascii="Noto Sans" w:hAnsi="Noto Sans" w:cs="Noto Sans"/>
                <w:sz w:val="20"/>
                <w:szCs w:val="20"/>
                <w:lang w:val="es-MX"/>
              </w:rPr>
              <w:t>DECLARACION DE INTEGRIDAD</w:t>
            </w:r>
            <w:bookmarkEnd w:id="225"/>
          </w:p>
        </w:tc>
        <w:tc>
          <w:tcPr>
            <w:tcW w:w="4656" w:type="dxa"/>
            <w:vAlign w:val="center"/>
          </w:tcPr>
          <w:p w:rsidR="003E4355" w:rsidRPr="00A2758B" w:rsidRDefault="00622968" w:rsidP="001E3C07">
            <w:pPr>
              <w:jc w:val="center"/>
              <w:rPr>
                <w:rFonts w:ascii="Noto Sans" w:hAnsi="Noto Sans" w:cs="Noto Sans"/>
                <w:b/>
                <w:sz w:val="20"/>
                <w:szCs w:val="20"/>
                <w:lang w:val="es-MX"/>
              </w:rPr>
            </w:pPr>
            <w:r>
              <w:rPr>
                <w:rFonts w:ascii="Noto Sans" w:hAnsi="Noto Sans" w:cs="Noto Sans"/>
                <w:b/>
                <w:sz w:val="20"/>
                <w:szCs w:val="20"/>
                <w:lang w:val="es-MX"/>
              </w:rPr>
              <w:t>Formato VII</w:t>
            </w:r>
            <w:r w:rsidR="003E4355" w:rsidRPr="00A2758B">
              <w:rPr>
                <w:rFonts w:ascii="Noto Sans" w:hAnsi="Noto Sans" w:cs="Noto Sans"/>
                <w:b/>
                <w:sz w:val="20"/>
                <w:szCs w:val="20"/>
                <w:lang w:val="es-MX"/>
              </w:rPr>
              <w:t xml:space="preserve">-4 (para personas físicas) y </w:t>
            </w:r>
          </w:p>
          <w:p w:rsidR="003E4355" w:rsidRPr="00A2758B" w:rsidRDefault="00622968" w:rsidP="001E3C07">
            <w:pPr>
              <w:jc w:val="center"/>
              <w:rPr>
                <w:rFonts w:ascii="Noto Sans" w:hAnsi="Noto Sans" w:cs="Noto Sans"/>
                <w:sz w:val="20"/>
                <w:szCs w:val="20"/>
                <w:lang w:val="es-MX"/>
              </w:rPr>
            </w:pPr>
            <w:r>
              <w:rPr>
                <w:rFonts w:ascii="Noto Sans" w:hAnsi="Noto Sans" w:cs="Noto Sans"/>
                <w:b/>
                <w:sz w:val="20"/>
                <w:szCs w:val="20"/>
                <w:lang w:val="es-MX"/>
              </w:rPr>
              <w:t>Formato VI</w:t>
            </w:r>
            <w:r w:rsidR="003E4355" w:rsidRPr="00A2758B">
              <w:rPr>
                <w:rFonts w:ascii="Noto Sans" w:hAnsi="Noto Sans" w:cs="Noto Sans"/>
                <w:b/>
                <w:sz w:val="20"/>
                <w:szCs w:val="20"/>
                <w:lang w:val="es-MX"/>
              </w:rPr>
              <w:t>I-4 Bis (para personas morales)</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e)</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REGISTRO ELECTRÓNICO DE PERSONAS FÍSICAS Y MORALES</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VII-5</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f)</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ACCIONES QUE IMPLIQUEN UN BENEFICIO</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VII-6</w:t>
            </w:r>
          </w:p>
        </w:tc>
      </w:tr>
      <w:tr w:rsidR="0076160A" w:rsidRPr="00A2758B" w:rsidTr="00750934">
        <w:trPr>
          <w:gridAfter w:val="1"/>
          <w:wAfter w:w="10" w:type="dxa"/>
          <w:trHeight w:val="505"/>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g)</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SUBCONTRATACIÓN</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VII-7</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h</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6" w:name="_Hlk175759341"/>
            <w:r w:rsidRPr="00A2758B">
              <w:rPr>
                <w:rFonts w:ascii="Noto Sans" w:hAnsi="Noto Sans" w:cs="Noto Sans"/>
                <w:sz w:val="20"/>
                <w:szCs w:val="20"/>
                <w:lang w:val="es-MX"/>
              </w:rPr>
              <w:t>ACTIVIDADES COMERCIALES U OBJETO</w:t>
            </w:r>
            <w:bookmarkEnd w:id="226"/>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8</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i</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7" w:name="_Hlk175759468"/>
            <w:r w:rsidRPr="00A2758B">
              <w:rPr>
                <w:rFonts w:ascii="Noto Sans" w:hAnsi="Noto Sans" w:cs="Noto Sans"/>
                <w:sz w:val="20"/>
                <w:szCs w:val="20"/>
                <w:lang w:val="es-MX"/>
              </w:rPr>
              <w:t>DOCUMENTACION LEGAL</w:t>
            </w:r>
            <w:bookmarkEnd w:id="227"/>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9</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j</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8" w:name="_Hlk175759490"/>
            <w:r w:rsidRPr="00A2758B">
              <w:rPr>
                <w:rFonts w:ascii="Noto Sans" w:hAnsi="Noto Sans" w:cs="Noto Sans"/>
                <w:sz w:val="20"/>
                <w:szCs w:val="20"/>
                <w:lang w:val="es-MX"/>
              </w:rPr>
              <w:t>CONSTANCIA DE SITUACION FISCAL</w:t>
            </w:r>
            <w:bookmarkEnd w:id="228"/>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10</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k</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9" w:name="_Hlk175759517"/>
            <w:r w:rsidRPr="00A2758B">
              <w:rPr>
                <w:rFonts w:ascii="Noto Sans" w:hAnsi="Noto Sans" w:cs="Noto Sans"/>
                <w:sz w:val="20"/>
                <w:szCs w:val="20"/>
                <w:lang w:val="es-MX"/>
              </w:rPr>
              <w:t xml:space="preserve">ESCRITO ARTICULOS </w:t>
            </w:r>
            <w:r>
              <w:rPr>
                <w:rFonts w:ascii="Noto Sans" w:hAnsi="Noto Sans" w:cs="Noto Sans"/>
                <w:sz w:val="20"/>
                <w:szCs w:val="20"/>
                <w:lang w:val="es-MX"/>
              </w:rPr>
              <w:t>71</w:t>
            </w:r>
            <w:r w:rsidRPr="00A2758B">
              <w:rPr>
                <w:rFonts w:ascii="Noto Sans" w:hAnsi="Noto Sans" w:cs="Noto Sans"/>
                <w:sz w:val="20"/>
                <w:szCs w:val="20"/>
                <w:lang w:val="es-MX"/>
              </w:rPr>
              <w:t xml:space="preserve"> Y </w:t>
            </w:r>
            <w:r>
              <w:rPr>
                <w:rFonts w:ascii="Noto Sans" w:hAnsi="Noto Sans" w:cs="Noto Sans"/>
                <w:sz w:val="20"/>
                <w:szCs w:val="20"/>
                <w:lang w:val="es-MX"/>
              </w:rPr>
              <w:t>90</w:t>
            </w:r>
            <w:r w:rsidRPr="00A2758B">
              <w:rPr>
                <w:rFonts w:ascii="Noto Sans" w:hAnsi="Noto Sans" w:cs="Noto Sans"/>
                <w:sz w:val="20"/>
                <w:szCs w:val="20"/>
                <w:lang w:val="es-MX"/>
              </w:rPr>
              <w:t xml:space="preserve"> LAASSP</w:t>
            </w:r>
            <w:bookmarkEnd w:id="229"/>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11</w:t>
            </w:r>
          </w:p>
        </w:tc>
      </w:tr>
      <w:tr w:rsidR="0076160A" w:rsidRPr="00A2758B" w:rsidTr="00750934">
        <w:trPr>
          <w:gridAfter w:val="1"/>
          <w:wAfter w:w="10" w:type="dxa"/>
          <w:jc w:val="center"/>
        </w:trPr>
        <w:tc>
          <w:tcPr>
            <w:tcW w:w="813" w:type="dxa"/>
            <w:tcBorders>
              <w:bottom w:val="single" w:sz="4" w:space="0" w:color="auto"/>
            </w:tcBorders>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l</w:t>
            </w:r>
            <w:r w:rsidR="0076160A" w:rsidRPr="00A2758B">
              <w:rPr>
                <w:rFonts w:ascii="Noto Sans" w:hAnsi="Noto Sans" w:cs="Noto Sans"/>
                <w:sz w:val="20"/>
                <w:szCs w:val="20"/>
                <w:lang w:val="es-MX"/>
              </w:rPr>
              <w:t>)</w:t>
            </w:r>
          </w:p>
        </w:tc>
        <w:tc>
          <w:tcPr>
            <w:tcW w:w="3293" w:type="dxa"/>
            <w:tcBorders>
              <w:bottom w:val="single" w:sz="4" w:space="0" w:color="auto"/>
            </w:tcBorders>
            <w:vAlign w:val="center"/>
          </w:tcPr>
          <w:p w:rsidR="0076160A" w:rsidRPr="00A2758B" w:rsidRDefault="0076160A" w:rsidP="0076160A">
            <w:pPr>
              <w:jc w:val="center"/>
              <w:rPr>
                <w:rFonts w:ascii="Noto Sans" w:hAnsi="Noto Sans" w:cs="Noto Sans"/>
                <w:sz w:val="20"/>
                <w:szCs w:val="20"/>
                <w:lang w:val="es-MX"/>
              </w:rPr>
            </w:pPr>
            <w:bookmarkStart w:id="230" w:name="_Hlk175759552"/>
            <w:r w:rsidRPr="00A2758B">
              <w:rPr>
                <w:rFonts w:ascii="Noto Sans" w:hAnsi="Noto Sans" w:cs="Noto Sans"/>
                <w:sz w:val="20"/>
                <w:szCs w:val="20"/>
                <w:lang w:val="es-MX"/>
              </w:rPr>
              <w:t>MANIFIESTO DE NO CONTAR CON ACCIONISTAS EN EL SERVICIO PUBLICO</w:t>
            </w:r>
            <w:bookmarkEnd w:id="230"/>
            <w:r w:rsidR="006F1A61">
              <w:rPr>
                <w:rFonts w:ascii="Noto Sans" w:hAnsi="Noto Sans" w:cs="Noto Sans"/>
                <w:sz w:val="20"/>
                <w:szCs w:val="20"/>
                <w:lang w:val="es-MX"/>
              </w:rPr>
              <w:t xml:space="preserve"> Y MANIFIESTO VIN</w:t>
            </w:r>
            <w:r w:rsidR="00D8735C">
              <w:rPr>
                <w:rFonts w:ascii="Noto Sans" w:hAnsi="Noto Sans" w:cs="Noto Sans"/>
                <w:sz w:val="20"/>
                <w:szCs w:val="20"/>
                <w:lang w:val="es-MX"/>
              </w:rPr>
              <w:t>C</w:t>
            </w:r>
            <w:r w:rsidR="006F1A61">
              <w:rPr>
                <w:rFonts w:ascii="Noto Sans" w:hAnsi="Noto Sans" w:cs="Noto Sans"/>
                <w:sz w:val="20"/>
                <w:szCs w:val="20"/>
                <w:lang w:val="es-MX"/>
              </w:rPr>
              <w:t>ULOS O RELACIONES DE NEGOCIOS</w:t>
            </w:r>
          </w:p>
        </w:tc>
        <w:tc>
          <w:tcPr>
            <w:tcW w:w="4656" w:type="dxa"/>
            <w:tcBorders>
              <w:bottom w:val="single" w:sz="4" w:space="0" w:color="auto"/>
            </w:tcBorders>
            <w:vAlign w:val="center"/>
          </w:tcPr>
          <w:p w:rsidR="0076160A" w:rsidRDefault="0076160A" w:rsidP="0076160A">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12</w:t>
            </w:r>
          </w:p>
          <w:p w:rsidR="006F1A61" w:rsidRDefault="006F1A61" w:rsidP="0076160A">
            <w:pPr>
              <w:jc w:val="center"/>
              <w:rPr>
                <w:rFonts w:ascii="Noto Sans" w:hAnsi="Noto Sans" w:cs="Noto Sans"/>
                <w:sz w:val="20"/>
                <w:szCs w:val="20"/>
                <w:lang w:val="es-MX"/>
              </w:rPr>
            </w:pPr>
          </w:p>
          <w:p w:rsidR="006F1A61" w:rsidRPr="00D8735C" w:rsidRDefault="006F1A61" w:rsidP="006F1A61">
            <w:pPr>
              <w:rPr>
                <w:rFonts w:ascii="Noto Sans" w:hAnsi="Noto Sans" w:cs="Noto Sans"/>
                <w:sz w:val="20"/>
                <w:szCs w:val="20"/>
              </w:rPr>
            </w:pPr>
            <w:r w:rsidRPr="00D8735C">
              <w:rPr>
                <w:rFonts w:ascii="Noto Sans" w:hAnsi="Noto Sans" w:cs="Noto Sans"/>
                <w:sz w:val="20"/>
                <w:szCs w:val="20"/>
              </w:rPr>
              <w:t>Página de internet para presentar el manifiesto:</w:t>
            </w:r>
          </w:p>
          <w:p w:rsidR="00D8735C" w:rsidRPr="00D8735C" w:rsidRDefault="00FA5360" w:rsidP="00A05532">
            <w:pPr>
              <w:rPr>
                <w:rFonts w:ascii="Noto Sans" w:hAnsi="Noto Sans" w:cs="Noto Sans"/>
                <w:sz w:val="18"/>
                <w:szCs w:val="18"/>
                <w:lang w:val="es-MX"/>
              </w:rPr>
            </w:pPr>
            <w:hyperlink r:id="rId47" w:history="1">
              <w:r w:rsidR="006F1A61" w:rsidRPr="00D8735C">
                <w:rPr>
                  <w:rStyle w:val="Hipervnculo"/>
                  <w:rFonts w:ascii="Noto Sans" w:hAnsi="Noto Sans" w:cs="Noto Sans"/>
                  <w:sz w:val="20"/>
                  <w:szCs w:val="20"/>
                </w:rPr>
                <w:t>h</w:t>
              </w:r>
              <w:r w:rsidR="006F1A61" w:rsidRPr="00D8735C">
                <w:rPr>
                  <w:rStyle w:val="Hipervnculo"/>
                  <w:rFonts w:ascii="Noto Sans" w:hAnsi="Noto Sans" w:cs="Noto Sans"/>
                  <w:i/>
                  <w:sz w:val="20"/>
                  <w:szCs w:val="20"/>
                </w:rPr>
                <w:t>ttps://manifiesto.buengobierno.gob.mx/SMP-web/loginPage.jsf</w:t>
              </w:r>
            </w:hyperlink>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m</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SAT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3</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n</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IMSS</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4</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ñ</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CONSTANCIA INFONAVIT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5</w:t>
            </w:r>
          </w:p>
        </w:tc>
      </w:tr>
      <w:tr w:rsidR="00416B60" w:rsidRPr="00A2758B" w:rsidTr="00750934">
        <w:trPr>
          <w:gridAfter w:val="1"/>
          <w:wAfter w:w="10" w:type="dxa"/>
          <w:jc w:val="center"/>
        </w:trPr>
        <w:tc>
          <w:tcPr>
            <w:tcW w:w="813"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c>
          <w:tcPr>
            <w:tcW w:w="3293" w:type="dxa"/>
            <w:tcBorders>
              <w:top w:val="single" w:sz="4" w:space="0" w:color="auto"/>
              <w:left w:val="nil"/>
              <w:bottom w:val="nil"/>
              <w:right w:val="nil"/>
            </w:tcBorders>
            <w:vAlign w:val="center"/>
          </w:tcPr>
          <w:p w:rsidR="00416B60" w:rsidRDefault="00416B60" w:rsidP="00416B60">
            <w:pPr>
              <w:rPr>
                <w:rFonts w:ascii="Noto Sans" w:hAnsi="Noto Sans" w:cs="Noto Sans"/>
                <w:sz w:val="20"/>
                <w:szCs w:val="20"/>
                <w:lang w:val="es-MX"/>
              </w:rPr>
            </w:pPr>
          </w:p>
          <w:p w:rsidR="0093606D" w:rsidRPr="00A2758B" w:rsidRDefault="0093606D" w:rsidP="00416B60">
            <w:pPr>
              <w:rPr>
                <w:rFonts w:ascii="Noto Sans" w:hAnsi="Noto Sans" w:cs="Noto Sans"/>
                <w:sz w:val="20"/>
                <w:szCs w:val="20"/>
                <w:lang w:val="es-MX"/>
              </w:rPr>
            </w:pPr>
          </w:p>
        </w:tc>
        <w:tc>
          <w:tcPr>
            <w:tcW w:w="4656"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r>
      <w:tr w:rsidR="00416B60" w:rsidRPr="00A2758B" w:rsidTr="001E3C07">
        <w:trPr>
          <w:jc w:val="center"/>
        </w:trPr>
        <w:tc>
          <w:tcPr>
            <w:tcW w:w="8772" w:type="dxa"/>
            <w:gridSpan w:val="4"/>
            <w:vAlign w:val="center"/>
          </w:tcPr>
          <w:p w:rsidR="00416B60" w:rsidRPr="00B11743" w:rsidRDefault="00416B60" w:rsidP="00416B60">
            <w:pPr>
              <w:jc w:val="center"/>
              <w:rPr>
                <w:rFonts w:ascii="Noto Sans" w:hAnsi="Noto Sans" w:cs="Noto Sans"/>
                <w:sz w:val="20"/>
                <w:szCs w:val="20"/>
                <w:lang w:val="es-MX"/>
              </w:rPr>
            </w:pPr>
            <w:r w:rsidRPr="00B11743">
              <w:rPr>
                <w:rFonts w:ascii="Noto Sans" w:hAnsi="Noto Sans" w:cs="Noto Sans"/>
                <w:b/>
                <w:sz w:val="20"/>
                <w:szCs w:val="20"/>
                <w:lang w:val="es-MX"/>
              </w:rPr>
              <w:t>LEGALES-ADMINISTRATIVOS QUE NO AFETAN LA PARTICIPACIÓN</w:t>
            </w:r>
          </w:p>
        </w:tc>
      </w:tr>
      <w:tr w:rsidR="00416B60" w:rsidRPr="00A2758B" w:rsidTr="00750934">
        <w:trPr>
          <w:gridAfter w:val="1"/>
          <w:wAfter w:w="10" w:type="dxa"/>
          <w:trHeight w:val="128"/>
          <w:jc w:val="center"/>
        </w:trPr>
        <w:tc>
          <w:tcPr>
            <w:tcW w:w="81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o</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1" w:name="_Hlk175759861"/>
            <w:r w:rsidRPr="00A2758B">
              <w:rPr>
                <w:rFonts w:ascii="Noto Sans" w:hAnsi="Noto Sans" w:cs="Noto Sans"/>
                <w:sz w:val="20"/>
                <w:szCs w:val="20"/>
                <w:lang w:val="es-MX"/>
              </w:rPr>
              <w:t>ESTRATIFICACION</w:t>
            </w:r>
            <w:bookmarkEnd w:id="231"/>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6</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p</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2" w:name="_Hlk175759886"/>
            <w:r w:rsidRPr="00A2758B">
              <w:rPr>
                <w:rFonts w:ascii="Noto Sans" w:hAnsi="Noto Sans" w:cs="Noto Sans"/>
                <w:sz w:val="20"/>
                <w:szCs w:val="20"/>
                <w:lang w:val="es-MX"/>
              </w:rPr>
              <w:t>INFORMACION CONFIDENCIAL O RESERVADA</w:t>
            </w:r>
            <w:bookmarkEnd w:id="232"/>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7</w:t>
            </w:r>
          </w:p>
        </w:tc>
      </w:tr>
      <w:tr w:rsidR="00416B60" w:rsidRPr="00A2758B" w:rsidTr="00750934">
        <w:trPr>
          <w:gridAfter w:val="1"/>
          <w:wAfter w:w="10" w:type="dxa"/>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q</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3" w:name="_Hlk175760041"/>
            <w:r w:rsidRPr="00A2758B">
              <w:rPr>
                <w:rFonts w:ascii="Noto Sans" w:hAnsi="Noto Sans" w:cs="Noto Sans"/>
                <w:sz w:val="20"/>
                <w:szCs w:val="20"/>
                <w:lang w:val="es-MX"/>
              </w:rPr>
              <w:t>TOLERANCIA CERO</w:t>
            </w:r>
            <w:bookmarkEnd w:id="233"/>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sidR="00622968">
              <w:rPr>
                <w:rFonts w:ascii="Noto Sans" w:hAnsi="Noto Sans" w:cs="Noto Sans"/>
                <w:b/>
                <w:sz w:val="20"/>
                <w:szCs w:val="20"/>
                <w:lang w:val="es-MX"/>
              </w:rPr>
              <w:t>8</w:t>
            </w:r>
          </w:p>
        </w:tc>
      </w:tr>
      <w:tr w:rsidR="00416B60" w:rsidRPr="00A2758B" w:rsidTr="00750934">
        <w:trPr>
          <w:gridAfter w:val="1"/>
          <w:wAfter w:w="10" w:type="dxa"/>
          <w:trHeight w:val="89"/>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r</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4" w:name="_Hlk175760064"/>
            <w:r w:rsidRPr="00A2758B">
              <w:rPr>
                <w:rFonts w:ascii="Noto Sans" w:hAnsi="Noto Sans" w:cs="Noto Sans"/>
                <w:sz w:val="20"/>
                <w:szCs w:val="20"/>
                <w:lang w:val="es-MX"/>
              </w:rPr>
              <w:t>FORMALIZACION DE INSTRUMENTOS JURIDICOS</w:t>
            </w:r>
            <w:bookmarkEnd w:id="234"/>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sidR="00622968">
              <w:rPr>
                <w:rFonts w:ascii="Noto Sans" w:hAnsi="Noto Sans" w:cs="Noto Sans"/>
                <w:b/>
                <w:sz w:val="20"/>
                <w:szCs w:val="20"/>
                <w:lang w:val="es-MX"/>
              </w:rPr>
              <w:t>19</w:t>
            </w:r>
          </w:p>
        </w:tc>
      </w:tr>
    </w:tbl>
    <w:p w:rsidR="003E4355" w:rsidRPr="00A2758B" w:rsidRDefault="003E4355" w:rsidP="003E4355">
      <w:pPr>
        <w:jc w:val="center"/>
        <w:rPr>
          <w:rFonts w:ascii="Noto Sans" w:hAnsi="Noto Sans" w:cs="Noto Sans"/>
          <w:sz w:val="20"/>
          <w:szCs w:val="20"/>
          <w:lang w:val="es-MX"/>
        </w:rPr>
      </w:pPr>
    </w:p>
    <w:p w:rsidR="003E4355" w:rsidRPr="00A2758B" w:rsidRDefault="003E4355" w:rsidP="003E4355">
      <w:pPr>
        <w:jc w:val="center"/>
        <w:rPr>
          <w:rFonts w:ascii="Noto Sans" w:hAnsi="Noto Sans" w:cs="Noto Sans"/>
          <w:sz w:val="20"/>
          <w:szCs w:val="20"/>
          <w:lang w:val="es-MX"/>
        </w:rPr>
      </w:pPr>
    </w:p>
    <w:tbl>
      <w:tblPr>
        <w:tblStyle w:val="Tablaconcuadrcula"/>
        <w:tblW w:w="8784" w:type="dxa"/>
        <w:jc w:val="center"/>
        <w:tblLook w:val="04A0" w:firstRow="1" w:lastRow="0" w:firstColumn="1" w:lastColumn="0" w:noHBand="0" w:noVBand="1"/>
      </w:tblPr>
      <w:tblGrid>
        <w:gridCol w:w="794"/>
        <w:gridCol w:w="86"/>
        <w:gridCol w:w="3152"/>
        <w:gridCol w:w="56"/>
        <w:gridCol w:w="4696"/>
      </w:tblGrid>
      <w:tr w:rsidR="003E4355" w:rsidRPr="00B11743" w:rsidTr="001E3C07">
        <w:trPr>
          <w:tblHeader/>
          <w:jc w:val="center"/>
        </w:trPr>
        <w:tc>
          <w:tcPr>
            <w:tcW w:w="8784" w:type="dxa"/>
            <w:gridSpan w:val="5"/>
            <w:vAlign w:val="center"/>
          </w:tcPr>
          <w:p w:rsidR="003E4355" w:rsidRPr="00B11743" w:rsidRDefault="00D04B1E" w:rsidP="001E3C07">
            <w:pPr>
              <w:jc w:val="center"/>
              <w:rPr>
                <w:rFonts w:ascii="Noto Sans" w:hAnsi="Noto Sans" w:cs="Noto Sans"/>
                <w:sz w:val="20"/>
                <w:szCs w:val="20"/>
                <w:lang w:val="es-MX"/>
              </w:rPr>
            </w:pPr>
            <w:r w:rsidRPr="00B11743">
              <w:rPr>
                <w:rFonts w:ascii="Noto Sans" w:hAnsi="Noto Sans" w:cs="Noto Sans"/>
                <w:b/>
                <w:sz w:val="20"/>
                <w:szCs w:val="20"/>
                <w:lang w:val="es-MX"/>
              </w:rPr>
              <w:lastRenderedPageBreak/>
              <w:t>TÉCNICOS OBLIGATORIOS QUE AFECTAN LA PARTICIPACIÓN</w:t>
            </w:r>
          </w:p>
        </w:tc>
      </w:tr>
      <w:tr w:rsidR="00F13091" w:rsidRPr="00B11743" w:rsidTr="008E003F">
        <w:trPr>
          <w:trHeight w:val="128"/>
          <w:tblHeader/>
          <w:jc w:val="center"/>
        </w:trPr>
        <w:tc>
          <w:tcPr>
            <w:tcW w:w="813"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3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40"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F13091" w:rsidRPr="00B11743" w:rsidTr="008E003F">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s</w:t>
            </w:r>
            <w:r w:rsidR="003E4355" w:rsidRPr="00B11743">
              <w:rPr>
                <w:rFonts w:ascii="Noto Sans" w:hAnsi="Noto Sans" w:cs="Noto Sans"/>
                <w:sz w:val="20"/>
                <w:szCs w:val="20"/>
                <w:lang w:val="es-MX"/>
              </w:rPr>
              <w:t>)</w:t>
            </w:r>
          </w:p>
        </w:tc>
        <w:tc>
          <w:tcPr>
            <w:tcW w:w="3231" w:type="dxa"/>
            <w:gridSpan w:val="2"/>
            <w:vAlign w:val="center"/>
          </w:tcPr>
          <w:p w:rsidR="003E4355" w:rsidRPr="00B11743" w:rsidRDefault="003E4355" w:rsidP="001E3C07">
            <w:pPr>
              <w:jc w:val="center"/>
              <w:rPr>
                <w:rFonts w:ascii="Noto Sans" w:hAnsi="Noto Sans" w:cs="Noto Sans"/>
                <w:sz w:val="20"/>
                <w:szCs w:val="20"/>
                <w:lang w:val="es-MX"/>
              </w:rPr>
            </w:pPr>
            <w:r w:rsidRPr="00B11743">
              <w:rPr>
                <w:rFonts w:ascii="Noto Sans" w:hAnsi="Noto Sans" w:cs="Noto Sans"/>
                <w:sz w:val="20"/>
                <w:szCs w:val="20"/>
                <w:lang w:val="es-MX"/>
              </w:rPr>
              <w:t>PROPUESTA T</w:t>
            </w:r>
            <w:r w:rsidR="00982F75">
              <w:rPr>
                <w:rFonts w:ascii="Noto Sans" w:hAnsi="Noto Sans" w:cs="Noto Sans"/>
                <w:sz w:val="20"/>
                <w:szCs w:val="20"/>
                <w:lang w:val="es-MX"/>
              </w:rPr>
              <w:t>É</w:t>
            </w:r>
            <w:r w:rsidRPr="00B11743">
              <w:rPr>
                <w:rFonts w:ascii="Noto Sans" w:hAnsi="Noto Sans" w:cs="Noto Sans"/>
                <w:sz w:val="20"/>
                <w:szCs w:val="20"/>
                <w:lang w:val="es-MX"/>
              </w:rPr>
              <w:t>CNICA</w:t>
            </w:r>
          </w:p>
        </w:tc>
        <w:tc>
          <w:tcPr>
            <w:tcW w:w="4740" w:type="dxa"/>
            <w:vAlign w:val="center"/>
          </w:tcPr>
          <w:p w:rsidR="003E4355" w:rsidRPr="00B11743" w:rsidRDefault="003E4355" w:rsidP="00622968">
            <w:pPr>
              <w:jc w:val="center"/>
              <w:rPr>
                <w:rFonts w:ascii="Noto Sans" w:hAnsi="Noto Sans" w:cs="Noto Sans"/>
                <w:sz w:val="20"/>
                <w:szCs w:val="20"/>
                <w:lang w:val="es-MX"/>
              </w:rPr>
            </w:pPr>
            <w:r w:rsidRPr="00B11743">
              <w:rPr>
                <w:rFonts w:ascii="Noto Sans" w:hAnsi="Noto Sans" w:cs="Noto Sans"/>
                <w:b/>
                <w:sz w:val="20"/>
                <w:szCs w:val="20"/>
                <w:lang w:val="es-MX"/>
              </w:rPr>
              <w:t xml:space="preserve">TRANSCRIPCIÓN TEXTUAL Y DETALLADA DEL ANEXO TÉCNICO </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t</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2C4518" w:rsidP="001E3C07">
            <w:pPr>
              <w:jc w:val="center"/>
              <w:rPr>
                <w:rFonts w:ascii="Noto Sans" w:hAnsi="Noto Sans" w:cs="Noto Sans"/>
                <w:sz w:val="20"/>
                <w:szCs w:val="20"/>
                <w:lang w:val="es-MX"/>
              </w:rPr>
            </w:pPr>
            <w:r w:rsidRPr="00B74205">
              <w:rPr>
                <w:rFonts w:ascii="Noto Sans" w:hAnsi="Noto Sans" w:cs="Noto Sans"/>
                <w:sz w:val="20"/>
                <w:szCs w:val="20"/>
                <w:lang w:val="es-MX"/>
              </w:rPr>
              <w:t>M</w:t>
            </w:r>
            <w:r w:rsidR="00F13091" w:rsidRPr="00B74205">
              <w:rPr>
                <w:rFonts w:ascii="Noto Sans" w:hAnsi="Noto Sans" w:cs="Noto Sans"/>
                <w:sz w:val="20"/>
                <w:szCs w:val="20"/>
                <w:lang w:val="es-MX"/>
              </w:rPr>
              <w:t>ETODOLOGÍA</w:t>
            </w:r>
            <w:r w:rsidRPr="00B74205">
              <w:rPr>
                <w:rFonts w:ascii="Noto Sans" w:hAnsi="Noto Sans" w:cs="Noto Sans"/>
                <w:sz w:val="20"/>
                <w:szCs w:val="20"/>
                <w:lang w:val="es-MX"/>
              </w:rPr>
              <w:t xml:space="preserve">, </w:t>
            </w:r>
            <w:r w:rsidR="00F13091" w:rsidRPr="00B74205">
              <w:rPr>
                <w:rFonts w:ascii="Noto Sans" w:hAnsi="Noto Sans" w:cs="Noto Sans"/>
                <w:sz w:val="20"/>
                <w:szCs w:val="20"/>
                <w:lang w:val="es-MX"/>
              </w:rPr>
              <w:t>PROGRAMA DE TRABAJO Y ORGANIGRAMA</w:t>
            </w:r>
            <w:r w:rsidRPr="00B74205">
              <w:rPr>
                <w:rFonts w:ascii="Noto Sans" w:hAnsi="Noto Sans" w:cs="Noto Sans"/>
                <w:sz w:val="20"/>
                <w:szCs w:val="20"/>
                <w:lang w:val="es-MX"/>
              </w:rPr>
              <w:t xml:space="preserve"> </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0</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u</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F13091" w:rsidP="001E3C07">
            <w:pPr>
              <w:jc w:val="center"/>
              <w:rPr>
                <w:rFonts w:ascii="Noto Sans" w:hAnsi="Noto Sans" w:cs="Noto Sans"/>
                <w:sz w:val="20"/>
                <w:szCs w:val="20"/>
                <w:lang w:val="es-MX"/>
              </w:rPr>
            </w:pPr>
            <w:r w:rsidRPr="00B74205">
              <w:rPr>
                <w:rFonts w:ascii="Noto Sans" w:hAnsi="Noto Sans" w:cs="Noto Sans"/>
                <w:sz w:val="20"/>
                <w:szCs w:val="20"/>
                <w:lang w:val="es-MX"/>
              </w:rPr>
              <w:t>CAPACIDAD TÉCNICA DEL PERSONAL</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1</w:t>
            </w:r>
          </w:p>
        </w:tc>
      </w:tr>
      <w:tr w:rsidR="003E4355" w:rsidRPr="00A2758B" w:rsidTr="001E3C07">
        <w:trPr>
          <w:tblHeader/>
          <w:jc w:val="center"/>
        </w:trPr>
        <w:tc>
          <w:tcPr>
            <w:tcW w:w="8784" w:type="dxa"/>
            <w:gridSpan w:val="5"/>
            <w:vAlign w:val="center"/>
          </w:tcPr>
          <w:p w:rsidR="003E4355" w:rsidRPr="00B11743" w:rsidRDefault="00D04B1E" w:rsidP="00D04B1E">
            <w:pPr>
              <w:jc w:val="center"/>
              <w:rPr>
                <w:rFonts w:ascii="Noto Sans" w:hAnsi="Noto Sans" w:cs="Noto Sans"/>
                <w:b/>
                <w:sz w:val="20"/>
                <w:szCs w:val="20"/>
              </w:rPr>
            </w:pPr>
            <w:r w:rsidRPr="00B11743">
              <w:rPr>
                <w:rFonts w:ascii="Noto Sans" w:hAnsi="Noto Sans" w:cs="Noto Sans"/>
                <w:b/>
                <w:sz w:val="20"/>
                <w:szCs w:val="20"/>
              </w:rPr>
              <w:t>ECONÓMICOS OBLIGATORIOS QUE AFECTAN LA PARTICIPACIÓN</w:t>
            </w:r>
          </w:p>
        </w:tc>
      </w:tr>
      <w:tr w:rsidR="003E4355" w:rsidRPr="00A2758B" w:rsidTr="008B0591">
        <w:trPr>
          <w:trHeight w:val="128"/>
          <w:tblHeader/>
          <w:jc w:val="center"/>
        </w:trPr>
        <w:tc>
          <w:tcPr>
            <w:tcW w:w="72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6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97"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1E3C07">
        <w:trPr>
          <w:jc w:val="center"/>
        </w:trPr>
        <w:tc>
          <w:tcPr>
            <w:tcW w:w="726" w:type="dxa"/>
            <w:vAlign w:val="center"/>
          </w:tcPr>
          <w:p w:rsidR="003E4355" w:rsidRPr="00A2758B" w:rsidRDefault="001A20AC" w:rsidP="001E3C07">
            <w:pPr>
              <w:jc w:val="center"/>
              <w:rPr>
                <w:rFonts w:ascii="Noto Sans" w:hAnsi="Noto Sans" w:cs="Noto Sans"/>
                <w:sz w:val="20"/>
                <w:szCs w:val="20"/>
                <w:lang w:val="es-MX"/>
              </w:rPr>
            </w:pPr>
            <w:r>
              <w:rPr>
                <w:rFonts w:ascii="Noto Sans" w:hAnsi="Noto Sans" w:cs="Noto Sans"/>
                <w:sz w:val="20"/>
                <w:szCs w:val="20"/>
                <w:lang w:val="es-MX"/>
              </w:rPr>
              <w:t>a</w:t>
            </w:r>
            <w:r w:rsidR="008E003F">
              <w:rPr>
                <w:rFonts w:ascii="Noto Sans" w:hAnsi="Noto Sans" w:cs="Noto Sans"/>
                <w:sz w:val="20"/>
                <w:szCs w:val="20"/>
                <w:lang w:val="es-MX"/>
              </w:rPr>
              <w:t>b</w:t>
            </w:r>
            <w:r>
              <w:rPr>
                <w:rFonts w:ascii="Noto Sans" w:hAnsi="Noto Sans" w:cs="Noto Sans"/>
                <w:sz w:val="20"/>
                <w:szCs w:val="20"/>
                <w:lang w:val="es-MX"/>
              </w:rPr>
              <w:t>)</w:t>
            </w:r>
          </w:p>
        </w:tc>
        <w:tc>
          <w:tcPr>
            <w:tcW w:w="3261" w:type="dxa"/>
            <w:gridSpan w:val="2"/>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REQUISITOS ECONOMICOS OBLIGATORIOS</w:t>
            </w:r>
          </w:p>
        </w:tc>
        <w:tc>
          <w:tcPr>
            <w:tcW w:w="4797" w:type="dxa"/>
            <w:gridSpan w:val="2"/>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 VII.- PROPUESTA ECONOMICA, PRE</w:t>
            </w:r>
            <w:r w:rsidR="000C1C03">
              <w:rPr>
                <w:rFonts w:ascii="Noto Sans" w:hAnsi="Noto Sans" w:cs="Noto Sans"/>
                <w:b/>
                <w:sz w:val="20"/>
                <w:szCs w:val="20"/>
                <w:lang w:val="es-MX"/>
              </w:rPr>
              <w:t>SENTAR</w:t>
            </w:r>
            <w:r w:rsidRPr="00A2758B">
              <w:rPr>
                <w:rFonts w:ascii="Noto Sans" w:hAnsi="Noto Sans" w:cs="Noto Sans"/>
                <w:b/>
                <w:sz w:val="20"/>
                <w:szCs w:val="20"/>
                <w:lang w:val="es-MX"/>
              </w:rPr>
              <w:t xml:space="preserve"> EN FORMATO PDF Y </w:t>
            </w:r>
            <w:r w:rsidR="007B3C77">
              <w:rPr>
                <w:rFonts w:ascii="Noto Sans" w:hAnsi="Noto Sans" w:cs="Noto Sans"/>
                <w:b/>
                <w:sz w:val="20"/>
                <w:szCs w:val="20"/>
                <w:lang w:val="es-MX"/>
              </w:rPr>
              <w:t>WORD.</w:t>
            </w:r>
          </w:p>
        </w:tc>
      </w:tr>
    </w:tbl>
    <w:p w:rsidR="003E4355" w:rsidRPr="00A2758B" w:rsidRDefault="003E4355" w:rsidP="003E4355">
      <w:pPr>
        <w:spacing w:line="360" w:lineRule="auto"/>
        <w:jc w:val="center"/>
        <w:rPr>
          <w:rFonts w:ascii="Noto Sans" w:hAnsi="Noto Sans" w:cs="Noto Sans"/>
          <w:b/>
          <w:sz w:val="20"/>
          <w:szCs w:val="20"/>
          <w:lang w:val="es-MX"/>
        </w:rPr>
      </w:pPr>
    </w:p>
    <w:sectPr w:rsidR="003E4355" w:rsidRPr="00A2758B" w:rsidSect="009B0CD7">
      <w:headerReference w:type="default" r:id="rId48"/>
      <w:footerReference w:type="default" r:id="rId49"/>
      <w:pgSz w:w="12240" w:h="15840"/>
      <w:pgMar w:top="2486" w:right="1701" w:bottom="1702" w:left="1701"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360" w:rsidRDefault="00FA5360" w:rsidP="00A73D65">
      <w:r>
        <w:separator/>
      </w:r>
    </w:p>
  </w:endnote>
  <w:endnote w:type="continuationSeparator" w:id="0">
    <w:p w:rsidR="00FA5360" w:rsidRDefault="00FA5360"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Noto Sans">
    <w:altName w:val="Arial"/>
    <w:charset w:val="00"/>
    <w:family w:val="swiss"/>
    <w:pitch w:val="variable"/>
    <w:sig w:usb0="E00002FF" w:usb1="4000201F" w:usb2="0800002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oberana Sans">
    <w:altName w:val="Calibri"/>
    <w:panose1 w:val="00000000000000000000"/>
    <w:charset w:val="00"/>
    <w:family w:val="modern"/>
    <w:notTrueType/>
    <w:pitch w:val="variable"/>
    <w:sig w:usb0="800000AF" w:usb1="4000204B"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ontserrat">
    <w:altName w:val="Times New Roman"/>
    <w:charset w:val="00"/>
    <w:family w:val="auto"/>
    <w:pitch w:val="variable"/>
    <w:sig w:usb0="00000001" w:usb1="00000003" w:usb2="00000000" w:usb3="00000000" w:csb0="00000197" w:csb1="00000000"/>
  </w:font>
  <w:font w:name="Patria">
    <w:altName w:val="Calibri"/>
    <w:panose1 w:val="00000000000000000000"/>
    <w:charset w:val="00"/>
    <w:family w:val="modern"/>
    <w:notTrueType/>
    <w:pitch w:val="variable"/>
    <w:sig w:usb0="80000087" w:usb1="00000042" w:usb2="00000000" w:usb3="00000000" w:csb0="00000003" w:csb1="00000000"/>
  </w:font>
  <w:font w:name="Literata">
    <w:altName w:val="Times New Roman"/>
    <w:charset w:val="00"/>
    <w:family w:val="auto"/>
    <w:pitch w:val="variable"/>
    <w:sig w:usb0="E00002FF" w:usb1="5000207B" w:usb2="00000000"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Berlin Sans FB">
    <w:panose1 w:val="020E0602020502020306"/>
    <w:charset w:val="00"/>
    <w:family w:val="swiss"/>
    <w:pitch w:val="variable"/>
    <w:sig w:usb0="00000003" w:usb1="00000000" w:usb2="00000000" w:usb3="00000000" w:csb0="00000001" w:csb1="00000000"/>
  </w:font>
  <w:font w:name="Sitka Banner">
    <w:altName w:val="Arial"/>
    <w:charset w:val="00"/>
    <w:family w:val="auto"/>
    <w:pitch w:val="variable"/>
    <w:sig w:usb0="00000001"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360" w:rsidRPr="00AD01D7" w:rsidRDefault="00FA5360" w:rsidP="0094222E">
    <w:pPr>
      <w:pStyle w:val="Piedepgina"/>
      <w:rPr>
        <w:rFonts w:ascii="Literata" w:hAnsi="Literata"/>
      </w:rPr>
    </w:pPr>
    <w:r>
      <w:rPr>
        <w:rFonts w:ascii="Berlin Sans FB" w:hAnsi="Berlin Sans FB"/>
        <w:noProof/>
        <w:lang w:val="es-MX" w:eastAsia="es-MX"/>
      </w:rPr>
      <mc:AlternateContent>
        <mc:Choice Requires="wps">
          <w:drawing>
            <wp:anchor distT="0" distB="0" distL="114300" distR="114300" simplePos="0" relativeHeight="251678720" behindDoc="0" locked="0" layoutInCell="1" allowOverlap="1" wp14:anchorId="3F40822B" wp14:editId="28CE6FBC">
              <wp:simplePos x="0" y="0"/>
              <wp:positionH relativeFrom="column">
                <wp:posOffset>678815</wp:posOffset>
              </wp:positionH>
              <wp:positionV relativeFrom="paragraph">
                <wp:posOffset>-40640</wp:posOffset>
              </wp:positionV>
              <wp:extent cx="4690550" cy="23094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550" cy="23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360" w:rsidRPr="000C7115" w:rsidRDefault="00FA5360" w:rsidP="009B0CD7">
                          <w:pPr>
                            <w:jc w:val="center"/>
                            <w:rPr>
                              <w:rFonts w:ascii="Times New Roman" w:hAnsi="Times New Roman"/>
                              <w:b/>
                              <w:i/>
                              <w:iCs/>
                              <w:sz w:val="18"/>
                              <w:szCs w:val="18"/>
                            </w:rPr>
                          </w:pPr>
                          <w:r>
                            <w:rPr>
                              <w:rFonts w:ascii="Sitka Banner" w:hAnsi="Sitka Banner" w:cs="Segoe UI"/>
                              <w:b/>
                              <w:sz w:val="16"/>
                              <w:szCs w:val="16"/>
                            </w:rPr>
                            <w:t xml:space="preserve"> </w:t>
                          </w:r>
                          <w:r>
                            <w:rPr>
                              <w:rFonts w:ascii="Times New Roman" w:hAnsi="Times New Roman"/>
                              <w:b/>
                              <w:i/>
                              <w:iCs/>
                              <w:sz w:val="18"/>
                              <w:szCs w:val="18"/>
                            </w:rPr>
                            <w:t>“2025, Año de la Innovación y el Fortalecimiento Educativo</w:t>
                          </w:r>
                          <w:r w:rsidRPr="000C7115">
                            <w:rPr>
                              <w:rFonts w:ascii="Times New Roman" w:hAnsi="Times New Roman"/>
                              <w:b/>
                              <w:i/>
                              <w:iCs/>
                              <w:sz w:val="18"/>
                              <w:szCs w:val="18"/>
                            </w:rPr>
                            <w:t>”</w:t>
                          </w:r>
                        </w:p>
                        <w:p w:rsidR="00FA5360" w:rsidRPr="00C75773" w:rsidRDefault="00FA5360" w:rsidP="009B0CD7">
                          <w:pPr>
                            <w:pStyle w:val="Piedepgina"/>
                            <w:tabs>
                              <w:tab w:val="left" w:pos="3544"/>
                            </w:tabs>
                            <w:jc w:val="center"/>
                            <w:rPr>
                              <w:rFonts w:ascii="Times New Roman" w:hAnsi="Times New Roman"/>
                              <w:b/>
                              <w:i/>
                              <w:sz w:val="18"/>
                              <w:szCs w:val="16"/>
                              <w:lang w:val="fr-FR"/>
                            </w:rPr>
                          </w:pPr>
                        </w:p>
                        <w:p w:rsidR="00FA5360" w:rsidRPr="00B667DE" w:rsidRDefault="00FA5360" w:rsidP="0094222E">
                          <w:pPr>
                            <w:jc w:val="center"/>
                            <w:rPr>
                              <w:rFonts w:ascii="Sitka Banner" w:hAnsi="Sitka Banner"/>
                              <w:b/>
                              <w:sz w:val="16"/>
                              <w:szCs w:val="16"/>
                              <w:lang w:val="es-MX"/>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0822B" id="_x0000_t202" coordsize="21600,21600" o:spt="202" path="m,l,21600r21600,l21600,xe">
              <v:stroke joinstyle="miter"/>
              <v:path gradientshapeok="t" o:connecttype="rect"/>
            </v:shapetype>
            <v:shape id="Cuadro de texto 4" o:spid="_x0000_s1026" type="#_x0000_t202" style="position:absolute;margin-left:53.45pt;margin-top:-3.2pt;width:369.35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" filled="f" stroked="f">
              <v:textbox inset=".5mm,.5mm,.5mm,.5mm">
                <w:txbxContent>
                  <w:p w:rsidR="00FA5360" w:rsidRPr="000C7115" w:rsidRDefault="00FA5360" w:rsidP="009B0CD7">
                    <w:pPr>
                      <w:jc w:val="center"/>
                      <w:rPr>
                        <w:rFonts w:ascii="Times New Roman" w:hAnsi="Times New Roman"/>
                        <w:b/>
                        <w:i/>
                        <w:iCs/>
                        <w:sz w:val="18"/>
                        <w:szCs w:val="18"/>
                      </w:rPr>
                    </w:pPr>
                    <w:r>
                      <w:rPr>
                        <w:rFonts w:ascii="Sitka Banner" w:hAnsi="Sitka Banner" w:cs="Segoe UI"/>
                        <w:b/>
                        <w:sz w:val="16"/>
                        <w:szCs w:val="16"/>
                      </w:rPr>
                      <w:t xml:space="preserve"> </w:t>
                    </w:r>
                    <w:r>
                      <w:rPr>
                        <w:rFonts w:ascii="Times New Roman" w:hAnsi="Times New Roman"/>
                        <w:b/>
                        <w:i/>
                        <w:iCs/>
                        <w:sz w:val="18"/>
                        <w:szCs w:val="18"/>
                      </w:rPr>
                      <w:t>“2025, Año de la Innovación y el Fortalecimiento Educativo</w:t>
                    </w:r>
                    <w:r w:rsidRPr="000C7115">
                      <w:rPr>
                        <w:rFonts w:ascii="Times New Roman" w:hAnsi="Times New Roman"/>
                        <w:b/>
                        <w:i/>
                        <w:iCs/>
                        <w:sz w:val="18"/>
                        <w:szCs w:val="18"/>
                      </w:rPr>
                      <w:t>”</w:t>
                    </w:r>
                  </w:p>
                  <w:p w:rsidR="00FA5360" w:rsidRPr="00C75773" w:rsidRDefault="00FA5360" w:rsidP="009B0CD7">
                    <w:pPr>
                      <w:pStyle w:val="Piedepgina"/>
                      <w:tabs>
                        <w:tab w:val="left" w:pos="3544"/>
                      </w:tabs>
                      <w:jc w:val="center"/>
                      <w:rPr>
                        <w:rFonts w:ascii="Times New Roman" w:hAnsi="Times New Roman"/>
                        <w:b/>
                        <w:i/>
                        <w:sz w:val="18"/>
                        <w:szCs w:val="16"/>
                        <w:lang w:val="fr-FR"/>
                      </w:rPr>
                    </w:pPr>
                  </w:p>
                  <w:p w:rsidR="00FA5360" w:rsidRPr="00B667DE" w:rsidRDefault="00FA5360" w:rsidP="0094222E">
                    <w:pPr>
                      <w:jc w:val="center"/>
                      <w:rPr>
                        <w:rFonts w:ascii="Sitka Banner" w:hAnsi="Sitka Banner"/>
                        <w:b/>
                        <w:sz w:val="16"/>
                        <w:szCs w:val="16"/>
                        <w:lang w:val="es-MX"/>
                      </w:rPr>
                    </w:pPr>
                  </w:p>
                </w:txbxContent>
              </v:textbox>
            </v:shape>
          </w:pict>
        </mc:Fallback>
      </mc:AlternateContent>
    </w:r>
  </w:p>
  <w:p w:rsidR="00FA5360" w:rsidRPr="00AD01D7" w:rsidRDefault="00FA5360" w:rsidP="0094222E">
    <w:pPr>
      <w:pStyle w:val="Piedepgina"/>
      <w:jc w:val="center"/>
      <w:rPr>
        <w:rFonts w:ascii="Literata" w:hAnsi="Literata" w:cs="Arial"/>
        <w:sz w:val="14"/>
        <w:szCs w:val="14"/>
      </w:rPr>
    </w:pPr>
    <w:r>
      <w:rPr>
        <w:rFonts w:cs="Arial"/>
        <w:b/>
        <w:bCs/>
        <w:noProof/>
        <w:color w:val="385623"/>
        <w:sz w:val="12"/>
        <w:szCs w:val="12"/>
        <w:lang w:val="es-MX" w:eastAsia="es-MX"/>
      </w:rPr>
      <w:drawing>
        <wp:anchor distT="0" distB="0" distL="114300" distR="114300" simplePos="0" relativeHeight="251682816" behindDoc="1" locked="0" layoutInCell="1" allowOverlap="1">
          <wp:simplePos x="0" y="0"/>
          <wp:positionH relativeFrom="column">
            <wp:posOffset>3996690</wp:posOffset>
          </wp:positionH>
          <wp:positionV relativeFrom="paragraph">
            <wp:posOffset>84455</wp:posOffset>
          </wp:positionV>
          <wp:extent cx="1552575" cy="123825"/>
          <wp:effectExtent l="0" t="0" r="0" b="9525"/>
          <wp:wrapTight wrapText="bothSides">
            <wp:wrapPolygon edited="0">
              <wp:start x="9541" y="0"/>
              <wp:lineTo x="0" y="0"/>
              <wp:lineTo x="0" y="19938"/>
              <wp:lineTo x="9541" y="19938"/>
              <wp:lineTo x="17227" y="19938"/>
              <wp:lineTo x="21202" y="19938"/>
              <wp:lineTo x="21202" y="0"/>
              <wp:lineTo x="17492" y="0"/>
              <wp:lineTo x="9541"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123825"/>
                  </a:xfrm>
                  <a:prstGeom prst="rect">
                    <a:avLst/>
                  </a:prstGeom>
                  <a:noFill/>
                </pic:spPr>
              </pic:pic>
            </a:graphicData>
          </a:graphic>
        </wp:anchor>
      </w:drawing>
    </w:r>
  </w:p>
  <w:p w:rsidR="00FA5360" w:rsidRPr="00521652" w:rsidRDefault="00FA5360" w:rsidP="009B0CD7">
    <w:pPr>
      <w:rPr>
        <w:rFonts w:cs="Arial"/>
        <w:b/>
        <w:bCs/>
        <w:color w:val="385623"/>
        <w:sz w:val="12"/>
        <w:szCs w:val="12"/>
      </w:rPr>
    </w:pPr>
    <w:r>
      <w:rPr>
        <w:rFonts w:cs="Arial"/>
        <w:b/>
        <w:bCs/>
        <w:noProof/>
        <w:color w:val="385623"/>
        <w:sz w:val="12"/>
        <w:szCs w:val="12"/>
        <w:lang w:val="es-MX" w:eastAsia="es-MX"/>
      </w:rPr>
      <w:drawing>
        <wp:anchor distT="0" distB="0" distL="114300" distR="114300" simplePos="0" relativeHeight="251681792" behindDoc="0" locked="0" layoutInCell="1" allowOverlap="1">
          <wp:simplePos x="0" y="0"/>
          <wp:positionH relativeFrom="column">
            <wp:posOffset>5371465</wp:posOffset>
          </wp:positionH>
          <wp:positionV relativeFrom="paragraph">
            <wp:posOffset>9178925</wp:posOffset>
          </wp:positionV>
          <wp:extent cx="1544320" cy="111125"/>
          <wp:effectExtent l="0" t="0" r="0" b="3175"/>
          <wp:wrapThrough wrapText="bothSides">
            <wp:wrapPolygon edited="0">
              <wp:start x="9326" y="0"/>
              <wp:lineTo x="0" y="0"/>
              <wp:lineTo x="0" y="14811"/>
              <wp:lineTo x="5063" y="18514"/>
              <wp:lineTo x="20783" y="18514"/>
              <wp:lineTo x="21049" y="7406"/>
              <wp:lineTo x="19451" y="0"/>
              <wp:lineTo x="17053" y="0"/>
              <wp:lineTo x="9326"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111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21652">
      <w:rPr>
        <w:rFonts w:cs="Arial"/>
        <w:b/>
        <w:bCs/>
        <w:color w:val="385623"/>
        <w:sz w:val="12"/>
        <w:szCs w:val="12"/>
      </w:rPr>
      <w:t>Prol</w:t>
    </w:r>
    <w:proofErr w:type="spellEnd"/>
    <w:r w:rsidRPr="00521652">
      <w:rPr>
        <w:rFonts w:cs="Arial"/>
        <w:b/>
        <w:bCs/>
        <w:color w:val="385623"/>
        <w:sz w:val="12"/>
        <w:szCs w:val="12"/>
      </w:rPr>
      <w:t xml:space="preserve">. </w:t>
    </w:r>
    <w:proofErr w:type="spellStart"/>
    <w:r w:rsidRPr="00521652">
      <w:rPr>
        <w:rFonts w:cs="Arial"/>
        <w:b/>
        <w:bCs/>
        <w:color w:val="385623"/>
        <w:sz w:val="12"/>
        <w:szCs w:val="12"/>
      </w:rPr>
      <w:t>Calzanda</w:t>
    </w:r>
    <w:proofErr w:type="spellEnd"/>
    <w:r w:rsidRPr="00521652">
      <w:rPr>
        <w:rFonts w:cs="Arial"/>
        <w:b/>
        <w:bCs/>
        <w:color w:val="385623"/>
        <w:sz w:val="12"/>
        <w:szCs w:val="12"/>
      </w:rPr>
      <w:t xml:space="preserve"> de Guadalupe 5850, Col Lomas de la Virgen, C.P., San Luis potosí, S.L.</w:t>
    </w:r>
    <w:r>
      <w:rPr>
        <w:rFonts w:cs="Arial"/>
        <w:b/>
        <w:bCs/>
        <w:color w:val="385623"/>
        <w:sz w:val="12"/>
        <w:szCs w:val="12"/>
      </w:rPr>
      <w:t xml:space="preserve">P., Tel: 444 834 1100 ext. 21358 </w:t>
    </w:r>
  </w:p>
  <w:p w:rsidR="00FA5360" w:rsidRPr="00AD01D7" w:rsidRDefault="00FA5360" w:rsidP="0094222E">
    <w:pPr>
      <w:pStyle w:val="Piedepgina"/>
      <w:spacing w:line="276" w:lineRule="auto"/>
      <w:jc w:val="center"/>
      <w:rPr>
        <w:rFonts w:ascii="Literata" w:hAnsi="Literata"/>
        <w:b/>
        <w:color w:val="338C36"/>
        <w:sz w:val="11"/>
        <w:szCs w:val="11"/>
      </w:rPr>
    </w:pPr>
    <w:r w:rsidRPr="00AD01D7">
      <w:rPr>
        <w:rFonts w:ascii="Literata" w:hAnsi="Literata"/>
        <w:b/>
        <w:color w:val="338C36"/>
        <w:sz w:val="11"/>
        <w:szCs w:val="11"/>
      </w:rPr>
      <w:t xml:space="preserve">                                                                                        </w:t>
    </w:r>
  </w:p>
  <w:p w:rsidR="00FA5360" w:rsidRPr="00092828" w:rsidRDefault="00FA5360" w:rsidP="0094222E">
    <w:pPr>
      <w:pStyle w:val="Piedepgina"/>
      <w:rPr>
        <w:rFonts w:ascii="Sitka Banner" w:hAnsi="Sitka Banner"/>
      </w:rPr>
    </w:pPr>
    <w:r>
      <w:rPr>
        <w:rFonts w:ascii="Sitka Banner" w:hAnsi="Sitka Banner"/>
        <w:noProof/>
        <w:lang w:val="es-MX" w:eastAsia="es-MX"/>
      </w:rPr>
      <w:drawing>
        <wp:inline distT="0" distB="0" distL="0" distR="0" wp14:anchorId="0B8631A4" wp14:editId="362B0EA9">
          <wp:extent cx="2200275" cy="4191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FA5360" w:rsidRDefault="00FA5360" w:rsidP="00882666">
    <w:pPr>
      <w:pStyle w:val="Piedepgina"/>
      <w:jc w:val="center"/>
    </w:pP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PAGE  \* Arabic  \* MERGEFORMAT</w:instrText>
    </w:r>
    <w:r w:rsidRPr="00E36A85">
      <w:rPr>
        <w:rFonts w:ascii="Noto Sans" w:hAnsi="Noto Sans" w:cs="Noto Sans"/>
        <w:b/>
        <w:bCs/>
        <w:color w:val="000000" w:themeColor="text1"/>
        <w:sz w:val="16"/>
        <w:szCs w:val="16"/>
      </w:rPr>
      <w:fldChar w:fldCharType="separate"/>
    </w:r>
    <w:r w:rsidR="00D13098">
      <w:rPr>
        <w:rFonts w:ascii="Noto Sans" w:hAnsi="Noto Sans" w:cs="Noto Sans"/>
        <w:b/>
        <w:bCs/>
        <w:noProof/>
        <w:color w:val="000000" w:themeColor="text1"/>
        <w:sz w:val="16"/>
        <w:szCs w:val="16"/>
      </w:rPr>
      <w:t>45</w:t>
    </w:r>
    <w:r w:rsidRPr="00E36A85">
      <w:rPr>
        <w:rFonts w:ascii="Noto Sans" w:hAnsi="Noto Sans" w:cs="Noto Sans"/>
        <w:b/>
        <w:bCs/>
        <w:color w:val="000000" w:themeColor="text1"/>
        <w:sz w:val="16"/>
        <w:szCs w:val="16"/>
      </w:rPr>
      <w:fldChar w:fldCharType="end"/>
    </w:r>
    <w:r w:rsidRPr="00E36A85">
      <w:rPr>
        <w:rFonts w:ascii="Noto Sans" w:hAnsi="Noto Sans" w:cs="Noto Sans"/>
        <w:b/>
        <w:bCs/>
        <w:color w:val="000000" w:themeColor="text1"/>
        <w:sz w:val="16"/>
        <w:szCs w:val="16"/>
      </w:rPr>
      <w:t xml:space="preserve"> / </w:t>
    </w: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NUMPAGES  \* Arabic  \* MERGEFORMAT</w:instrText>
    </w:r>
    <w:r w:rsidRPr="00E36A85">
      <w:rPr>
        <w:rFonts w:ascii="Noto Sans" w:hAnsi="Noto Sans" w:cs="Noto Sans"/>
        <w:b/>
        <w:bCs/>
        <w:color w:val="000000" w:themeColor="text1"/>
        <w:sz w:val="16"/>
        <w:szCs w:val="16"/>
      </w:rPr>
      <w:fldChar w:fldCharType="separate"/>
    </w:r>
    <w:r w:rsidR="00D13098">
      <w:rPr>
        <w:rFonts w:ascii="Noto Sans" w:hAnsi="Noto Sans" w:cs="Noto Sans"/>
        <w:b/>
        <w:bCs/>
        <w:noProof/>
        <w:color w:val="000000" w:themeColor="text1"/>
        <w:sz w:val="16"/>
        <w:szCs w:val="16"/>
      </w:rPr>
      <w:t>46</w:t>
    </w:r>
    <w:r w:rsidRPr="00E36A85">
      <w:rPr>
        <w:rFonts w:ascii="Noto Sans" w:hAnsi="Noto Sans" w:cs="Noto Sans"/>
        <w:b/>
        <w:bCs/>
        <w:color w:val="000000" w:themeColor="text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360" w:rsidRDefault="00FA5360" w:rsidP="00A73D65">
      <w:r>
        <w:separator/>
      </w:r>
    </w:p>
  </w:footnote>
  <w:footnote w:type="continuationSeparator" w:id="0">
    <w:p w:rsidR="00FA5360" w:rsidRDefault="00FA5360" w:rsidP="00A73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360" w:rsidRDefault="00FA5360" w:rsidP="00A2758B">
    <w:pPr>
      <w:tabs>
        <w:tab w:val="right" w:pos="8789"/>
      </w:tabs>
      <w:spacing w:line="360" w:lineRule="auto"/>
      <w:ind w:right="-943"/>
      <w:rPr>
        <w:rFonts w:ascii="Geomanist" w:hAnsi="Geomanist"/>
        <w:sz w:val="13"/>
        <w:szCs w:val="13"/>
      </w:rPr>
    </w:pPr>
    <w:r w:rsidRPr="009374DB">
      <w:rPr>
        <w:noProof/>
        <w:sz w:val="16"/>
        <w:szCs w:val="16"/>
        <w:lang w:val="es-MX" w:eastAsia="es-MX"/>
      </w:rPr>
      <w:drawing>
        <wp:anchor distT="0" distB="0" distL="114300" distR="114300" simplePos="0" relativeHeight="251680768" behindDoc="0" locked="0" layoutInCell="1" allowOverlap="1" wp14:anchorId="69A2442F" wp14:editId="111E9D6A">
          <wp:simplePos x="0" y="0"/>
          <wp:positionH relativeFrom="column">
            <wp:posOffset>-99060</wp:posOffset>
          </wp:positionH>
          <wp:positionV relativeFrom="paragraph">
            <wp:posOffset>-297180</wp:posOffset>
          </wp:positionV>
          <wp:extent cx="5753100" cy="1223645"/>
          <wp:effectExtent l="0" t="0" r="0" b="0"/>
          <wp:wrapSquare wrapText="bothSides"/>
          <wp:docPr id="46" name="Imagen 46" descr="C:\Users\Salud\Desktop\LOGO ACTUALIZADO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Desktop\LOGO ACTUALIZADO 20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5360" w:rsidRPr="00D8173F" w:rsidRDefault="00FA5360" w:rsidP="00A2758B">
    <w:pPr>
      <w:tabs>
        <w:tab w:val="right" w:pos="8789"/>
      </w:tabs>
      <w:spacing w:line="360" w:lineRule="auto"/>
      <w:ind w:right="-943"/>
      <w:rPr>
        <w:rFonts w:ascii="Geomanist" w:hAnsi="Geomanist"/>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2F2397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15:restartNumberingAfterBreak="0">
    <w:nsid w:val="0CFB3D2C"/>
    <w:multiLevelType w:val="hybridMultilevel"/>
    <w:tmpl w:val="423C8A4A"/>
    <w:lvl w:ilvl="0" w:tplc="A2E0E0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70C8B"/>
    <w:multiLevelType w:val="hybridMultilevel"/>
    <w:tmpl w:val="727A171C"/>
    <w:lvl w:ilvl="0" w:tplc="080A0017">
      <w:start w:val="1"/>
      <w:numFmt w:val="lowerLetter"/>
      <w:lvlText w:val="%1)"/>
      <w:lvlJc w:val="left"/>
      <w:pPr>
        <w:ind w:left="720" w:hanging="360"/>
      </w:pPr>
    </w:lvl>
    <w:lvl w:ilvl="1" w:tplc="C7E4F17A">
      <w:start w:val="6"/>
      <w:numFmt w:val="bullet"/>
      <w:lvlText w:val="-"/>
      <w:lvlJc w:val="left"/>
      <w:pPr>
        <w:ind w:left="1455" w:hanging="375"/>
      </w:pPr>
      <w:rPr>
        <w:rFonts w:ascii="Noto Sans" w:eastAsiaTheme="minorEastAsia" w:hAnsi="Noto Sans" w:cs="Noto Sans" w:hint="default"/>
      </w:rPr>
    </w:lvl>
    <w:lvl w:ilvl="2" w:tplc="1E3E9CEE">
      <w:start w:val="1"/>
      <w:numFmt w:val="decimal"/>
      <w:lvlText w:val="%3"/>
      <w:lvlJc w:val="left"/>
      <w:pPr>
        <w:ind w:left="2685" w:hanging="705"/>
      </w:pPr>
      <w:rPr>
        <w:rFonts w:hint="default"/>
      </w:rPr>
    </w:lvl>
    <w:lvl w:ilvl="3" w:tplc="E8F228FE">
      <w:start w:val="1"/>
      <w:numFmt w:val="decimal"/>
      <w:lvlText w:val="%4."/>
      <w:lvlJc w:val="left"/>
      <w:pPr>
        <w:ind w:left="3225" w:hanging="705"/>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A7317"/>
    <w:multiLevelType w:val="hybridMultilevel"/>
    <w:tmpl w:val="54EE897A"/>
    <w:lvl w:ilvl="0" w:tplc="8FDC5F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8440AE"/>
    <w:multiLevelType w:val="hybridMultilevel"/>
    <w:tmpl w:val="18AE4320"/>
    <w:lvl w:ilvl="0" w:tplc="986A9EE6">
      <w:start w:val="1"/>
      <w:numFmt w:val="upperRoman"/>
      <w:pStyle w:val="ndice1"/>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007CB4"/>
    <w:multiLevelType w:val="multilevel"/>
    <w:tmpl w:val="4C862D9C"/>
    <w:lvl w:ilvl="0">
      <w:start w:val="1"/>
      <w:numFmt w:val="decimal"/>
      <w:lvlText w:val="%1."/>
      <w:lvlJc w:val="left"/>
      <w:pPr>
        <w:ind w:left="445" w:hanging="360"/>
      </w:pPr>
      <w:rPr>
        <w:b/>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8" w15:restartNumberingAfterBreak="0">
    <w:nsid w:val="3B0038D0"/>
    <w:multiLevelType w:val="multilevel"/>
    <w:tmpl w:val="28AA583E"/>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46074049"/>
    <w:multiLevelType w:val="multilevel"/>
    <w:tmpl w:val="A7144F38"/>
    <w:lvl w:ilvl="0">
      <w:start w:val="14"/>
      <w:numFmt w:val="decimal"/>
      <w:lvlText w:val="%1."/>
      <w:lvlJc w:val="left"/>
      <w:pPr>
        <w:ind w:left="445" w:hanging="360"/>
      </w:pPr>
      <w:rPr>
        <w:rFonts w:hint="default"/>
        <w:b/>
      </w:rPr>
    </w:lvl>
    <w:lvl w:ilvl="1">
      <w:start w:val="2"/>
      <w:numFmt w:val="decimal"/>
      <w:lvlText w:val="%1.%2."/>
      <w:lvlJc w:val="left"/>
      <w:pPr>
        <w:ind w:left="490" w:hanging="405"/>
      </w:pPr>
      <w:rPr>
        <w:rFonts w:hint="default"/>
      </w:rPr>
    </w:lvl>
    <w:lvl w:ilvl="2">
      <w:start w:val="1"/>
      <w:numFmt w:val="decimal"/>
      <w:lvlText w:val="%1.%2.%3."/>
      <w:lvlJc w:val="left"/>
      <w:pPr>
        <w:ind w:left="805" w:hanging="720"/>
      </w:pPr>
      <w:rPr>
        <w:rFonts w:hint="default"/>
      </w:rPr>
    </w:lvl>
    <w:lvl w:ilvl="3">
      <w:start w:val="1"/>
      <w:numFmt w:val="decimal"/>
      <w:lvlText w:val="%1.%2.%3.%4."/>
      <w:lvlJc w:val="left"/>
      <w:pPr>
        <w:ind w:left="805" w:hanging="720"/>
      </w:pPr>
      <w:rPr>
        <w:rFonts w:hint="default"/>
      </w:rPr>
    </w:lvl>
    <w:lvl w:ilvl="4">
      <w:start w:val="1"/>
      <w:numFmt w:val="decimal"/>
      <w:lvlText w:val="%1.%2.%3.%4.%5."/>
      <w:lvlJc w:val="left"/>
      <w:pPr>
        <w:ind w:left="1165"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25" w:hanging="1440"/>
      </w:pPr>
      <w:rPr>
        <w:rFonts w:hint="default"/>
      </w:rPr>
    </w:lvl>
    <w:lvl w:ilvl="7">
      <w:start w:val="1"/>
      <w:numFmt w:val="decimal"/>
      <w:lvlText w:val="%1.%2.%3.%4.%5.%6.%7.%8."/>
      <w:lvlJc w:val="left"/>
      <w:pPr>
        <w:ind w:left="1525" w:hanging="1440"/>
      </w:pPr>
      <w:rPr>
        <w:rFonts w:hint="default"/>
      </w:rPr>
    </w:lvl>
    <w:lvl w:ilvl="8">
      <w:start w:val="1"/>
      <w:numFmt w:val="decimal"/>
      <w:lvlText w:val="%1.%2.%3.%4.%5.%6.%7.%8.%9."/>
      <w:lvlJc w:val="left"/>
      <w:pPr>
        <w:ind w:left="1885" w:hanging="1800"/>
      </w:pPr>
      <w:rPr>
        <w:rFonts w:hint="default"/>
      </w:rPr>
    </w:lvl>
  </w:abstractNum>
  <w:abstractNum w:abstractNumId="10"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B2175B3"/>
    <w:multiLevelType w:val="hybridMultilevel"/>
    <w:tmpl w:val="2F821D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0313CD8"/>
    <w:multiLevelType w:val="hybridMultilevel"/>
    <w:tmpl w:val="B6C083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0DB2169"/>
    <w:multiLevelType w:val="multilevel"/>
    <w:tmpl w:val="584025F4"/>
    <w:lvl w:ilvl="0">
      <w:start w:val="1"/>
      <w:numFmt w:val="decimal"/>
      <w:lvlText w:val="%1."/>
      <w:lvlJc w:val="left"/>
      <w:pPr>
        <w:ind w:left="445" w:hanging="360"/>
      </w:pPr>
      <w:rPr>
        <w:b w:val="0"/>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14"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63235B"/>
    <w:multiLevelType w:val="hybridMultilevel"/>
    <w:tmpl w:val="138E7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111F1F"/>
    <w:multiLevelType w:val="hybridMultilevel"/>
    <w:tmpl w:val="2056DED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5A7726E"/>
    <w:multiLevelType w:val="hybridMultilevel"/>
    <w:tmpl w:val="92705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494BBE"/>
    <w:multiLevelType w:val="hybridMultilevel"/>
    <w:tmpl w:val="CA60431E"/>
    <w:lvl w:ilvl="0" w:tplc="210ADCD4">
      <w:start w:val="1"/>
      <w:numFmt w:val="lowerLetter"/>
      <w:lvlText w:val="%1)"/>
      <w:lvlJc w:val="left"/>
      <w:pPr>
        <w:ind w:left="1212" w:hanging="360"/>
      </w:pPr>
      <w:rPr>
        <w:b w:val="0"/>
        <w:color w:val="auto"/>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9"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BC0929"/>
    <w:multiLevelType w:val="hybridMultilevel"/>
    <w:tmpl w:val="83FE1D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B542679"/>
    <w:multiLevelType w:val="hybridMultilevel"/>
    <w:tmpl w:val="433A8D2A"/>
    <w:lvl w:ilvl="0" w:tplc="080A0017">
      <w:start w:val="1"/>
      <w:numFmt w:val="lowerLetter"/>
      <w:lvlText w:val="%1)"/>
      <w:lvlJc w:val="left"/>
      <w:pPr>
        <w:ind w:left="720" w:hanging="360"/>
      </w:pPr>
    </w:lvl>
    <w:lvl w:ilvl="1" w:tplc="1F44DDE8">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1"/>
  </w:num>
  <w:num w:numId="3">
    <w:abstractNumId w:val="5"/>
  </w:num>
  <w:num w:numId="4">
    <w:abstractNumId w:val="18"/>
  </w:num>
  <w:num w:numId="5">
    <w:abstractNumId w:val="14"/>
  </w:num>
  <w:num w:numId="6">
    <w:abstractNumId w:val="0"/>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6"/>
  </w:num>
  <w:num w:numId="12">
    <w:abstractNumId w:val="8"/>
  </w:num>
  <w:num w:numId="13">
    <w:abstractNumId w:val="22"/>
  </w:num>
  <w:num w:numId="14">
    <w:abstractNumId w:val="3"/>
  </w:num>
  <w:num w:numId="15">
    <w:abstractNumId w:val="20"/>
  </w:num>
  <w:num w:numId="16">
    <w:abstractNumId w:val="16"/>
  </w:num>
  <w:num w:numId="17">
    <w:abstractNumId w:val="11"/>
  </w:num>
  <w:num w:numId="18">
    <w:abstractNumId w:val="15"/>
  </w:num>
  <w:num w:numId="19">
    <w:abstractNumId w:val="17"/>
  </w:num>
  <w:num w:numId="20">
    <w:abstractNumId w:val="12"/>
  </w:num>
  <w:num w:numId="21">
    <w:abstractNumId w:val="2"/>
  </w:num>
  <w:num w:numId="22">
    <w:abstractNumId w:val="4"/>
  </w:num>
  <w:num w:numId="23">
    <w:abstractNumId w:val="1"/>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6E"/>
    <w:rsid w:val="00000DA3"/>
    <w:rsid w:val="00004590"/>
    <w:rsid w:val="00004D5E"/>
    <w:rsid w:val="00011383"/>
    <w:rsid w:val="00011E48"/>
    <w:rsid w:val="0001215F"/>
    <w:rsid w:val="000121FB"/>
    <w:rsid w:val="00013A79"/>
    <w:rsid w:val="00013AF3"/>
    <w:rsid w:val="0001496D"/>
    <w:rsid w:val="00015497"/>
    <w:rsid w:val="000178C5"/>
    <w:rsid w:val="00021337"/>
    <w:rsid w:val="000226CF"/>
    <w:rsid w:val="00025036"/>
    <w:rsid w:val="00027449"/>
    <w:rsid w:val="000276E3"/>
    <w:rsid w:val="00027AA7"/>
    <w:rsid w:val="00027F61"/>
    <w:rsid w:val="000303F1"/>
    <w:rsid w:val="00031B63"/>
    <w:rsid w:val="00031B9A"/>
    <w:rsid w:val="00031DFD"/>
    <w:rsid w:val="000321A4"/>
    <w:rsid w:val="000324CB"/>
    <w:rsid w:val="00034E71"/>
    <w:rsid w:val="00036447"/>
    <w:rsid w:val="0003769D"/>
    <w:rsid w:val="00041498"/>
    <w:rsid w:val="00044641"/>
    <w:rsid w:val="000456FF"/>
    <w:rsid w:val="0004706F"/>
    <w:rsid w:val="000471A7"/>
    <w:rsid w:val="000501B4"/>
    <w:rsid w:val="000502D9"/>
    <w:rsid w:val="00051F25"/>
    <w:rsid w:val="00052EB6"/>
    <w:rsid w:val="00053DCF"/>
    <w:rsid w:val="00055C08"/>
    <w:rsid w:val="00060C00"/>
    <w:rsid w:val="0006116E"/>
    <w:rsid w:val="00062375"/>
    <w:rsid w:val="0006549C"/>
    <w:rsid w:val="00071242"/>
    <w:rsid w:val="00072134"/>
    <w:rsid w:val="00073A8E"/>
    <w:rsid w:val="000743BD"/>
    <w:rsid w:val="00074699"/>
    <w:rsid w:val="0007680A"/>
    <w:rsid w:val="00077B65"/>
    <w:rsid w:val="00077DC5"/>
    <w:rsid w:val="00077E92"/>
    <w:rsid w:val="00080C01"/>
    <w:rsid w:val="000854CF"/>
    <w:rsid w:val="00085A9E"/>
    <w:rsid w:val="00086006"/>
    <w:rsid w:val="000864C5"/>
    <w:rsid w:val="00086CDA"/>
    <w:rsid w:val="0008792C"/>
    <w:rsid w:val="00087E48"/>
    <w:rsid w:val="00091BD6"/>
    <w:rsid w:val="00091CE6"/>
    <w:rsid w:val="00093E5F"/>
    <w:rsid w:val="00094957"/>
    <w:rsid w:val="00096FA2"/>
    <w:rsid w:val="000A11D6"/>
    <w:rsid w:val="000A5BB6"/>
    <w:rsid w:val="000A6E3E"/>
    <w:rsid w:val="000A70C5"/>
    <w:rsid w:val="000A725E"/>
    <w:rsid w:val="000A76B1"/>
    <w:rsid w:val="000A7ECB"/>
    <w:rsid w:val="000B2BAB"/>
    <w:rsid w:val="000B40FD"/>
    <w:rsid w:val="000B4E87"/>
    <w:rsid w:val="000B5756"/>
    <w:rsid w:val="000B59B4"/>
    <w:rsid w:val="000C1AB4"/>
    <w:rsid w:val="000C1C03"/>
    <w:rsid w:val="000C66EC"/>
    <w:rsid w:val="000D071B"/>
    <w:rsid w:val="000D1E77"/>
    <w:rsid w:val="000D6365"/>
    <w:rsid w:val="000D662E"/>
    <w:rsid w:val="000E0368"/>
    <w:rsid w:val="000E0A40"/>
    <w:rsid w:val="000E1E70"/>
    <w:rsid w:val="000E298B"/>
    <w:rsid w:val="000E32E8"/>
    <w:rsid w:val="000E3923"/>
    <w:rsid w:val="000E46AD"/>
    <w:rsid w:val="000F16F1"/>
    <w:rsid w:val="000F1B50"/>
    <w:rsid w:val="000F2847"/>
    <w:rsid w:val="000F754A"/>
    <w:rsid w:val="001023DE"/>
    <w:rsid w:val="001024A4"/>
    <w:rsid w:val="00103864"/>
    <w:rsid w:val="0010399F"/>
    <w:rsid w:val="00104965"/>
    <w:rsid w:val="00105CF6"/>
    <w:rsid w:val="00112C5F"/>
    <w:rsid w:val="0011491D"/>
    <w:rsid w:val="00115620"/>
    <w:rsid w:val="001158B7"/>
    <w:rsid w:val="00117CC0"/>
    <w:rsid w:val="00120E36"/>
    <w:rsid w:val="0012118A"/>
    <w:rsid w:val="0012156A"/>
    <w:rsid w:val="001222C4"/>
    <w:rsid w:val="00123C4A"/>
    <w:rsid w:val="00127DC4"/>
    <w:rsid w:val="00130290"/>
    <w:rsid w:val="00130D26"/>
    <w:rsid w:val="001318F1"/>
    <w:rsid w:val="00133202"/>
    <w:rsid w:val="0013386D"/>
    <w:rsid w:val="00134796"/>
    <w:rsid w:val="001348CD"/>
    <w:rsid w:val="00134ED4"/>
    <w:rsid w:val="001360A1"/>
    <w:rsid w:val="00142AE1"/>
    <w:rsid w:val="00143740"/>
    <w:rsid w:val="001440D8"/>
    <w:rsid w:val="0014688E"/>
    <w:rsid w:val="00151DD3"/>
    <w:rsid w:val="001529C9"/>
    <w:rsid w:val="00152B72"/>
    <w:rsid w:val="00153C75"/>
    <w:rsid w:val="001556CA"/>
    <w:rsid w:val="00156A3E"/>
    <w:rsid w:val="00157698"/>
    <w:rsid w:val="00157868"/>
    <w:rsid w:val="001602DF"/>
    <w:rsid w:val="00161740"/>
    <w:rsid w:val="001644F9"/>
    <w:rsid w:val="001663C2"/>
    <w:rsid w:val="0016667F"/>
    <w:rsid w:val="00171633"/>
    <w:rsid w:val="001722B7"/>
    <w:rsid w:val="00172594"/>
    <w:rsid w:val="00173489"/>
    <w:rsid w:val="00173C5C"/>
    <w:rsid w:val="00174335"/>
    <w:rsid w:val="0017613F"/>
    <w:rsid w:val="00176377"/>
    <w:rsid w:val="00180A38"/>
    <w:rsid w:val="00181B5C"/>
    <w:rsid w:val="00183463"/>
    <w:rsid w:val="00184325"/>
    <w:rsid w:val="001854DF"/>
    <w:rsid w:val="001857BE"/>
    <w:rsid w:val="00190260"/>
    <w:rsid w:val="00192235"/>
    <w:rsid w:val="00192552"/>
    <w:rsid w:val="00192C4F"/>
    <w:rsid w:val="0019457D"/>
    <w:rsid w:val="00197EDF"/>
    <w:rsid w:val="001A1A38"/>
    <w:rsid w:val="001A20AC"/>
    <w:rsid w:val="001A40AD"/>
    <w:rsid w:val="001A4E25"/>
    <w:rsid w:val="001A525B"/>
    <w:rsid w:val="001A7B5F"/>
    <w:rsid w:val="001A7BE5"/>
    <w:rsid w:val="001B0848"/>
    <w:rsid w:val="001B3640"/>
    <w:rsid w:val="001B68B7"/>
    <w:rsid w:val="001B748C"/>
    <w:rsid w:val="001C03FA"/>
    <w:rsid w:val="001C5D3E"/>
    <w:rsid w:val="001C5DCB"/>
    <w:rsid w:val="001C78BD"/>
    <w:rsid w:val="001D0013"/>
    <w:rsid w:val="001D016E"/>
    <w:rsid w:val="001D42A5"/>
    <w:rsid w:val="001E1FB0"/>
    <w:rsid w:val="001E3C07"/>
    <w:rsid w:val="001E468F"/>
    <w:rsid w:val="001F4736"/>
    <w:rsid w:val="001F5CEC"/>
    <w:rsid w:val="001F686F"/>
    <w:rsid w:val="001F7872"/>
    <w:rsid w:val="001F7AD6"/>
    <w:rsid w:val="00202C41"/>
    <w:rsid w:val="00202D31"/>
    <w:rsid w:val="00203CBE"/>
    <w:rsid w:val="002121BB"/>
    <w:rsid w:val="002149B0"/>
    <w:rsid w:val="00217129"/>
    <w:rsid w:val="002225FF"/>
    <w:rsid w:val="002249C4"/>
    <w:rsid w:val="00225F93"/>
    <w:rsid w:val="00232E49"/>
    <w:rsid w:val="0023422F"/>
    <w:rsid w:val="00234AB2"/>
    <w:rsid w:val="00234E30"/>
    <w:rsid w:val="00236A7D"/>
    <w:rsid w:val="0023719C"/>
    <w:rsid w:val="00243693"/>
    <w:rsid w:val="0024413C"/>
    <w:rsid w:val="00244423"/>
    <w:rsid w:val="0024795F"/>
    <w:rsid w:val="00252890"/>
    <w:rsid w:val="00252913"/>
    <w:rsid w:val="002539F0"/>
    <w:rsid w:val="0025456D"/>
    <w:rsid w:val="002564FD"/>
    <w:rsid w:val="0025678A"/>
    <w:rsid w:val="00256B1D"/>
    <w:rsid w:val="00263992"/>
    <w:rsid w:val="002646F9"/>
    <w:rsid w:val="00266C10"/>
    <w:rsid w:val="0027240F"/>
    <w:rsid w:val="00272F3C"/>
    <w:rsid w:val="00274AF0"/>
    <w:rsid w:val="002751E0"/>
    <w:rsid w:val="00277F95"/>
    <w:rsid w:val="00280D70"/>
    <w:rsid w:val="00284222"/>
    <w:rsid w:val="00285E21"/>
    <w:rsid w:val="00292B2B"/>
    <w:rsid w:val="0029342A"/>
    <w:rsid w:val="00293E20"/>
    <w:rsid w:val="0029542D"/>
    <w:rsid w:val="00295543"/>
    <w:rsid w:val="002A064F"/>
    <w:rsid w:val="002A1495"/>
    <w:rsid w:val="002A3B11"/>
    <w:rsid w:val="002A5642"/>
    <w:rsid w:val="002B077E"/>
    <w:rsid w:val="002B22C0"/>
    <w:rsid w:val="002B2ACF"/>
    <w:rsid w:val="002B365D"/>
    <w:rsid w:val="002B7C13"/>
    <w:rsid w:val="002C06C7"/>
    <w:rsid w:val="002C2307"/>
    <w:rsid w:val="002C28F2"/>
    <w:rsid w:val="002C3336"/>
    <w:rsid w:val="002C382E"/>
    <w:rsid w:val="002C4018"/>
    <w:rsid w:val="002C4518"/>
    <w:rsid w:val="002C46A8"/>
    <w:rsid w:val="002C677E"/>
    <w:rsid w:val="002C6D01"/>
    <w:rsid w:val="002C7BF8"/>
    <w:rsid w:val="002C7E63"/>
    <w:rsid w:val="002D5DDC"/>
    <w:rsid w:val="002D624F"/>
    <w:rsid w:val="002D7509"/>
    <w:rsid w:val="002D7D0B"/>
    <w:rsid w:val="002E1C12"/>
    <w:rsid w:val="002E2142"/>
    <w:rsid w:val="002E2403"/>
    <w:rsid w:val="002E27A2"/>
    <w:rsid w:val="002E2A20"/>
    <w:rsid w:val="002E2DEE"/>
    <w:rsid w:val="002E35F4"/>
    <w:rsid w:val="002E5EFB"/>
    <w:rsid w:val="002E6F92"/>
    <w:rsid w:val="002E7CFC"/>
    <w:rsid w:val="002F05D3"/>
    <w:rsid w:val="002F0F39"/>
    <w:rsid w:val="002F144B"/>
    <w:rsid w:val="002F2093"/>
    <w:rsid w:val="002F2112"/>
    <w:rsid w:val="002F3671"/>
    <w:rsid w:val="002F3C8C"/>
    <w:rsid w:val="002F4365"/>
    <w:rsid w:val="002F4E10"/>
    <w:rsid w:val="002F6B45"/>
    <w:rsid w:val="002F7A08"/>
    <w:rsid w:val="00300549"/>
    <w:rsid w:val="00300554"/>
    <w:rsid w:val="0030280C"/>
    <w:rsid w:val="00302FC1"/>
    <w:rsid w:val="00303182"/>
    <w:rsid w:val="00303251"/>
    <w:rsid w:val="0030476A"/>
    <w:rsid w:val="00307BB5"/>
    <w:rsid w:val="00321CF5"/>
    <w:rsid w:val="00322237"/>
    <w:rsid w:val="00322F99"/>
    <w:rsid w:val="00326898"/>
    <w:rsid w:val="003317C9"/>
    <w:rsid w:val="0033201B"/>
    <w:rsid w:val="0033232C"/>
    <w:rsid w:val="00336034"/>
    <w:rsid w:val="003374D0"/>
    <w:rsid w:val="00337A0B"/>
    <w:rsid w:val="00337D23"/>
    <w:rsid w:val="00342CE4"/>
    <w:rsid w:val="00343038"/>
    <w:rsid w:val="00343140"/>
    <w:rsid w:val="00343BC5"/>
    <w:rsid w:val="00350FB3"/>
    <w:rsid w:val="00352C32"/>
    <w:rsid w:val="00353143"/>
    <w:rsid w:val="00353231"/>
    <w:rsid w:val="0035369F"/>
    <w:rsid w:val="0035445E"/>
    <w:rsid w:val="003563F2"/>
    <w:rsid w:val="003608E6"/>
    <w:rsid w:val="00362789"/>
    <w:rsid w:val="00363222"/>
    <w:rsid w:val="0036338E"/>
    <w:rsid w:val="003638A5"/>
    <w:rsid w:val="00363E54"/>
    <w:rsid w:val="00364FCD"/>
    <w:rsid w:val="00366386"/>
    <w:rsid w:val="003700CA"/>
    <w:rsid w:val="00370465"/>
    <w:rsid w:val="00371A91"/>
    <w:rsid w:val="003720F7"/>
    <w:rsid w:val="003721FA"/>
    <w:rsid w:val="00372C6B"/>
    <w:rsid w:val="00374792"/>
    <w:rsid w:val="00376A49"/>
    <w:rsid w:val="00376CE1"/>
    <w:rsid w:val="00380044"/>
    <w:rsid w:val="00380A35"/>
    <w:rsid w:val="003848C7"/>
    <w:rsid w:val="00384B8D"/>
    <w:rsid w:val="00385CD2"/>
    <w:rsid w:val="003908E0"/>
    <w:rsid w:val="003917FB"/>
    <w:rsid w:val="00392E93"/>
    <w:rsid w:val="0039361C"/>
    <w:rsid w:val="00395466"/>
    <w:rsid w:val="003964E2"/>
    <w:rsid w:val="00396539"/>
    <w:rsid w:val="003965BC"/>
    <w:rsid w:val="003971F8"/>
    <w:rsid w:val="003A02E1"/>
    <w:rsid w:val="003A08A8"/>
    <w:rsid w:val="003A1956"/>
    <w:rsid w:val="003A2FC1"/>
    <w:rsid w:val="003A384F"/>
    <w:rsid w:val="003A39FE"/>
    <w:rsid w:val="003A5ABF"/>
    <w:rsid w:val="003A5E13"/>
    <w:rsid w:val="003B1272"/>
    <w:rsid w:val="003B3F00"/>
    <w:rsid w:val="003B5B4C"/>
    <w:rsid w:val="003B5D58"/>
    <w:rsid w:val="003B5FB8"/>
    <w:rsid w:val="003B5FFA"/>
    <w:rsid w:val="003B74A7"/>
    <w:rsid w:val="003B764B"/>
    <w:rsid w:val="003C010D"/>
    <w:rsid w:val="003C289B"/>
    <w:rsid w:val="003C32D4"/>
    <w:rsid w:val="003C390D"/>
    <w:rsid w:val="003C3C08"/>
    <w:rsid w:val="003C400A"/>
    <w:rsid w:val="003C4326"/>
    <w:rsid w:val="003C5706"/>
    <w:rsid w:val="003C6311"/>
    <w:rsid w:val="003C7977"/>
    <w:rsid w:val="003D416E"/>
    <w:rsid w:val="003D634E"/>
    <w:rsid w:val="003E0039"/>
    <w:rsid w:val="003E1335"/>
    <w:rsid w:val="003E2EDF"/>
    <w:rsid w:val="003E36BE"/>
    <w:rsid w:val="003E3740"/>
    <w:rsid w:val="003E4355"/>
    <w:rsid w:val="003E5020"/>
    <w:rsid w:val="003E5F08"/>
    <w:rsid w:val="003E6468"/>
    <w:rsid w:val="003E7511"/>
    <w:rsid w:val="003E7A74"/>
    <w:rsid w:val="003E7F31"/>
    <w:rsid w:val="003F0B40"/>
    <w:rsid w:val="003F1423"/>
    <w:rsid w:val="003F2898"/>
    <w:rsid w:val="003F28F0"/>
    <w:rsid w:val="003F42A8"/>
    <w:rsid w:val="003F43F5"/>
    <w:rsid w:val="003F4D49"/>
    <w:rsid w:val="003F5773"/>
    <w:rsid w:val="004013A4"/>
    <w:rsid w:val="004060B8"/>
    <w:rsid w:val="00406C7B"/>
    <w:rsid w:val="004100A3"/>
    <w:rsid w:val="00410A46"/>
    <w:rsid w:val="00411EA5"/>
    <w:rsid w:val="0041382C"/>
    <w:rsid w:val="00414EA9"/>
    <w:rsid w:val="00416B60"/>
    <w:rsid w:val="00417DB1"/>
    <w:rsid w:val="00430393"/>
    <w:rsid w:val="0043230D"/>
    <w:rsid w:val="004369C3"/>
    <w:rsid w:val="004379F1"/>
    <w:rsid w:val="004475A8"/>
    <w:rsid w:val="004477F6"/>
    <w:rsid w:val="004501BB"/>
    <w:rsid w:val="004517B1"/>
    <w:rsid w:val="00451950"/>
    <w:rsid w:val="00460F3D"/>
    <w:rsid w:val="00461B00"/>
    <w:rsid w:val="00462D57"/>
    <w:rsid w:val="00462EBE"/>
    <w:rsid w:val="004634D7"/>
    <w:rsid w:val="00463ADB"/>
    <w:rsid w:val="00464FD2"/>
    <w:rsid w:val="00470601"/>
    <w:rsid w:val="00470B14"/>
    <w:rsid w:val="00470E2E"/>
    <w:rsid w:val="004710D1"/>
    <w:rsid w:val="00471313"/>
    <w:rsid w:val="00471CA1"/>
    <w:rsid w:val="00472570"/>
    <w:rsid w:val="0047429B"/>
    <w:rsid w:val="00476F47"/>
    <w:rsid w:val="0047783A"/>
    <w:rsid w:val="004778B0"/>
    <w:rsid w:val="00477F45"/>
    <w:rsid w:val="00481F8A"/>
    <w:rsid w:val="00484146"/>
    <w:rsid w:val="00490362"/>
    <w:rsid w:val="00490CA1"/>
    <w:rsid w:val="00493E86"/>
    <w:rsid w:val="00494DFB"/>
    <w:rsid w:val="00495774"/>
    <w:rsid w:val="004974FC"/>
    <w:rsid w:val="004A0F32"/>
    <w:rsid w:val="004A1C27"/>
    <w:rsid w:val="004A2780"/>
    <w:rsid w:val="004A4BB9"/>
    <w:rsid w:val="004A4C4E"/>
    <w:rsid w:val="004A6578"/>
    <w:rsid w:val="004B01BE"/>
    <w:rsid w:val="004B12D4"/>
    <w:rsid w:val="004B290E"/>
    <w:rsid w:val="004B3166"/>
    <w:rsid w:val="004B4E55"/>
    <w:rsid w:val="004B4F4C"/>
    <w:rsid w:val="004C32B5"/>
    <w:rsid w:val="004C4A0C"/>
    <w:rsid w:val="004C765C"/>
    <w:rsid w:val="004D0E3C"/>
    <w:rsid w:val="004D146C"/>
    <w:rsid w:val="004D273F"/>
    <w:rsid w:val="004D5BA6"/>
    <w:rsid w:val="004D6B40"/>
    <w:rsid w:val="004D6DB0"/>
    <w:rsid w:val="004E3063"/>
    <w:rsid w:val="004E4D0F"/>
    <w:rsid w:val="004E58B3"/>
    <w:rsid w:val="004E5BCC"/>
    <w:rsid w:val="004F1117"/>
    <w:rsid w:val="004F6240"/>
    <w:rsid w:val="004F702A"/>
    <w:rsid w:val="00502CD6"/>
    <w:rsid w:val="00502D2A"/>
    <w:rsid w:val="0050633C"/>
    <w:rsid w:val="005073F3"/>
    <w:rsid w:val="00507D77"/>
    <w:rsid w:val="00510AEE"/>
    <w:rsid w:val="00514F69"/>
    <w:rsid w:val="005205E4"/>
    <w:rsid w:val="005218F2"/>
    <w:rsid w:val="0052382D"/>
    <w:rsid w:val="005240C0"/>
    <w:rsid w:val="0052421D"/>
    <w:rsid w:val="005271BE"/>
    <w:rsid w:val="00527F57"/>
    <w:rsid w:val="00531EBC"/>
    <w:rsid w:val="00531FAB"/>
    <w:rsid w:val="00532ADA"/>
    <w:rsid w:val="00532BC7"/>
    <w:rsid w:val="00533F1C"/>
    <w:rsid w:val="00534145"/>
    <w:rsid w:val="005342F3"/>
    <w:rsid w:val="005343AD"/>
    <w:rsid w:val="005347F4"/>
    <w:rsid w:val="005369B3"/>
    <w:rsid w:val="005400C3"/>
    <w:rsid w:val="00540958"/>
    <w:rsid w:val="00542328"/>
    <w:rsid w:val="00542DB8"/>
    <w:rsid w:val="005434E0"/>
    <w:rsid w:val="00543528"/>
    <w:rsid w:val="00543FE9"/>
    <w:rsid w:val="005443B4"/>
    <w:rsid w:val="00544D3C"/>
    <w:rsid w:val="0054592D"/>
    <w:rsid w:val="00545E6B"/>
    <w:rsid w:val="00551331"/>
    <w:rsid w:val="005515B1"/>
    <w:rsid w:val="00551BC1"/>
    <w:rsid w:val="00553D91"/>
    <w:rsid w:val="005544A1"/>
    <w:rsid w:val="005545AE"/>
    <w:rsid w:val="0055460A"/>
    <w:rsid w:val="00554FAE"/>
    <w:rsid w:val="005559D9"/>
    <w:rsid w:val="0055662C"/>
    <w:rsid w:val="00557829"/>
    <w:rsid w:val="00560B87"/>
    <w:rsid w:val="00561617"/>
    <w:rsid w:val="00561CAE"/>
    <w:rsid w:val="00562024"/>
    <w:rsid w:val="00562B0A"/>
    <w:rsid w:val="005644AE"/>
    <w:rsid w:val="005660EE"/>
    <w:rsid w:val="005678A7"/>
    <w:rsid w:val="00567924"/>
    <w:rsid w:val="005716A8"/>
    <w:rsid w:val="0057343F"/>
    <w:rsid w:val="0058185F"/>
    <w:rsid w:val="005818BB"/>
    <w:rsid w:val="00582621"/>
    <w:rsid w:val="00582CEE"/>
    <w:rsid w:val="00583127"/>
    <w:rsid w:val="00583C55"/>
    <w:rsid w:val="00584E03"/>
    <w:rsid w:val="00585D70"/>
    <w:rsid w:val="00586391"/>
    <w:rsid w:val="0058639A"/>
    <w:rsid w:val="005915D3"/>
    <w:rsid w:val="005918CF"/>
    <w:rsid w:val="00591C1F"/>
    <w:rsid w:val="00592C14"/>
    <w:rsid w:val="005935FE"/>
    <w:rsid w:val="0059546C"/>
    <w:rsid w:val="00597138"/>
    <w:rsid w:val="00597277"/>
    <w:rsid w:val="005A0784"/>
    <w:rsid w:val="005A374B"/>
    <w:rsid w:val="005A40E9"/>
    <w:rsid w:val="005A63D7"/>
    <w:rsid w:val="005A6FBA"/>
    <w:rsid w:val="005A7E1B"/>
    <w:rsid w:val="005B0F39"/>
    <w:rsid w:val="005B44EE"/>
    <w:rsid w:val="005B5CD2"/>
    <w:rsid w:val="005B68E7"/>
    <w:rsid w:val="005C1A7C"/>
    <w:rsid w:val="005C3C73"/>
    <w:rsid w:val="005C6A20"/>
    <w:rsid w:val="005D3125"/>
    <w:rsid w:val="005D4BA3"/>
    <w:rsid w:val="005D780E"/>
    <w:rsid w:val="005E32D9"/>
    <w:rsid w:val="005E4099"/>
    <w:rsid w:val="005F3E78"/>
    <w:rsid w:val="005F5598"/>
    <w:rsid w:val="00600CF0"/>
    <w:rsid w:val="00601A15"/>
    <w:rsid w:val="00601FED"/>
    <w:rsid w:val="00605961"/>
    <w:rsid w:val="00612C37"/>
    <w:rsid w:val="00614787"/>
    <w:rsid w:val="00614C9B"/>
    <w:rsid w:val="006150E8"/>
    <w:rsid w:val="006152EA"/>
    <w:rsid w:val="006209A1"/>
    <w:rsid w:val="00622968"/>
    <w:rsid w:val="00624A42"/>
    <w:rsid w:val="00626EE3"/>
    <w:rsid w:val="0063111F"/>
    <w:rsid w:val="00631824"/>
    <w:rsid w:val="00631F68"/>
    <w:rsid w:val="006322C1"/>
    <w:rsid w:val="00636306"/>
    <w:rsid w:val="00636534"/>
    <w:rsid w:val="00636DCC"/>
    <w:rsid w:val="00637148"/>
    <w:rsid w:val="006376BC"/>
    <w:rsid w:val="0064028B"/>
    <w:rsid w:val="00640F4B"/>
    <w:rsid w:val="00641BF3"/>
    <w:rsid w:val="00642D32"/>
    <w:rsid w:val="00645680"/>
    <w:rsid w:val="00645FEF"/>
    <w:rsid w:val="0064681D"/>
    <w:rsid w:val="006473BD"/>
    <w:rsid w:val="00647D50"/>
    <w:rsid w:val="00647F1C"/>
    <w:rsid w:val="006506E8"/>
    <w:rsid w:val="00654A67"/>
    <w:rsid w:val="00654CC0"/>
    <w:rsid w:val="00655A02"/>
    <w:rsid w:val="00655CB4"/>
    <w:rsid w:val="0065657D"/>
    <w:rsid w:val="0065696A"/>
    <w:rsid w:val="00656D58"/>
    <w:rsid w:val="006627AA"/>
    <w:rsid w:val="00663AAC"/>
    <w:rsid w:val="00666092"/>
    <w:rsid w:val="0067307F"/>
    <w:rsid w:val="0067316A"/>
    <w:rsid w:val="00674DBF"/>
    <w:rsid w:val="00680292"/>
    <w:rsid w:val="00680726"/>
    <w:rsid w:val="00680FA5"/>
    <w:rsid w:val="0068362E"/>
    <w:rsid w:val="00683BC3"/>
    <w:rsid w:val="00690307"/>
    <w:rsid w:val="00692311"/>
    <w:rsid w:val="00693ACD"/>
    <w:rsid w:val="00693B21"/>
    <w:rsid w:val="0069466A"/>
    <w:rsid w:val="00694A41"/>
    <w:rsid w:val="00694C11"/>
    <w:rsid w:val="006963AD"/>
    <w:rsid w:val="006A0C99"/>
    <w:rsid w:val="006A264B"/>
    <w:rsid w:val="006A54E4"/>
    <w:rsid w:val="006A79D9"/>
    <w:rsid w:val="006A7B89"/>
    <w:rsid w:val="006B12C2"/>
    <w:rsid w:val="006B1D39"/>
    <w:rsid w:val="006B376A"/>
    <w:rsid w:val="006B4483"/>
    <w:rsid w:val="006B4A51"/>
    <w:rsid w:val="006B77CD"/>
    <w:rsid w:val="006C0425"/>
    <w:rsid w:val="006C1F6B"/>
    <w:rsid w:val="006C2EAB"/>
    <w:rsid w:val="006C36C4"/>
    <w:rsid w:val="006C3B4E"/>
    <w:rsid w:val="006C68F5"/>
    <w:rsid w:val="006D23B5"/>
    <w:rsid w:val="006D3644"/>
    <w:rsid w:val="006D58E3"/>
    <w:rsid w:val="006E2749"/>
    <w:rsid w:val="006F18E7"/>
    <w:rsid w:val="006F1981"/>
    <w:rsid w:val="006F1A61"/>
    <w:rsid w:val="006F2010"/>
    <w:rsid w:val="006F244D"/>
    <w:rsid w:val="006F3BAA"/>
    <w:rsid w:val="006F5A7F"/>
    <w:rsid w:val="006F5FC2"/>
    <w:rsid w:val="00700C30"/>
    <w:rsid w:val="00702E71"/>
    <w:rsid w:val="00703B0E"/>
    <w:rsid w:val="007040ED"/>
    <w:rsid w:val="00705B59"/>
    <w:rsid w:val="00707661"/>
    <w:rsid w:val="00711073"/>
    <w:rsid w:val="007116A2"/>
    <w:rsid w:val="00711BA0"/>
    <w:rsid w:val="0071496C"/>
    <w:rsid w:val="007164B8"/>
    <w:rsid w:val="00720322"/>
    <w:rsid w:val="0072048B"/>
    <w:rsid w:val="007210E0"/>
    <w:rsid w:val="00722804"/>
    <w:rsid w:val="007237F3"/>
    <w:rsid w:val="00724A76"/>
    <w:rsid w:val="00724CE4"/>
    <w:rsid w:val="007252D3"/>
    <w:rsid w:val="00726B71"/>
    <w:rsid w:val="0073193F"/>
    <w:rsid w:val="0073421D"/>
    <w:rsid w:val="00735E30"/>
    <w:rsid w:val="007369DA"/>
    <w:rsid w:val="00737437"/>
    <w:rsid w:val="00737F55"/>
    <w:rsid w:val="00741434"/>
    <w:rsid w:val="007421E3"/>
    <w:rsid w:val="00742631"/>
    <w:rsid w:val="00744810"/>
    <w:rsid w:val="00746AFE"/>
    <w:rsid w:val="00747A0F"/>
    <w:rsid w:val="00750934"/>
    <w:rsid w:val="00750BED"/>
    <w:rsid w:val="007524E7"/>
    <w:rsid w:val="00756507"/>
    <w:rsid w:val="00757758"/>
    <w:rsid w:val="0076160A"/>
    <w:rsid w:val="00761F1B"/>
    <w:rsid w:val="0076286A"/>
    <w:rsid w:val="00764610"/>
    <w:rsid w:val="00765DDE"/>
    <w:rsid w:val="00766EDD"/>
    <w:rsid w:val="00767E9B"/>
    <w:rsid w:val="00771198"/>
    <w:rsid w:val="007739D6"/>
    <w:rsid w:val="007755E1"/>
    <w:rsid w:val="007766F1"/>
    <w:rsid w:val="00776C4C"/>
    <w:rsid w:val="00776DB5"/>
    <w:rsid w:val="00777644"/>
    <w:rsid w:val="00777C81"/>
    <w:rsid w:val="00780461"/>
    <w:rsid w:val="0078195E"/>
    <w:rsid w:val="00782088"/>
    <w:rsid w:val="00782DF7"/>
    <w:rsid w:val="00786B12"/>
    <w:rsid w:val="00790B53"/>
    <w:rsid w:val="0079258E"/>
    <w:rsid w:val="0079270F"/>
    <w:rsid w:val="00793F5C"/>
    <w:rsid w:val="00794B22"/>
    <w:rsid w:val="007966FA"/>
    <w:rsid w:val="007974F0"/>
    <w:rsid w:val="00797E4E"/>
    <w:rsid w:val="007A0776"/>
    <w:rsid w:val="007A42EF"/>
    <w:rsid w:val="007A4878"/>
    <w:rsid w:val="007A57AB"/>
    <w:rsid w:val="007B2024"/>
    <w:rsid w:val="007B2791"/>
    <w:rsid w:val="007B3C77"/>
    <w:rsid w:val="007B4389"/>
    <w:rsid w:val="007B612F"/>
    <w:rsid w:val="007B6A58"/>
    <w:rsid w:val="007B6EF8"/>
    <w:rsid w:val="007B74AD"/>
    <w:rsid w:val="007B7907"/>
    <w:rsid w:val="007B798A"/>
    <w:rsid w:val="007B7C97"/>
    <w:rsid w:val="007C01E1"/>
    <w:rsid w:val="007C204F"/>
    <w:rsid w:val="007C22DD"/>
    <w:rsid w:val="007C4285"/>
    <w:rsid w:val="007C601B"/>
    <w:rsid w:val="007C6637"/>
    <w:rsid w:val="007C7677"/>
    <w:rsid w:val="007D2D87"/>
    <w:rsid w:val="007D336A"/>
    <w:rsid w:val="007D4988"/>
    <w:rsid w:val="007D5B22"/>
    <w:rsid w:val="007D5F32"/>
    <w:rsid w:val="007D77D1"/>
    <w:rsid w:val="007E311E"/>
    <w:rsid w:val="007E4D05"/>
    <w:rsid w:val="007E5888"/>
    <w:rsid w:val="007E72DE"/>
    <w:rsid w:val="007F25A4"/>
    <w:rsid w:val="007F2E10"/>
    <w:rsid w:val="007F33DA"/>
    <w:rsid w:val="007F4369"/>
    <w:rsid w:val="007F557A"/>
    <w:rsid w:val="007F6DDA"/>
    <w:rsid w:val="007F711A"/>
    <w:rsid w:val="007F7DBD"/>
    <w:rsid w:val="00801B9B"/>
    <w:rsid w:val="008021BA"/>
    <w:rsid w:val="008030B8"/>
    <w:rsid w:val="008054E2"/>
    <w:rsid w:val="00806134"/>
    <w:rsid w:val="008074E5"/>
    <w:rsid w:val="00810490"/>
    <w:rsid w:val="00810B9F"/>
    <w:rsid w:val="00811C9F"/>
    <w:rsid w:val="00813647"/>
    <w:rsid w:val="00813832"/>
    <w:rsid w:val="00816AB8"/>
    <w:rsid w:val="00817BAC"/>
    <w:rsid w:val="00823220"/>
    <w:rsid w:val="00824827"/>
    <w:rsid w:val="00824D74"/>
    <w:rsid w:val="00824DEF"/>
    <w:rsid w:val="0082619E"/>
    <w:rsid w:val="008263E3"/>
    <w:rsid w:val="00826DE4"/>
    <w:rsid w:val="0082757E"/>
    <w:rsid w:val="00827DF6"/>
    <w:rsid w:val="00830D25"/>
    <w:rsid w:val="00831EE7"/>
    <w:rsid w:val="00833021"/>
    <w:rsid w:val="00834146"/>
    <w:rsid w:val="00836C5F"/>
    <w:rsid w:val="00836D81"/>
    <w:rsid w:val="0084190A"/>
    <w:rsid w:val="00841993"/>
    <w:rsid w:val="008429FA"/>
    <w:rsid w:val="00844AEB"/>
    <w:rsid w:val="00844DC2"/>
    <w:rsid w:val="00845941"/>
    <w:rsid w:val="00845C54"/>
    <w:rsid w:val="0084674B"/>
    <w:rsid w:val="008469B0"/>
    <w:rsid w:val="00846D3F"/>
    <w:rsid w:val="00850E4A"/>
    <w:rsid w:val="00852529"/>
    <w:rsid w:val="0085308B"/>
    <w:rsid w:val="00853326"/>
    <w:rsid w:val="00854A89"/>
    <w:rsid w:val="00855D79"/>
    <w:rsid w:val="00856897"/>
    <w:rsid w:val="008569AA"/>
    <w:rsid w:val="00857736"/>
    <w:rsid w:val="00857F4C"/>
    <w:rsid w:val="00863041"/>
    <w:rsid w:val="00863F12"/>
    <w:rsid w:val="0086719F"/>
    <w:rsid w:val="0086769F"/>
    <w:rsid w:val="00867C6E"/>
    <w:rsid w:val="008738DC"/>
    <w:rsid w:val="0087525E"/>
    <w:rsid w:val="00875B36"/>
    <w:rsid w:val="00875E79"/>
    <w:rsid w:val="00875F47"/>
    <w:rsid w:val="00876237"/>
    <w:rsid w:val="00876373"/>
    <w:rsid w:val="0087716D"/>
    <w:rsid w:val="00880EC5"/>
    <w:rsid w:val="00882196"/>
    <w:rsid w:val="00882666"/>
    <w:rsid w:val="008854D0"/>
    <w:rsid w:val="00885B98"/>
    <w:rsid w:val="00886AF4"/>
    <w:rsid w:val="00886F6E"/>
    <w:rsid w:val="00890418"/>
    <w:rsid w:val="00891A43"/>
    <w:rsid w:val="00892D99"/>
    <w:rsid w:val="0089406C"/>
    <w:rsid w:val="00894256"/>
    <w:rsid w:val="008952BD"/>
    <w:rsid w:val="00896873"/>
    <w:rsid w:val="00896B24"/>
    <w:rsid w:val="00896B8E"/>
    <w:rsid w:val="00896B95"/>
    <w:rsid w:val="008A090F"/>
    <w:rsid w:val="008A09C9"/>
    <w:rsid w:val="008A0E08"/>
    <w:rsid w:val="008A1E99"/>
    <w:rsid w:val="008A20E2"/>
    <w:rsid w:val="008A3FAF"/>
    <w:rsid w:val="008A583F"/>
    <w:rsid w:val="008A69C2"/>
    <w:rsid w:val="008A6B05"/>
    <w:rsid w:val="008B0591"/>
    <w:rsid w:val="008B0745"/>
    <w:rsid w:val="008B0902"/>
    <w:rsid w:val="008B177B"/>
    <w:rsid w:val="008B1A77"/>
    <w:rsid w:val="008B25A2"/>
    <w:rsid w:val="008B34A8"/>
    <w:rsid w:val="008B6AA6"/>
    <w:rsid w:val="008C361F"/>
    <w:rsid w:val="008C3693"/>
    <w:rsid w:val="008C7402"/>
    <w:rsid w:val="008D0E27"/>
    <w:rsid w:val="008D0FCF"/>
    <w:rsid w:val="008D20E9"/>
    <w:rsid w:val="008D2254"/>
    <w:rsid w:val="008D3362"/>
    <w:rsid w:val="008D348D"/>
    <w:rsid w:val="008D3AFD"/>
    <w:rsid w:val="008E003F"/>
    <w:rsid w:val="008E004E"/>
    <w:rsid w:val="008E3564"/>
    <w:rsid w:val="008E4680"/>
    <w:rsid w:val="008E4F25"/>
    <w:rsid w:val="008E5FEF"/>
    <w:rsid w:val="008E60AC"/>
    <w:rsid w:val="008E6D6A"/>
    <w:rsid w:val="008E74FE"/>
    <w:rsid w:val="008F3BA5"/>
    <w:rsid w:val="00900CA2"/>
    <w:rsid w:val="00901ACB"/>
    <w:rsid w:val="00905A20"/>
    <w:rsid w:val="009066A7"/>
    <w:rsid w:val="00907F1C"/>
    <w:rsid w:val="00915559"/>
    <w:rsid w:val="0091633A"/>
    <w:rsid w:val="0091704D"/>
    <w:rsid w:val="0091799A"/>
    <w:rsid w:val="0092092C"/>
    <w:rsid w:val="009242A6"/>
    <w:rsid w:val="00925DE9"/>
    <w:rsid w:val="00932476"/>
    <w:rsid w:val="0093256A"/>
    <w:rsid w:val="009329F1"/>
    <w:rsid w:val="00932C27"/>
    <w:rsid w:val="00932E72"/>
    <w:rsid w:val="009357BC"/>
    <w:rsid w:val="00935AD4"/>
    <w:rsid w:val="0093606D"/>
    <w:rsid w:val="00936926"/>
    <w:rsid w:val="0093761A"/>
    <w:rsid w:val="00937C98"/>
    <w:rsid w:val="009402DC"/>
    <w:rsid w:val="00940A70"/>
    <w:rsid w:val="00941DD3"/>
    <w:rsid w:val="0094222E"/>
    <w:rsid w:val="00942415"/>
    <w:rsid w:val="00942FB5"/>
    <w:rsid w:val="0094472C"/>
    <w:rsid w:val="009456B5"/>
    <w:rsid w:val="009474CA"/>
    <w:rsid w:val="00952851"/>
    <w:rsid w:val="00960FE4"/>
    <w:rsid w:val="0096125B"/>
    <w:rsid w:val="00961C6C"/>
    <w:rsid w:val="009628C9"/>
    <w:rsid w:val="00963487"/>
    <w:rsid w:val="00964EE6"/>
    <w:rsid w:val="00966BC3"/>
    <w:rsid w:val="009710B6"/>
    <w:rsid w:val="0097296A"/>
    <w:rsid w:val="00972A5E"/>
    <w:rsid w:val="009736C9"/>
    <w:rsid w:val="0097393F"/>
    <w:rsid w:val="009811E1"/>
    <w:rsid w:val="00982F75"/>
    <w:rsid w:val="00987BAE"/>
    <w:rsid w:val="0099219B"/>
    <w:rsid w:val="009A1975"/>
    <w:rsid w:val="009A288B"/>
    <w:rsid w:val="009A38B7"/>
    <w:rsid w:val="009A4650"/>
    <w:rsid w:val="009A48A8"/>
    <w:rsid w:val="009A4E5C"/>
    <w:rsid w:val="009A504A"/>
    <w:rsid w:val="009A511E"/>
    <w:rsid w:val="009A68FC"/>
    <w:rsid w:val="009A6EB8"/>
    <w:rsid w:val="009B0CD7"/>
    <w:rsid w:val="009B0F78"/>
    <w:rsid w:val="009B2277"/>
    <w:rsid w:val="009B359C"/>
    <w:rsid w:val="009B38AB"/>
    <w:rsid w:val="009B38F0"/>
    <w:rsid w:val="009B5440"/>
    <w:rsid w:val="009B55AC"/>
    <w:rsid w:val="009B6263"/>
    <w:rsid w:val="009B73B0"/>
    <w:rsid w:val="009B79EE"/>
    <w:rsid w:val="009C12B3"/>
    <w:rsid w:val="009C12D6"/>
    <w:rsid w:val="009C1821"/>
    <w:rsid w:val="009C3941"/>
    <w:rsid w:val="009C40A8"/>
    <w:rsid w:val="009C41EA"/>
    <w:rsid w:val="009C60A7"/>
    <w:rsid w:val="009D0DA3"/>
    <w:rsid w:val="009D1D60"/>
    <w:rsid w:val="009D3424"/>
    <w:rsid w:val="009D5AA2"/>
    <w:rsid w:val="009D5B1F"/>
    <w:rsid w:val="009D5EE2"/>
    <w:rsid w:val="009E47F8"/>
    <w:rsid w:val="009E51C7"/>
    <w:rsid w:val="009E6476"/>
    <w:rsid w:val="009E66E5"/>
    <w:rsid w:val="009E7EC9"/>
    <w:rsid w:val="009F04D2"/>
    <w:rsid w:val="009F2506"/>
    <w:rsid w:val="009F2BA1"/>
    <w:rsid w:val="009F373F"/>
    <w:rsid w:val="009F43FD"/>
    <w:rsid w:val="009F5C3F"/>
    <w:rsid w:val="009F5FBA"/>
    <w:rsid w:val="009F725E"/>
    <w:rsid w:val="009F7BD4"/>
    <w:rsid w:val="00A0332E"/>
    <w:rsid w:val="00A05532"/>
    <w:rsid w:val="00A05C10"/>
    <w:rsid w:val="00A05EA7"/>
    <w:rsid w:val="00A07674"/>
    <w:rsid w:val="00A10E28"/>
    <w:rsid w:val="00A10F9D"/>
    <w:rsid w:val="00A116BE"/>
    <w:rsid w:val="00A12722"/>
    <w:rsid w:val="00A1446F"/>
    <w:rsid w:val="00A148D3"/>
    <w:rsid w:val="00A157D4"/>
    <w:rsid w:val="00A16005"/>
    <w:rsid w:val="00A24209"/>
    <w:rsid w:val="00A24CEA"/>
    <w:rsid w:val="00A2515C"/>
    <w:rsid w:val="00A264A1"/>
    <w:rsid w:val="00A27140"/>
    <w:rsid w:val="00A2758B"/>
    <w:rsid w:val="00A301D7"/>
    <w:rsid w:val="00A337AB"/>
    <w:rsid w:val="00A337E3"/>
    <w:rsid w:val="00A33AA9"/>
    <w:rsid w:val="00A35F67"/>
    <w:rsid w:val="00A37C56"/>
    <w:rsid w:val="00A37D8B"/>
    <w:rsid w:val="00A43113"/>
    <w:rsid w:val="00A43BDF"/>
    <w:rsid w:val="00A45772"/>
    <w:rsid w:val="00A45B21"/>
    <w:rsid w:val="00A471B0"/>
    <w:rsid w:val="00A5250A"/>
    <w:rsid w:val="00A5322F"/>
    <w:rsid w:val="00A5343E"/>
    <w:rsid w:val="00A5485C"/>
    <w:rsid w:val="00A54C1A"/>
    <w:rsid w:val="00A55159"/>
    <w:rsid w:val="00A635C6"/>
    <w:rsid w:val="00A6475D"/>
    <w:rsid w:val="00A651F2"/>
    <w:rsid w:val="00A6636E"/>
    <w:rsid w:val="00A663A2"/>
    <w:rsid w:val="00A66D8A"/>
    <w:rsid w:val="00A676CD"/>
    <w:rsid w:val="00A71C76"/>
    <w:rsid w:val="00A71D94"/>
    <w:rsid w:val="00A73A24"/>
    <w:rsid w:val="00A73D65"/>
    <w:rsid w:val="00A75D21"/>
    <w:rsid w:val="00A778AE"/>
    <w:rsid w:val="00A80ACD"/>
    <w:rsid w:val="00A81544"/>
    <w:rsid w:val="00A8176D"/>
    <w:rsid w:val="00A82D1E"/>
    <w:rsid w:val="00A84A9B"/>
    <w:rsid w:val="00A85B04"/>
    <w:rsid w:val="00A86C88"/>
    <w:rsid w:val="00A86E7A"/>
    <w:rsid w:val="00A87E9A"/>
    <w:rsid w:val="00A90678"/>
    <w:rsid w:val="00A90F0E"/>
    <w:rsid w:val="00A91D31"/>
    <w:rsid w:val="00A94809"/>
    <w:rsid w:val="00A954C3"/>
    <w:rsid w:val="00A9573F"/>
    <w:rsid w:val="00AA0B92"/>
    <w:rsid w:val="00AA16D5"/>
    <w:rsid w:val="00AA1DC2"/>
    <w:rsid w:val="00AA2B33"/>
    <w:rsid w:val="00AA36C3"/>
    <w:rsid w:val="00AA4117"/>
    <w:rsid w:val="00AA46D5"/>
    <w:rsid w:val="00AA54F8"/>
    <w:rsid w:val="00AA595A"/>
    <w:rsid w:val="00AB0E4E"/>
    <w:rsid w:val="00AB223C"/>
    <w:rsid w:val="00AB28FF"/>
    <w:rsid w:val="00AB61DB"/>
    <w:rsid w:val="00AB75AD"/>
    <w:rsid w:val="00AB77BB"/>
    <w:rsid w:val="00AC433D"/>
    <w:rsid w:val="00AC46AE"/>
    <w:rsid w:val="00AC6F98"/>
    <w:rsid w:val="00AD0B85"/>
    <w:rsid w:val="00AD1149"/>
    <w:rsid w:val="00AD4541"/>
    <w:rsid w:val="00AD55E7"/>
    <w:rsid w:val="00AD55FB"/>
    <w:rsid w:val="00AD6FC3"/>
    <w:rsid w:val="00AD790B"/>
    <w:rsid w:val="00AD7A19"/>
    <w:rsid w:val="00AE02D5"/>
    <w:rsid w:val="00AE0BF5"/>
    <w:rsid w:val="00AE0FE2"/>
    <w:rsid w:val="00AE3CCD"/>
    <w:rsid w:val="00AE5BBF"/>
    <w:rsid w:val="00AE600F"/>
    <w:rsid w:val="00AE6B31"/>
    <w:rsid w:val="00AE7606"/>
    <w:rsid w:val="00AF033C"/>
    <w:rsid w:val="00AF08AF"/>
    <w:rsid w:val="00AF4873"/>
    <w:rsid w:val="00AF7B47"/>
    <w:rsid w:val="00B0025C"/>
    <w:rsid w:val="00B0046A"/>
    <w:rsid w:val="00B0049E"/>
    <w:rsid w:val="00B0157A"/>
    <w:rsid w:val="00B01BE8"/>
    <w:rsid w:val="00B03008"/>
    <w:rsid w:val="00B045DA"/>
    <w:rsid w:val="00B0595D"/>
    <w:rsid w:val="00B05C70"/>
    <w:rsid w:val="00B0664D"/>
    <w:rsid w:val="00B10B3A"/>
    <w:rsid w:val="00B10DAF"/>
    <w:rsid w:val="00B11743"/>
    <w:rsid w:val="00B1187F"/>
    <w:rsid w:val="00B136F1"/>
    <w:rsid w:val="00B14623"/>
    <w:rsid w:val="00B20085"/>
    <w:rsid w:val="00B20482"/>
    <w:rsid w:val="00B20D1D"/>
    <w:rsid w:val="00B21DFF"/>
    <w:rsid w:val="00B2216B"/>
    <w:rsid w:val="00B22AA0"/>
    <w:rsid w:val="00B2311B"/>
    <w:rsid w:val="00B23AFB"/>
    <w:rsid w:val="00B24167"/>
    <w:rsid w:val="00B254A6"/>
    <w:rsid w:val="00B27778"/>
    <w:rsid w:val="00B30CA8"/>
    <w:rsid w:val="00B318D3"/>
    <w:rsid w:val="00B32DC0"/>
    <w:rsid w:val="00B32F13"/>
    <w:rsid w:val="00B364FB"/>
    <w:rsid w:val="00B37462"/>
    <w:rsid w:val="00B413E3"/>
    <w:rsid w:val="00B43B40"/>
    <w:rsid w:val="00B44912"/>
    <w:rsid w:val="00B44976"/>
    <w:rsid w:val="00B4645B"/>
    <w:rsid w:val="00B46BC7"/>
    <w:rsid w:val="00B50683"/>
    <w:rsid w:val="00B51072"/>
    <w:rsid w:val="00B53BBB"/>
    <w:rsid w:val="00B53BF4"/>
    <w:rsid w:val="00B5414E"/>
    <w:rsid w:val="00B56504"/>
    <w:rsid w:val="00B6021A"/>
    <w:rsid w:val="00B61A28"/>
    <w:rsid w:val="00B622B8"/>
    <w:rsid w:val="00B6527C"/>
    <w:rsid w:val="00B66371"/>
    <w:rsid w:val="00B72310"/>
    <w:rsid w:val="00B72D65"/>
    <w:rsid w:val="00B74205"/>
    <w:rsid w:val="00B769F8"/>
    <w:rsid w:val="00B77231"/>
    <w:rsid w:val="00B77ECD"/>
    <w:rsid w:val="00B809E0"/>
    <w:rsid w:val="00B850A2"/>
    <w:rsid w:val="00B86B1E"/>
    <w:rsid w:val="00B9071B"/>
    <w:rsid w:val="00B91639"/>
    <w:rsid w:val="00B929F3"/>
    <w:rsid w:val="00B93011"/>
    <w:rsid w:val="00BA10AF"/>
    <w:rsid w:val="00BA15FF"/>
    <w:rsid w:val="00BA391B"/>
    <w:rsid w:val="00BA3B8C"/>
    <w:rsid w:val="00BA4C35"/>
    <w:rsid w:val="00BA6DC5"/>
    <w:rsid w:val="00BA7595"/>
    <w:rsid w:val="00BA77BB"/>
    <w:rsid w:val="00BB0895"/>
    <w:rsid w:val="00BB1AE2"/>
    <w:rsid w:val="00BB21A6"/>
    <w:rsid w:val="00BB2DFF"/>
    <w:rsid w:val="00BB3C56"/>
    <w:rsid w:val="00BB5A17"/>
    <w:rsid w:val="00BC05C3"/>
    <w:rsid w:val="00BC0CE2"/>
    <w:rsid w:val="00BC26D5"/>
    <w:rsid w:val="00BC2E53"/>
    <w:rsid w:val="00BC43BD"/>
    <w:rsid w:val="00BC7A4C"/>
    <w:rsid w:val="00BD60A7"/>
    <w:rsid w:val="00BE1564"/>
    <w:rsid w:val="00BE1C8E"/>
    <w:rsid w:val="00BE32F4"/>
    <w:rsid w:val="00BE4405"/>
    <w:rsid w:val="00BF1D39"/>
    <w:rsid w:val="00BF2CE3"/>
    <w:rsid w:val="00BF3007"/>
    <w:rsid w:val="00BF4624"/>
    <w:rsid w:val="00C0089D"/>
    <w:rsid w:val="00C022BC"/>
    <w:rsid w:val="00C02520"/>
    <w:rsid w:val="00C02E98"/>
    <w:rsid w:val="00C0319E"/>
    <w:rsid w:val="00C034B5"/>
    <w:rsid w:val="00C03F0D"/>
    <w:rsid w:val="00C06A91"/>
    <w:rsid w:val="00C06D54"/>
    <w:rsid w:val="00C0765F"/>
    <w:rsid w:val="00C10D92"/>
    <w:rsid w:val="00C1163C"/>
    <w:rsid w:val="00C14236"/>
    <w:rsid w:val="00C14723"/>
    <w:rsid w:val="00C162E6"/>
    <w:rsid w:val="00C206ED"/>
    <w:rsid w:val="00C23B9E"/>
    <w:rsid w:val="00C24EFD"/>
    <w:rsid w:val="00C25E06"/>
    <w:rsid w:val="00C26BAF"/>
    <w:rsid w:val="00C279A3"/>
    <w:rsid w:val="00C302CA"/>
    <w:rsid w:val="00C32087"/>
    <w:rsid w:val="00C3491E"/>
    <w:rsid w:val="00C34BC7"/>
    <w:rsid w:val="00C35D0F"/>
    <w:rsid w:val="00C4177D"/>
    <w:rsid w:val="00C41CAB"/>
    <w:rsid w:val="00C424AA"/>
    <w:rsid w:val="00C43C25"/>
    <w:rsid w:val="00C45736"/>
    <w:rsid w:val="00C465FE"/>
    <w:rsid w:val="00C47232"/>
    <w:rsid w:val="00C472AC"/>
    <w:rsid w:val="00C47860"/>
    <w:rsid w:val="00C52991"/>
    <w:rsid w:val="00C52AF1"/>
    <w:rsid w:val="00C53109"/>
    <w:rsid w:val="00C54902"/>
    <w:rsid w:val="00C55172"/>
    <w:rsid w:val="00C55DC9"/>
    <w:rsid w:val="00C633E8"/>
    <w:rsid w:val="00C63E50"/>
    <w:rsid w:val="00C66B1D"/>
    <w:rsid w:val="00C67047"/>
    <w:rsid w:val="00C670D8"/>
    <w:rsid w:val="00C6792C"/>
    <w:rsid w:val="00C70A20"/>
    <w:rsid w:val="00C72A37"/>
    <w:rsid w:val="00C73A48"/>
    <w:rsid w:val="00C74890"/>
    <w:rsid w:val="00C76552"/>
    <w:rsid w:val="00C76A9D"/>
    <w:rsid w:val="00C76E6F"/>
    <w:rsid w:val="00C80445"/>
    <w:rsid w:val="00C81545"/>
    <w:rsid w:val="00C82A42"/>
    <w:rsid w:val="00C83343"/>
    <w:rsid w:val="00C83960"/>
    <w:rsid w:val="00C839CA"/>
    <w:rsid w:val="00C84046"/>
    <w:rsid w:val="00C84204"/>
    <w:rsid w:val="00C85EDB"/>
    <w:rsid w:val="00C87DFD"/>
    <w:rsid w:val="00C90608"/>
    <w:rsid w:val="00C908AF"/>
    <w:rsid w:val="00C90CED"/>
    <w:rsid w:val="00C90E25"/>
    <w:rsid w:val="00C90FF4"/>
    <w:rsid w:val="00C91654"/>
    <w:rsid w:val="00C97BF0"/>
    <w:rsid w:val="00CA026D"/>
    <w:rsid w:val="00CA055C"/>
    <w:rsid w:val="00CA0E5A"/>
    <w:rsid w:val="00CA5FA6"/>
    <w:rsid w:val="00CB0773"/>
    <w:rsid w:val="00CB0DD8"/>
    <w:rsid w:val="00CB1F7C"/>
    <w:rsid w:val="00CB225C"/>
    <w:rsid w:val="00CB4983"/>
    <w:rsid w:val="00CB692D"/>
    <w:rsid w:val="00CB764A"/>
    <w:rsid w:val="00CB7D4F"/>
    <w:rsid w:val="00CC1D60"/>
    <w:rsid w:val="00CC4178"/>
    <w:rsid w:val="00CC6DE4"/>
    <w:rsid w:val="00CC7652"/>
    <w:rsid w:val="00CD09AA"/>
    <w:rsid w:val="00CD0AA7"/>
    <w:rsid w:val="00CD44A2"/>
    <w:rsid w:val="00CD4951"/>
    <w:rsid w:val="00CD54DD"/>
    <w:rsid w:val="00CD6A6C"/>
    <w:rsid w:val="00CE1603"/>
    <w:rsid w:val="00CE2895"/>
    <w:rsid w:val="00CE2C9F"/>
    <w:rsid w:val="00CE344D"/>
    <w:rsid w:val="00CE3CF7"/>
    <w:rsid w:val="00CE3E99"/>
    <w:rsid w:val="00CE4941"/>
    <w:rsid w:val="00CE7012"/>
    <w:rsid w:val="00CE738D"/>
    <w:rsid w:val="00CF02D9"/>
    <w:rsid w:val="00CF09C4"/>
    <w:rsid w:val="00CF32E6"/>
    <w:rsid w:val="00CF3EE9"/>
    <w:rsid w:val="00CF4E10"/>
    <w:rsid w:val="00CF6936"/>
    <w:rsid w:val="00D017DC"/>
    <w:rsid w:val="00D02D82"/>
    <w:rsid w:val="00D0483A"/>
    <w:rsid w:val="00D04B1E"/>
    <w:rsid w:val="00D13098"/>
    <w:rsid w:val="00D1354D"/>
    <w:rsid w:val="00D144BE"/>
    <w:rsid w:val="00D2069F"/>
    <w:rsid w:val="00D20C59"/>
    <w:rsid w:val="00D23E4A"/>
    <w:rsid w:val="00D25FC2"/>
    <w:rsid w:val="00D30ECA"/>
    <w:rsid w:val="00D31B6C"/>
    <w:rsid w:val="00D360FA"/>
    <w:rsid w:val="00D363EF"/>
    <w:rsid w:val="00D36BD7"/>
    <w:rsid w:val="00D37F12"/>
    <w:rsid w:val="00D42004"/>
    <w:rsid w:val="00D42092"/>
    <w:rsid w:val="00D439CE"/>
    <w:rsid w:val="00D43F27"/>
    <w:rsid w:val="00D45901"/>
    <w:rsid w:val="00D46700"/>
    <w:rsid w:val="00D46DA4"/>
    <w:rsid w:val="00D507C7"/>
    <w:rsid w:val="00D528C7"/>
    <w:rsid w:val="00D538E2"/>
    <w:rsid w:val="00D5583E"/>
    <w:rsid w:val="00D57C10"/>
    <w:rsid w:val="00D60275"/>
    <w:rsid w:val="00D6098B"/>
    <w:rsid w:val="00D62551"/>
    <w:rsid w:val="00D63CC8"/>
    <w:rsid w:val="00D67874"/>
    <w:rsid w:val="00D71557"/>
    <w:rsid w:val="00D7193E"/>
    <w:rsid w:val="00D723B8"/>
    <w:rsid w:val="00D730DE"/>
    <w:rsid w:val="00D8173F"/>
    <w:rsid w:val="00D82604"/>
    <w:rsid w:val="00D833AA"/>
    <w:rsid w:val="00D845A2"/>
    <w:rsid w:val="00D84D65"/>
    <w:rsid w:val="00D84E05"/>
    <w:rsid w:val="00D8735C"/>
    <w:rsid w:val="00D8778B"/>
    <w:rsid w:val="00D90CAB"/>
    <w:rsid w:val="00D947D7"/>
    <w:rsid w:val="00DA0518"/>
    <w:rsid w:val="00DA1478"/>
    <w:rsid w:val="00DA170E"/>
    <w:rsid w:val="00DA21CF"/>
    <w:rsid w:val="00DA3317"/>
    <w:rsid w:val="00DA632E"/>
    <w:rsid w:val="00DA72A5"/>
    <w:rsid w:val="00DA76CE"/>
    <w:rsid w:val="00DA7D6F"/>
    <w:rsid w:val="00DB133A"/>
    <w:rsid w:val="00DB18B9"/>
    <w:rsid w:val="00DB224C"/>
    <w:rsid w:val="00DB2C13"/>
    <w:rsid w:val="00DB311A"/>
    <w:rsid w:val="00DB46CD"/>
    <w:rsid w:val="00DB53A4"/>
    <w:rsid w:val="00DB583D"/>
    <w:rsid w:val="00DB74A4"/>
    <w:rsid w:val="00DB7C42"/>
    <w:rsid w:val="00DC16BC"/>
    <w:rsid w:val="00DC2FE9"/>
    <w:rsid w:val="00DC627B"/>
    <w:rsid w:val="00DD00BC"/>
    <w:rsid w:val="00DD15C2"/>
    <w:rsid w:val="00DD1DBE"/>
    <w:rsid w:val="00DD38BC"/>
    <w:rsid w:val="00DD42D0"/>
    <w:rsid w:val="00DD750B"/>
    <w:rsid w:val="00DE308E"/>
    <w:rsid w:val="00DE4B44"/>
    <w:rsid w:val="00DE4E0D"/>
    <w:rsid w:val="00DE54B4"/>
    <w:rsid w:val="00DE73D2"/>
    <w:rsid w:val="00DF02E4"/>
    <w:rsid w:val="00DF548B"/>
    <w:rsid w:val="00DF5F80"/>
    <w:rsid w:val="00E00EFF"/>
    <w:rsid w:val="00E0148B"/>
    <w:rsid w:val="00E0235B"/>
    <w:rsid w:val="00E0259B"/>
    <w:rsid w:val="00E04994"/>
    <w:rsid w:val="00E0502E"/>
    <w:rsid w:val="00E05AB3"/>
    <w:rsid w:val="00E07D3D"/>
    <w:rsid w:val="00E1238D"/>
    <w:rsid w:val="00E131A0"/>
    <w:rsid w:val="00E13577"/>
    <w:rsid w:val="00E13BB9"/>
    <w:rsid w:val="00E155A4"/>
    <w:rsid w:val="00E171A2"/>
    <w:rsid w:val="00E17B23"/>
    <w:rsid w:val="00E20C32"/>
    <w:rsid w:val="00E268C3"/>
    <w:rsid w:val="00E26A7F"/>
    <w:rsid w:val="00E3180E"/>
    <w:rsid w:val="00E3294A"/>
    <w:rsid w:val="00E35075"/>
    <w:rsid w:val="00E3634C"/>
    <w:rsid w:val="00E37018"/>
    <w:rsid w:val="00E37415"/>
    <w:rsid w:val="00E37A2F"/>
    <w:rsid w:val="00E406F4"/>
    <w:rsid w:val="00E41F45"/>
    <w:rsid w:val="00E43D22"/>
    <w:rsid w:val="00E45FB5"/>
    <w:rsid w:val="00E46105"/>
    <w:rsid w:val="00E46A24"/>
    <w:rsid w:val="00E46EF2"/>
    <w:rsid w:val="00E47E29"/>
    <w:rsid w:val="00E52C88"/>
    <w:rsid w:val="00E53D18"/>
    <w:rsid w:val="00E60636"/>
    <w:rsid w:val="00E610BA"/>
    <w:rsid w:val="00E6149D"/>
    <w:rsid w:val="00E626D6"/>
    <w:rsid w:val="00E62C60"/>
    <w:rsid w:val="00E661DE"/>
    <w:rsid w:val="00E66C68"/>
    <w:rsid w:val="00E717D0"/>
    <w:rsid w:val="00E732AB"/>
    <w:rsid w:val="00E75398"/>
    <w:rsid w:val="00E75F2E"/>
    <w:rsid w:val="00E76C4B"/>
    <w:rsid w:val="00E80A82"/>
    <w:rsid w:val="00E80EB4"/>
    <w:rsid w:val="00E81946"/>
    <w:rsid w:val="00E82280"/>
    <w:rsid w:val="00E8255D"/>
    <w:rsid w:val="00E842C0"/>
    <w:rsid w:val="00E845B5"/>
    <w:rsid w:val="00E86BC6"/>
    <w:rsid w:val="00E875DF"/>
    <w:rsid w:val="00E93867"/>
    <w:rsid w:val="00E93FAB"/>
    <w:rsid w:val="00E95318"/>
    <w:rsid w:val="00E965DC"/>
    <w:rsid w:val="00E96BEE"/>
    <w:rsid w:val="00E97492"/>
    <w:rsid w:val="00E9754A"/>
    <w:rsid w:val="00EA08FB"/>
    <w:rsid w:val="00EA45A3"/>
    <w:rsid w:val="00EA4766"/>
    <w:rsid w:val="00EA57E3"/>
    <w:rsid w:val="00EA5E87"/>
    <w:rsid w:val="00EA6D48"/>
    <w:rsid w:val="00EA6DE4"/>
    <w:rsid w:val="00EB052A"/>
    <w:rsid w:val="00EB1B5A"/>
    <w:rsid w:val="00EB2E12"/>
    <w:rsid w:val="00EB407F"/>
    <w:rsid w:val="00EB4CE4"/>
    <w:rsid w:val="00EB4CEF"/>
    <w:rsid w:val="00EB600A"/>
    <w:rsid w:val="00EB78E2"/>
    <w:rsid w:val="00EB7953"/>
    <w:rsid w:val="00EC2CBB"/>
    <w:rsid w:val="00EC6675"/>
    <w:rsid w:val="00EC7963"/>
    <w:rsid w:val="00ED2E78"/>
    <w:rsid w:val="00ED4D7E"/>
    <w:rsid w:val="00ED612B"/>
    <w:rsid w:val="00ED629F"/>
    <w:rsid w:val="00ED6CE0"/>
    <w:rsid w:val="00EE053F"/>
    <w:rsid w:val="00EE2F7A"/>
    <w:rsid w:val="00EE4A68"/>
    <w:rsid w:val="00EE63E6"/>
    <w:rsid w:val="00EE778A"/>
    <w:rsid w:val="00EE7DC1"/>
    <w:rsid w:val="00EF199B"/>
    <w:rsid w:val="00EF19CC"/>
    <w:rsid w:val="00EF2A8D"/>
    <w:rsid w:val="00EF7B72"/>
    <w:rsid w:val="00F0233D"/>
    <w:rsid w:val="00F0581D"/>
    <w:rsid w:val="00F06727"/>
    <w:rsid w:val="00F06B9D"/>
    <w:rsid w:val="00F06CC0"/>
    <w:rsid w:val="00F13091"/>
    <w:rsid w:val="00F1311A"/>
    <w:rsid w:val="00F13B18"/>
    <w:rsid w:val="00F156A8"/>
    <w:rsid w:val="00F21CD1"/>
    <w:rsid w:val="00F24426"/>
    <w:rsid w:val="00F24915"/>
    <w:rsid w:val="00F25F55"/>
    <w:rsid w:val="00F27C15"/>
    <w:rsid w:val="00F3418E"/>
    <w:rsid w:val="00F36C53"/>
    <w:rsid w:val="00F401F9"/>
    <w:rsid w:val="00F4059B"/>
    <w:rsid w:val="00F418F7"/>
    <w:rsid w:val="00F4247B"/>
    <w:rsid w:val="00F447EE"/>
    <w:rsid w:val="00F456B3"/>
    <w:rsid w:val="00F4617A"/>
    <w:rsid w:val="00F4796A"/>
    <w:rsid w:val="00F516D9"/>
    <w:rsid w:val="00F5428E"/>
    <w:rsid w:val="00F5760E"/>
    <w:rsid w:val="00F61144"/>
    <w:rsid w:val="00F6371B"/>
    <w:rsid w:val="00F64C1D"/>
    <w:rsid w:val="00F715AD"/>
    <w:rsid w:val="00F71612"/>
    <w:rsid w:val="00F743D4"/>
    <w:rsid w:val="00F745B2"/>
    <w:rsid w:val="00F760EE"/>
    <w:rsid w:val="00F76575"/>
    <w:rsid w:val="00F77FEF"/>
    <w:rsid w:val="00F81FEB"/>
    <w:rsid w:val="00F8272E"/>
    <w:rsid w:val="00F945F2"/>
    <w:rsid w:val="00F95235"/>
    <w:rsid w:val="00F95AFA"/>
    <w:rsid w:val="00FA4397"/>
    <w:rsid w:val="00FA5360"/>
    <w:rsid w:val="00FA7F6E"/>
    <w:rsid w:val="00FB4B2E"/>
    <w:rsid w:val="00FB5360"/>
    <w:rsid w:val="00FB609A"/>
    <w:rsid w:val="00FC044F"/>
    <w:rsid w:val="00FC2077"/>
    <w:rsid w:val="00FC3C73"/>
    <w:rsid w:val="00FC52EA"/>
    <w:rsid w:val="00FC57BB"/>
    <w:rsid w:val="00FC58B9"/>
    <w:rsid w:val="00FC6ACC"/>
    <w:rsid w:val="00FD12D1"/>
    <w:rsid w:val="00FD1420"/>
    <w:rsid w:val="00FD1555"/>
    <w:rsid w:val="00FD42E5"/>
    <w:rsid w:val="00FD4B05"/>
    <w:rsid w:val="00FD4FD3"/>
    <w:rsid w:val="00FD5CDD"/>
    <w:rsid w:val="00FD6041"/>
    <w:rsid w:val="00FD6CC2"/>
    <w:rsid w:val="00FD754F"/>
    <w:rsid w:val="00FD75E1"/>
    <w:rsid w:val="00FE053F"/>
    <w:rsid w:val="00FE3A9A"/>
    <w:rsid w:val="00FE448B"/>
    <w:rsid w:val="00FE477F"/>
    <w:rsid w:val="00FE594F"/>
    <w:rsid w:val="00FE59B6"/>
    <w:rsid w:val="00FE6CEB"/>
    <w:rsid w:val="00FE752B"/>
    <w:rsid w:val="00FE75E1"/>
    <w:rsid w:val="00FE7F7E"/>
    <w:rsid w:val="00FF06FA"/>
    <w:rsid w:val="00FF092E"/>
    <w:rsid w:val="00FF1F6E"/>
    <w:rsid w:val="00FF2D08"/>
    <w:rsid w:val="00FF4601"/>
    <w:rsid w:val="00FF6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737CF7"/>
  <w15:chartTrackingRefBased/>
  <w15:docId w15:val="{0F17CD5A-1E39-D544-8E33-A6309B43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3EF"/>
    <w:rPr>
      <w:rFonts w:eastAsiaTheme="minorEastAsia"/>
      <w:lang w:val="es-ES"/>
    </w:rPr>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qFormat/>
    <w:rsid w:val="003E4355"/>
    <w:pPr>
      <w:keepNext/>
      <w:widowControl w:val="0"/>
      <w:tabs>
        <w:tab w:val="left" w:pos="4962"/>
      </w:tabs>
      <w:jc w:val="both"/>
      <w:outlineLvl w:val="0"/>
    </w:pPr>
    <w:rPr>
      <w:rFonts w:ascii="Times New Roman" w:eastAsia="Times New Roman" w:hAnsi="Times New Roman" w:cs="Times New Roman"/>
      <w:szCs w:val="20"/>
      <w:lang w:val="es-MX" w:eastAsia="es-ES"/>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Normal"/>
    <w:next w:val="Normal"/>
    <w:link w:val="Ttulo2Car"/>
    <w:unhideWhenUsed/>
    <w:qFormat/>
    <w:rsid w:val="003E4355"/>
    <w:pPr>
      <w:keepNext/>
      <w:keepLines/>
      <w:spacing w:before="40"/>
      <w:outlineLvl w:val="1"/>
    </w:pPr>
    <w:rPr>
      <w:rFonts w:asciiTheme="majorHAnsi" w:eastAsiaTheme="majorEastAsia" w:hAnsiTheme="majorHAnsi" w:cstheme="majorBidi"/>
      <w:color w:val="2F5496" w:themeColor="accent1" w:themeShade="BF"/>
      <w:sz w:val="26"/>
      <w:szCs w:val="26"/>
      <w:lang w:val="es-MX" w:eastAsia="es-MX"/>
    </w:rPr>
  </w:style>
  <w:style w:type="paragraph" w:styleId="Ttulo3">
    <w:name w:val="heading 3"/>
    <w:aliases w:val="hoofdstuk 1.1.1,Arial 12 Fett Car,Arial 12 Fett,Table Attribute Heading"/>
    <w:basedOn w:val="Normal"/>
    <w:next w:val="Normal"/>
    <w:link w:val="Ttulo3Car"/>
    <w:unhideWhenUsed/>
    <w:qFormat/>
    <w:rsid w:val="003E4355"/>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qFormat/>
    <w:rsid w:val="003E4355"/>
    <w:pPr>
      <w:keepNext/>
      <w:keepLines/>
      <w:spacing w:before="240" w:after="40"/>
      <w:outlineLvl w:val="3"/>
    </w:pPr>
    <w:rPr>
      <w:rFonts w:ascii="Calibri" w:eastAsia="Calibri" w:hAnsi="Calibri" w:cs="Calibri"/>
      <w:b/>
      <w:lang w:val="es-MX" w:eastAsia="es-MX"/>
    </w:rPr>
  </w:style>
  <w:style w:type="paragraph" w:styleId="Ttulo5">
    <w:name w:val="heading 5"/>
    <w:basedOn w:val="Normal"/>
    <w:next w:val="Normal"/>
    <w:link w:val="Ttulo5Car"/>
    <w:qFormat/>
    <w:rsid w:val="003E4355"/>
    <w:pPr>
      <w:keepNext/>
      <w:keepLines/>
      <w:spacing w:before="220" w:after="40"/>
      <w:outlineLvl w:val="4"/>
    </w:pPr>
    <w:rPr>
      <w:rFonts w:ascii="Calibri" w:eastAsia="Calibri" w:hAnsi="Calibri" w:cs="Calibri"/>
      <w:b/>
      <w:sz w:val="22"/>
      <w:szCs w:val="22"/>
      <w:lang w:val="es-MX" w:eastAsia="es-MX"/>
    </w:rPr>
  </w:style>
  <w:style w:type="paragraph" w:styleId="Ttulo6">
    <w:name w:val="heading 6"/>
    <w:basedOn w:val="Normal"/>
    <w:next w:val="Normal"/>
    <w:link w:val="Ttulo6Car"/>
    <w:unhideWhenUsed/>
    <w:qFormat/>
    <w:rsid w:val="003E4355"/>
    <w:pPr>
      <w:keepNext/>
      <w:keepLines/>
      <w:spacing w:before="200"/>
      <w:jc w:val="both"/>
      <w:outlineLvl w:val="5"/>
    </w:pPr>
    <w:rPr>
      <w:rFonts w:asciiTheme="majorHAnsi" w:eastAsiaTheme="majorEastAsia" w:hAnsiTheme="majorHAnsi" w:cstheme="majorBidi"/>
      <w:i/>
      <w:iCs/>
      <w:color w:val="1F3763" w:themeColor="accent1" w:themeShade="7F"/>
      <w:sz w:val="22"/>
      <w:szCs w:val="22"/>
      <w:lang w:val="es-MX" w:eastAsia="es-MX"/>
    </w:rPr>
  </w:style>
  <w:style w:type="paragraph" w:styleId="Ttulo7">
    <w:name w:val="heading 7"/>
    <w:basedOn w:val="Normal"/>
    <w:next w:val="Normal"/>
    <w:link w:val="Ttulo7Car"/>
    <w:qFormat/>
    <w:rsid w:val="003E4355"/>
    <w:pPr>
      <w:keepNext/>
      <w:jc w:val="center"/>
      <w:outlineLvl w:val="6"/>
    </w:pPr>
    <w:rPr>
      <w:rFonts w:ascii="Arial" w:eastAsia="Times New Roman" w:hAnsi="Arial" w:cs="Arial"/>
      <w:b/>
      <w:color w:val="FF0000"/>
      <w:sz w:val="20"/>
      <w:lang w:val="es-MX" w:eastAsia="es-ES"/>
    </w:rPr>
  </w:style>
  <w:style w:type="paragraph" w:styleId="Ttulo8">
    <w:name w:val="heading 8"/>
    <w:basedOn w:val="Normal"/>
    <w:next w:val="Normal"/>
    <w:link w:val="Ttulo8Car"/>
    <w:qFormat/>
    <w:rsid w:val="003E4355"/>
    <w:pPr>
      <w:spacing w:before="240" w:after="60"/>
      <w:outlineLvl w:val="7"/>
    </w:pPr>
    <w:rPr>
      <w:rFonts w:ascii="Times New Roman" w:eastAsia="Times New Roman" w:hAnsi="Times New Roman" w:cs="Times New Roman"/>
      <w:i/>
      <w:iCs/>
      <w:lang w:eastAsia="es-ES"/>
    </w:rPr>
  </w:style>
  <w:style w:type="paragraph" w:styleId="Ttulo9">
    <w:name w:val="heading 9"/>
    <w:basedOn w:val="Normal"/>
    <w:next w:val="Normal"/>
    <w:link w:val="Ttulo9Car"/>
    <w:qFormat/>
    <w:rsid w:val="003E4355"/>
    <w:pPr>
      <w:keepNext/>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cabezado,encabezado Car Car,anotacion,Encabezado1,LetterHeader,Cover Page,Car2 Car Car Ca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encabezado Car,encabezado Car Car Car,anotacion Car,Encabezado1 Car,LetterHeader Car,Cover Page Car,Car2 Car Car Car Car"/>
    <w:basedOn w:val="Fuentedeprrafopredeter"/>
    <w:link w:val="Encabezado"/>
    <w:uiPriority w:val="99"/>
    <w:rsid w:val="00A73D65"/>
    <w:rPr>
      <w:rFonts w:eastAsiaTheme="minorEastAsia"/>
      <w:lang w:val="es-ES"/>
    </w:rPr>
  </w:style>
  <w:style w:type="paragraph" w:styleId="Piedepgina">
    <w:name w:val="footer"/>
    <w:aliases w:val="Pie de página1"/>
    <w:basedOn w:val="Normal"/>
    <w:link w:val="PiedepginaCar"/>
    <w:uiPriority w:val="99"/>
    <w:unhideWhenUsed/>
    <w:rsid w:val="00A73D65"/>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A73D65"/>
    <w:rPr>
      <w:rFonts w:eastAsiaTheme="minorEastAsia"/>
      <w:lang w:val="es-ES"/>
    </w:rPr>
  </w:style>
  <w:style w:type="table" w:styleId="Tablaconcuadrcula">
    <w:name w:val="Table Grid"/>
    <w:aliases w:val="Tabla Microsoft Servicios"/>
    <w:basedOn w:val="Tablanormal"/>
    <w:uiPriority w:val="39"/>
    <w:rsid w:val="00A91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3E4355"/>
    <w:rPr>
      <w:rFonts w:ascii="Times New Roman" w:eastAsia="Times New Roman" w:hAnsi="Times New Roman" w:cs="Times New Roman"/>
      <w:szCs w:val="20"/>
      <w:lang w:eastAsia="es-E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rsid w:val="003E4355"/>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aliases w:val="hoofdstuk 1.1.1 Car,Arial 12 Fett Car Car,Arial 12 Fett Car1,Table Attribute Heading Car"/>
    <w:basedOn w:val="Fuentedeprrafopredeter"/>
    <w:link w:val="Ttulo3"/>
    <w:rsid w:val="003E4355"/>
    <w:rPr>
      <w:rFonts w:asciiTheme="majorHAnsi" w:eastAsiaTheme="majorEastAsia" w:hAnsiTheme="majorHAnsi" w:cstheme="majorBidi"/>
      <w:color w:val="1F3763" w:themeColor="accent1" w:themeShade="7F"/>
      <w:lang w:eastAsia="es-MX"/>
    </w:rPr>
  </w:style>
  <w:style w:type="character" w:customStyle="1" w:styleId="Ttulo4Car">
    <w:name w:val="Título 4 Car"/>
    <w:basedOn w:val="Fuentedeprrafopredeter"/>
    <w:link w:val="Ttulo4"/>
    <w:rsid w:val="003E4355"/>
    <w:rPr>
      <w:rFonts w:ascii="Calibri" w:eastAsia="Calibri" w:hAnsi="Calibri" w:cs="Calibri"/>
      <w:b/>
      <w:lang w:eastAsia="es-MX"/>
    </w:rPr>
  </w:style>
  <w:style w:type="character" w:customStyle="1" w:styleId="Ttulo5Car">
    <w:name w:val="Título 5 Car"/>
    <w:basedOn w:val="Fuentedeprrafopredeter"/>
    <w:link w:val="Ttulo5"/>
    <w:rsid w:val="003E4355"/>
    <w:rPr>
      <w:rFonts w:ascii="Calibri" w:eastAsia="Calibri" w:hAnsi="Calibri" w:cs="Calibri"/>
      <w:b/>
      <w:sz w:val="22"/>
      <w:szCs w:val="22"/>
      <w:lang w:eastAsia="es-MX"/>
    </w:rPr>
  </w:style>
  <w:style w:type="character" w:customStyle="1" w:styleId="Ttulo6Car">
    <w:name w:val="Título 6 Car"/>
    <w:basedOn w:val="Fuentedeprrafopredeter"/>
    <w:link w:val="Ttulo6"/>
    <w:rsid w:val="003E4355"/>
    <w:rPr>
      <w:rFonts w:asciiTheme="majorHAnsi" w:eastAsiaTheme="majorEastAsia" w:hAnsiTheme="majorHAnsi" w:cstheme="majorBidi"/>
      <w:i/>
      <w:iCs/>
      <w:color w:val="1F3763" w:themeColor="accent1" w:themeShade="7F"/>
      <w:sz w:val="22"/>
      <w:szCs w:val="22"/>
      <w:lang w:eastAsia="es-MX"/>
    </w:rPr>
  </w:style>
  <w:style w:type="character" w:customStyle="1" w:styleId="Ttulo7Car">
    <w:name w:val="Título 7 Car"/>
    <w:basedOn w:val="Fuentedeprrafopredeter"/>
    <w:link w:val="Ttulo7"/>
    <w:rsid w:val="003E4355"/>
    <w:rPr>
      <w:rFonts w:ascii="Arial" w:eastAsia="Times New Roman" w:hAnsi="Arial" w:cs="Arial"/>
      <w:b/>
      <w:color w:val="FF0000"/>
      <w:sz w:val="20"/>
      <w:lang w:eastAsia="es-ES"/>
    </w:rPr>
  </w:style>
  <w:style w:type="character" w:customStyle="1" w:styleId="Ttulo8Car">
    <w:name w:val="Título 8 Car"/>
    <w:basedOn w:val="Fuentedeprrafopredeter"/>
    <w:link w:val="Ttulo8"/>
    <w:rsid w:val="003E4355"/>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3E4355"/>
    <w:rPr>
      <w:rFonts w:ascii="Times New Roman" w:eastAsia="Times New Roman" w:hAnsi="Times New Roman" w:cs="Times New Roman"/>
      <w:b/>
      <w:snapToGrid w:val="0"/>
      <w:sz w:val="16"/>
      <w:szCs w:val="20"/>
      <w:lang w:val="es-ES_tradnl" w:eastAsia="es-ES"/>
    </w:rPr>
  </w:style>
  <w:style w:type="table" w:customStyle="1" w:styleId="TableNormal">
    <w:name w:val="Table Normal"/>
    <w:rsid w:val="003E4355"/>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qFormat/>
    <w:rsid w:val="003E4355"/>
    <w:pPr>
      <w:keepNext/>
      <w:keepLines/>
      <w:spacing w:before="480" w:after="120"/>
    </w:pPr>
    <w:rPr>
      <w:rFonts w:ascii="Calibri" w:eastAsia="Calibri" w:hAnsi="Calibri" w:cs="Calibri"/>
      <w:b/>
      <w:sz w:val="72"/>
      <w:szCs w:val="72"/>
      <w:lang w:val="es-MX" w:eastAsia="es-MX"/>
    </w:rPr>
  </w:style>
  <w:style w:type="character" w:customStyle="1" w:styleId="TtuloCar">
    <w:name w:val="Título Car"/>
    <w:basedOn w:val="Fuentedeprrafopredeter"/>
    <w:link w:val="Ttulo"/>
    <w:rsid w:val="003E4355"/>
    <w:rPr>
      <w:rFonts w:ascii="Calibri" w:eastAsia="Calibri" w:hAnsi="Calibri" w:cs="Calibri"/>
      <w:b/>
      <w:sz w:val="72"/>
      <w:szCs w:val="72"/>
      <w:lang w:eastAsia="es-MX"/>
    </w:rPr>
  </w:style>
  <w:style w:type="paragraph" w:styleId="Textodeglobo">
    <w:name w:val="Balloon Text"/>
    <w:basedOn w:val="Normal"/>
    <w:link w:val="TextodegloboCar"/>
    <w:uiPriority w:val="99"/>
    <w:unhideWhenUsed/>
    <w:rsid w:val="003E4355"/>
    <w:rPr>
      <w:rFonts w:ascii="Segoe UI" w:eastAsia="Calibri" w:hAnsi="Segoe UI" w:cs="Segoe UI"/>
      <w:sz w:val="18"/>
      <w:szCs w:val="18"/>
      <w:lang w:val="es-MX" w:eastAsia="es-MX"/>
    </w:rPr>
  </w:style>
  <w:style w:type="character" w:customStyle="1" w:styleId="TextodegloboCar">
    <w:name w:val="Texto de globo Car"/>
    <w:basedOn w:val="Fuentedeprrafopredeter"/>
    <w:link w:val="Textodeglobo"/>
    <w:uiPriority w:val="99"/>
    <w:rsid w:val="003E4355"/>
    <w:rPr>
      <w:rFonts w:ascii="Segoe UI" w:eastAsia="Calibri" w:hAnsi="Segoe UI" w:cs="Segoe UI"/>
      <w:sz w:val="18"/>
      <w:szCs w:val="18"/>
      <w:lang w:eastAsia="es-MX"/>
    </w:rPr>
  </w:style>
  <w:style w:type="character" w:styleId="Hipervnculo">
    <w:name w:val="Hyperlink"/>
    <w:basedOn w:val="Fuentedeprrafopredeter"/>
    <w:uiPriority w:val="99"/>
    <w:unhideWhenUsed/>
    <w:rsid w:val="003E4355"/>
    <w:rPr>
      <w:color w:val="0563C1" w:themeColor="hyperlink"/>
      <w:u w:val="single"/>
    </w:r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Titulo 6,b1,b2b"/>
    <w:basedOn w:val="Normal"/>
    <w:link w:val="PrrafodelistaCar"/>
    <w:uiPriority w:val="34"/>
    <w:qFormat/>
    <w:rsid w:val="003E4355"/>
    <w:pPr>
      <w:ind w:left="720"/>
      <w:contextualSpacing/>
    </w:pPr>
    <w:rPr>
      <w:rFonts w:ascii="Calibri" w:eastAsia="Calibri" w:hAnsi="Calibri" w:cs="Calibri"/>
      <w:lang w:val="es-MX"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qFormat/>
    <w:locked/>
    <w:rsid w:val="003E4355"/>
    <w:rPr>
      <w:rFonts w:ascii="Calibri" w:eastAsia="Calibri" w:hAnsi="Calibri" w:cs="Calibri"/>
      <w:lang w:eastAsia="es-MX"/>
    </w:rPr>
  </w:style>
  <w:style w:type="paragraph" w:customStyle="1" w:styleId="Arial">
    <w:name w:val="Arial"/>
    <w:basedOn w:val="Normal"/>
    <w:link w:val="ArialCar"/>
    <w:rsid w:val="003E4355"/>
    <w:pPr>
      <w:snapToGrid w:val="0"/>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3E4355"/>
    <w:rPr>
      <w:rFonts w:ascii="Arial" w:eastAsia="Times New Roman" w:hAnsi="Arial" w:cs="Times New Roman"/>
      <w:sz w:val="20"/>
      <w:szCs w:val="20"/>
      <w:lang w:val="es-ES_tradnl" w:eastAsia="es-ES"/>
    </w:rPr>
  </w:style>
  <w:style w:type="paragraph" w:styleId="Sinespaciado">
    <w:name w:val="No Spacing"/>
    <w:uiPriority w:val="1"/>
    <w:qFormat/>
    <w:rsid w:val="003E4355"/>
    <w:rPr>
      <w:rFonts w:ascii="Calibri" w:eastAsia="Calibri" w:hAnsi="Calibri" w:cs="Times New Roman"/>
      <w:lang w:eastAsia="es-MX"/>
    </w:rPr>
  </w:style>
  <w:style w:type="paragraph" w:styleId="Textonotapie">
    <w:name w:val="footnote text"/>
    <w:basedOn w:val="Normal"/>
    <w:link w:val="TextonotapieCar"/>
    <w:uiPriority w:val="99"/>
    <w:unhideWhenUsed/>
    <w:rsid w:val="003E4355"/>
    <w:pPr>
      <w:jc w:val="both"/>
    </w:pPr>
    <w:rPr>
      <w:rFonts w:ascii="Soberana Sans" w:eastAsia="Calibri" w:hAnsi="Soberana Sans" w:cs="Calibri"/>
      <w:color w:val="44546A" w:themeColor="text2"/>
      <w:sz w:val="20"/>
      <w:szCs w:val="20"/>
      <w:lang w:val="es-MX" w:eastAsia="es-MX"/>
    </w:rPr>
  </w:style>
  <w:style w:type="character" w:customStyle="1" w:styleId="TextonotapieCar">
    <w:name w:val="Texto nota pie Car"/>
    <w:basedOn w:val="Fuentedeprrafopredeter"/>
    <w:link w:val="Textonotapie"/>
    <w:uiPriority w:val="99"/>
    <w:rsid w:val="003E4355"/>
    <w:rPr>
      <w:rFonts w:ascii="Soberana Sans" w:eastAsia="Calibri" w:hAnsi="Soberana Sans" w:cs="Calibri"/>
      <w:color w:val="44546A" w:themeColor="text2"/>
      <w:sz w:val="20"/>
      <w:szCs w:val="20"/>
      <w:lang w:eastAsia="es-MX"/>
    </w:rPr>
  </w:style>
  <w:style w:type="paragraph" w:customStyle="1" w:styleId="vietafraccion">
    <w:name w:val="viñeta fraccion"/>
    <w:basedOn w:val="Normal"/>
    <w:semiHidden/>
    <w:rsid w:val="003E4355"/>
    <w:pPr>
      <w:tabs>
        <w:tab w:val="num" w:pos="1134"/>
      </w:tabs>
      <w:spacing w:after="120"/>
      <w:ind w:left="1134" w:hanging="567"/>
      <w:jc w:val="both"/>
    </w:pPr>
    <w:rPr>
      <w:rFonts w:ascii="Arial" w:eastAsia="Calibri" w:hAnsi="Arial" w:cs="Arial"/>
      <w:color w:val="0000FF"/>
      <w:sz w:val="20"/>
      <w:lang w:val="es-MX" w:eastAsia="es-ES"/>
    </w:rPr>
  </w:style>
  <w:style w:type="paragraph" w:customStyle="1" w:styleId="vietanumeral">
    <w:name w:val="viñeta numeral"/>
    <w:basedOn w:val="Sangra3detindependiente"/>
    <w:semiHidden/>
    <w:rsid w:val="003E4355"/>
    <w:pPr>
      <w:numPr>
        <w:ilvl w:val="1"/>
        <w:numId w:val="1"/>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3E4355"/>
    <w:pPr>
      <w:spacing w:after="120"/>
      <w:ind w:left="283"/>
      <w:jc w:val="both"/>
    </w:pPr>
    <w:rPr>
      <w:rFonts w:ascii="Soberana Sans" w:eastAsia="Calibri" w:hAnsi="Soberana Sans" w:cs="Calibri"/>
      <w:color w:val="44546A" w:themeColor="text2"/>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3E4355"/>
    <w:rPr>
      <w:rFonts w:ascii="Soberana Sans" w:eastAsia="Calibri" w:hAnsi="Soberana Sans" w:cs="Calibri"/>
      <w:color w:val="44546A" w:themeColor="text2"/>
      <w:sz w:val="16"/>
      <w:szCs w:val="16"/>
      <w:lang w:eastAsia="es-MX"/>
    </w:rPr>
  </w:style>
  <w:style w:type="paragraph" w:styleId="Sangradetextonormal">
    <w:name w:val="Body Text Indent"/>
    <w:basedOn w:val="Normal"/>
    <w:link w:val="SangradetextonormalCar"/>
    <w:unhideWhenUsed/>
    <w:rsid w:val="003E4355"/>
    <w:pPr>
      <w:spacing w:after="120"/>
      <w:ind w:left="283"/>
      <w:jc w:val="both"/>
    </w:pPr>
    <w:rPr>
      <w:rFonts w:ascii="Soberana Sans" w:eastAsia="Calibri" w:hAnsi="Soberana Sans" w:cs="Calibri"/>
      <w:color w:val="44546A" w:themeColor="text2"/>
      <w:sz w:val="22"/>
      <w:szCs w:val="22"/>
      <w:lang w:val="es-MX" w:eastAsia="es-MX"/>
    </w:rPr>
  </w:style>
  <w:style w:type="character" w:customStyle="1" w:styleId="SangradetextonormalCar">
    <w:name w:val="Sangría de texto normal Car"/>
    <w:basedOn w:val="Fuentedeprrafopredeter"/>
    <w:link w:val="Sangradetextonormal"/>
    <w:rsid w:val="003E4355"/>
    <w:rPr>
      <w:rFonts w:ascii="Soberana Sans" w:eastAsia="Calibri" w:hAnsi="Soberana Sans" w:cs="Calibri"/>
      <w:color w:val="44546A" w:themeColor="text2"/>
      <w:sz w:val="22"/>
      <w:szCs w:val="22"/>
      <w:lang w:eastAsia="es-MX"/>
    </w:rPr>
  </w:style>
  <w:style w:type="paragraph" w:styleId="Textoindependiente">
    <w:name w:val="Body Text"/>
    <w:aliases w:val="body text,body,Specs,contents,bt,??2,Corps de texte,heading_txt,bodytxy2,Body Text - Level 2,body text1,body text2,bt1,body text3,bt2,body text4,bt3,body text5,bt4,body text6,bt5,body text7,bt6,body text8,bt7,body text11,body text21"/>
    <w:basedOn w:val="Normal"/>
    <w:link w:val="TextoindependienteCar"/>
    <w:unhideWhenUsed/>
    <w:rsid w:val="003E4355"/>
    <w:pPr>
      <w:spacing w:after="120"/>
      <w:jc w:val="both"/>
    </w:pPr>
    <w:rPr>
      <w:rFonts w:ascii="Soberana Sans" w:eastAsia="Calibri" w:hAnsi="Soberana Sans" w:cs="Calibri"/>
      <w:color w:val="44546A" w:themeColor="text2"/>
      <w:sz w:val="22"/>
      <w:szCs w:val="22"/>
      <w:lang w:val="es-MX" w:eastAsia="es-MX"/>
    </w:rPr>
  </w:style>
  <w:style w:type="character" w:customStyle="1" w:styleId="TextoindependienteCar">
    <w:name w:val="Texto independiente Car"/>
    <w:aliases w:val="body text Car,body Car,Specs Car,contents Car,bt Car,??2 Car,Corps de texte Car,heading_txt Car,bodytxy2 Car,Body Text - Level 2 Car,body text1 Car,body text2 Car,bt1 Car,body text3 Car,bt2 Car,body text4 Car,bt3 Car,bt4 Car"/>
    <w:basedOn w:val="Fuentedeprrafopredeter"/>
    <w:link w:val="Textoindependiente"/>
    <w:rsid w:val="003E4355"/>
    <w:rPr>
      <w:rFonts w:ascii="Soberana Sans" w:eastAsia="Calibri" w:hAnsi="Soberana Sans" w:cs="Calibri"/>
      <w:color w:val="44546A" w:themeColor="text2"/>
      <w:sz w:val="22"/>
      <w:szCs w:val="22"/>
      <w:lang w:eastAsia="es-MX"/>
    </w:rPr>
  </w:style>
  <w:style w:type="paragraph" w:styleId="Textoindependiente3">
    <w:name w:val="Body Text 3"/>
    <w:basedOn w:val="Normal"/>
    <w:link w:val="Textoindependiente3Car"/>
    <w:unhideWhenUsed/>
    <w:rsid w:val="003E4355"/>
    <w:pPr>
      <w:spacing w:after="120"/>
      <w:jc w:val="both"/>
    </w:pPr>
    <w:rPr>
      <w:rFonts w:ascii="Soberana Sans" w:eastAsia="Calibri" w:hAnsi="Soberana Sans" w:cs="Calibri"/>
      <w:color w:val="44546A" w:themeColor="text2"/>
      <w:sz w:val="16"/>
      <w:szCs w:val="16"/>
      <w:lang w:val="es-MX" w:eastAsia="es-MX"/>
    </w:rPr>
  </w:style>
  <w:style w:type="character" w:customStyle="1" w:styleId="Textoindependiente3Car">
    <w:name w:val="Texto independiente 3 Car"/>
    <w:basedOn w:val="Fuentedeprrafopredeter"/>
    <w:link w:val="Textoindependiente3"/>
    <w:rsid w:val="003E4355"/>
    <w:rPr>
      <w:rFonts w:ascii="Soberana Sans" w:eastAsia="Calibri" w:hAnsi="Soberana Sans" w:cs="Calibri"/>
      <w:color w:val="44546A" w:themeColor="text2"/>
      <w:sz w:val="16"/>
      <w:szCs w:val="16"/>
      <w:lang w:eastAsia="es-MX"/>
    </w:rPr>
  </w:style>
  <w:style w:type="character" w:customStyle="1" w:styleId="Textoindependiente2Car">
    <w:name w:val="Texto independiente 2 Car"/>
    <w:basedOn w:val="Fuentedeprrafopredeter"/>
    <w:link w:val="Textoindependiente2"/>
    <w:rsid w:val="003E4355"/>
    <w:rPr>
      <w:rFonts w:ascii="Soberana Sans" w:hAnsi="Soberana Sans"/>
      <w:color w:val="44546A" w:themeColor="text2"/>
      <w:sz w:val="22"/>
      <w:szCs w:val="22"/>
    </w:rPr>
  </w:style>
  <w:style w:type="paragraph" w:styleId="Textoindependiente2">
    <w:name w:val="Body Text 2"/>
    <w:basedOn w:val="Normal"/>
    <w:link w:val="Textoindependiente2Car"/>
    <w:unhideWhenUsed/>
    <w:rsid w:val="003E4355"/>
    <w:pPr>
      <w:spacing w:after="120" w:line="480" w:lineRule="auto"/>
      <w:jc w:val="both"/>
    </w:pPr>
    <w:rPr>
      <w:rFonts w:ascii="Soberana Sans" w:eastAsiaTheme="minorHAnsi" w:hAnsi="Soberana Sans"/>
      <w:color w:val="44546A" w:themeColor="text2"/>
      <w:sz w:val="22"/>
      <w:szCs w:val="22"/>
      <w:lang w:val="es-MX"/>
    </w:rPr>
  </w:style>
  <w:style w:type="character" w:customStyle="1" w:styleId="Textoindependiente2Car1">
    <w:name w:val="Texto independiente 2 Car1"/>
    <w:basedOn w:val="Fuentedeprrafopredeter"/>
    <w:uiPriority w:val="99"/>
    <w:semiHidden/>
    <w:rsid w:val="003E4355"/>
    <w:rPr>
      <w:rFonts w:eastAsiaTheme="minorEastAsia"/>
      <w:lang w:val="es-ES"/>
    </w:rPr>
  </w:style>
  <w:style w:type="paragraph" w:styleId="TDC1">
    <w:name w:val="toc 1"/>
    <w:basedOn w:val="Normal"/>
    <w:next w:val="Normal"/>
    <w:autoRedefine/>
    <w:unhideWhenUsed/>
    <w:rsid w:val="003E4355"/>
    <w:pPr>
      <w:tabs>
        <w:tab w:val="right" w:leader="dot" w:pos="9629"/>
      </w:tabs>
      <w:spacing w:after="100"/>
      <w:jc w:val="both"/>
    </w:pPr>
    <w:rPr>
      <w:rFonts w:ascii="Soberana Sans" w:eastAsia="Calibri" w:hAnsi="Soberana Sans" w:cs="Calibri"/>
      <w:noProof/>
      <w:sz w:val="22"/>
      <w:szCs w:val="22"/>
      <w:lang w:eastAsia="es-ES"/>
    </w:rPr>
  </w:style>
  <w:style w:type="paragraph" w:styleId="TDC2">
    <w:name w:val="toc 2"/>
    <w:basedOn w:val="Normal"/>
    <w:next w:val="Normal"/>
    <w:autoRedefine/>
    <w:uiPriority w:val="99"/>
    <w:unhideWhenUsed/>
    <w:rsid w:val="003E4355"/>
    <w:pPr>
      <w:tabs>
        <w:tab w:val="right" w:leader="dot" w:pos="9629"/>
      </w:tabs>
      <w:spacing w:after="100"/>
      <w:ind w:left="220"/>
      <w:jc w:val="both"/>
    </w:pPr>
    <w:rPr>
      <w:rFonts w:ascii="Soberana Sans" w:eastAsia="Calibri" w:hAnsi="Soberana Sans" w:cs="Calibri"/>
      <w:sz w:val="22"/>
      <w:szCs w:val="22"/>
      <w:lang w:val="es-MX" w:eastAsia="es-MX"/>
    </w:rPr>
  </w:style>
  <w:style w:type="paragraph" w:styleId="TDC3">
    <w:name w:val="toc 3"/>
    <w:basedOn w:val="Normal"/>
    <w:next w:val="Normal"/>
    <w:autoRedefine/>
    <w:uiPriority w:val="99"/>
    <w:unhideWhenUsed/>
    <w:rsid w:val="003E4355"/>
    <w:pPr>
      <w:tabs>
        <w:tab w:val="right" w:leader="dot" w:pos="10049"/>
      </w:tabs>
      <w:spacing w:after="100"/>
      <w:ind w:left="284"/>
      <w:jc w:val="both"/>
    </w:pPr>
    <w:rPr>
      <w:rFonts w:ascii="Soberana Sans" w:hAnsi="Soberana Sans" w:cs="Calibri"/>
      <w:noProof/>
      <w:sz w:val="22"/>
      <w:szCs w:val="22"/>
      <w:lang w:val="es-MX" w:eastAsia="es-MX"/>
    </w:rPr>
  </w:style>
  <w:style w:type="paragraph" w:styleId="Textocomentario">
    <w:name w:val="annotation text"/>
    <w:basedOn w:val="Normal"/>
    <w:link w:val="TextocomentarioCar"/>
    <w:rsid w:val="003E4355"/>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rsid w:val="003E4355"/>
    <w:rPr>
      <w:rFonts w:ascii="Arial" w:eastAsia="Times New Roman" w:hAnsi="Arial" w:cs="Times New Roman"/>
      <w:sz w:val="20"/>
      <w:szCs w:val="20"/>
      <w:lang w:val="es-ES" w:eastAsia="es-ES"/>
    </w:rPr>
  </w:style>
  <w:style w:type="character" w:styleId="Refdecomentario">
    <w:name w:val="annotation reference"/>
    <w:basedOn w:val="Fuentedeprrafopredeter"/>
    <w:rsid w:val="003E4355"/>
    <w:rPr>
      <w:sz w:val="16"/>
      <w:szCs w:val="16"/>
    </w:rPr>
  </w:style>
  <w:style w:type="character" w:customStyle="1" w:styleId="AsuntodelcomentarioCar">
    <w:name w:val="Asunto del comentario Car"/>
    <w:basedOn w:val="TextocomentarioCar"/>
    <w:link w:val="Asuntodelcomentario"/>
    <w:rsid w:val="003E4355"/>
    <w:rPr>
      <w:rFonts w:ascii="Soberana Sans" w:eastAsia="Times New Roman" w:hAnsi="Soberana Sans" w:cs="Times New Roman"/>
      <w:b/>
      <w:bCs/>
      <w:color w:val="44546A" w:themeColor="text2"/>
      <w:sz w:val="20"/>
      <w:szCs w:val="20"/>
      <w:lang w:val="es-ES" w:eastAsia="es-ES"/>
    </w:rPr>
  </w:style>
  <w:style w:type="paragraph" w:styleId="Asuntodelcomentario">
    <w:name w:val="annotation subject"/>
    <w:basedOn w:val="Textocomentario"/>
    <w:next w:val="Textocomentario"/>
    <w:link w:val="AsuntodelcomentarioCar"/>
    <w:unhideWhenUsed/>
    <w:rsid w:val="003E4355"/>
    <w:pPr>
      <w:spacing w:after="120"/>
      <w:jc w:val="both"/>
    </w:pPr>
    <w:rPr>
      <w:rFonts w:ascii="Soberana Sans" w:hAnsi="Soberana Sans"/>
      <w:b/>
      <w:bCs/>
      <w:color w:val="44546A" w:themeColor="text2"/>
    </w:rPr>
  </w:style>
  <w:style w:type="character" w:customStyle="1" w:styleId="AsuntodelcomentarioCar1">
    <w:name w:val="Asunto del comentario Car1"/>
    <w:basedOn w:val="TextocomentarioCar"/>
    <w:uiPriority w:val="99"/>
    <w:semiHidden/>
    <w:rsid w:val="003E4355"/>
    <w:rPr>
      <w:rFonts w:ascii="Arial" w:eastAsia="Times New Roman" w:hAnsi="Arial" w:cs="Times New Roman"/>
      <w:b/>
      <w:bCs/>
      <w:sz w:val="20"/>
      <w:szCs w:val="20"/>
      <w:lang w:val="es-ES" w:eastAsia="es-ES"/>
    </w:rPr>
  </w:style>
  <w:style w:type="paragraph" w:customStyle="1" w:styleId="CABEZA">
    <w:name w:val="CABEZA"/>
    <w:basedOn w:val="Ttulo1"/>
    <w:uiPriority w:val="99"/>
    <w:rsid w:val="003E4355"/>
    <w:pPr>
      <w:widowControl/>
      <w:tabs>
        <w:tab w:val="clear" w:pos="4962"/>
      </w:tabs>
      <w:spacing w:line="216" w:lineRule="atLeast"/>
      <w:jc w:val="center"/>
    </w:pPr>
    <w:rPr>
      <w:b/>
      <w:sz w:val="28"/>
      <w:lang w:val="en-US"/>
    </w:rPr>
  </w:style>
  <w:style w:type="paragraph" w:customStyle="1" w:styleId="Texto">
    <w:name w:val="Texto"/>
    <w:basedOn w:val="Normal"/>
    <w:link w:val="TextoCar"/>
    <w:rsid w:val="003E4355"/>
    <w:pPr>
      <w:spacing w:before="60" w:after="40" w:line="240" w:lineRule="exact"/>
      <w:jc w:val="both"/>
    </w:pPr>
    <w:rPr>
      <w:rFonts w:ascii="Arial" w:eastAsia="Times New Roman" w:hAnsi="Arial" w:cs="Times New Roman"/>
      <w:bCs/>
      <w:sz w:val="20"/>
      <w:lang w:val="es-MX" w:eastAsia="es-ES"/>
    </w:rPr>
  </w:style>
  <w:style w:type="character" w:customStyle="1" w:styleId="SubttuloCar">
    <w:name w:val="Subtítulo Car"/>
    <w:basedOn w:val="Fuentedeprrafopredeter"/>
    <w:link w:val="Subttulo"/>
    <w:uiPriority w:val="11"/>
    <w:rsid w:val="003E4355"/>
    <w:rPr>
      <w:rFonts w:ascii="Soberana Sans" w:hAnsi="Soberana Sans"/>
      <w:bCs/>
      <w:color w:val="000000"/>
      <w:sz w:val="18"/>
      <w:szCs w:val="18"/>
      <w:lang w:val="es-ES"/>
    </w:rPr>
  </w:style>
  <w:style w:type="paragraph" w:styleId="Subttulo">
    <w:name w:val="Subtitle"/>
    <w:basedOn w:val="Normal"/>
    <w:next w:val="Normal"/>
    <w:link w:val="SubttuloCar"/>
    <w:uiPriority w:val="11"/>
    <w:qFormat/>
    <w:rsid w:val="003E4355"/>
    <w:rPr>
      <w:rFonts w:ascii="Soberana Sans" w:eastAsiaTheme="minorHAnsi" w:hAnsi="Soberana Sans"/>
      <w:bCs/>
      <w:color w:val="000000"/>
      <w:sz w:val="18"/>
      <w:szCs w:val="18"/>
    </w:rPr>
  </w:style>
  <w:style w:type="character" w:customStyle="1" w:styleId="SubttuloCar1">
    <w:name w:val="Subtítulo Car1"/>
    <w:basedOn w:val="Fuentedeprrafopredeter"/>
    <w:uiPriority w:val="11"/>
    <w:rsid w:val="003E4355"/>
    <w:rPr>
      <w:rFonts w:eastAsiaTheme="minorEastAsia"/>
      <w:color w:val="5A5A5A" w:themeColor="text1" w:themeTint="A5"/>
      <w:spacing w:val="15"/>
      <w:sz w:val="22"/>
      <w:szCs w:val="22"/>
      <w:lang w:val="es-ES"/>
    </w:rPr>
  </w:style>
  <w:style w:type="character" w:customStyle="1" w:styleId="A0">
    <w:name w:val="A0"/>
    <w:uiPriority w:val="99"/>
    <w:rsid w:val="003E4355"/>
    <w:rPr>
      <w:rFonts w:cs="Trade Gothic LT Std"/>
      <w:color w:val="000000"/>
      <w:sz w:val="16"/>
      <w:szCs w:val="16"/>
    </w:rPr>
  </w:style>
  <w:style w:type="table" w:customStyle="1" w:styleId="Tablaconcuadrcula4">
    <w:name w:val="Tabla con cuadrícula4"/>
    <w:basedOn w:val="Tablanormal"/>
    <w:next w:val="Tablaconcuadrcula"/>
    <w:uiPriority w:val="39"/>
    <w:rsid w:val="003E4355"/>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3E4355"/>
    <w:pPr>
      <w:numPr>
        <w:numId w:val="2"/>
      </w:numPr>
      <w:spacing w:before="120" w:after="200" w:line="276" w:lineRule="auto"/>
      <w:jc w:val="center"/>
    </w:pPr>
    <w:rPr>
      <w:rFonts w:ascii="Arial" w:hAnsi="Arial" w:cs="Times New Roman"/>
      <w:b/>
      <w:bCs/>
      <w:color w:val="000080"/>
      <w:sz w:val="20"/>
      <w:szCs w:val="20"/>
      <w:lang w:val="es-ES_tradnl"/>
    </w:rPr>
  </w:style>
  <w:style w:type="character" w:styleId="Hipervnculovisitado">
    <w:name w:val="FollowedHyperlink"/>
    <w:basedOn w:val="Fuentedeprrafopredeter"/>
    <w:unhideWhenUsed/>
    <w:rsid w:val="003E4355"/>
    <w:rPr>
      <w:color w:val="954F72" w:themeColor="followedHyperlink"/>
      <w:u w:val="single"/>
    </w:rPr>
  </w:style>
  <w:style w:type="table" w:customStyle="1" w:styleId="13">
    <w:name w:val="13"/>
    <w:basedOn w:val="TableNormal"/>
    <w:rsid w:val="003E4355"/>
    <w:tblPr>
      <w:tblStyleRowBandSize w:val="1"/>
      <w:tblStyleColBandSize w:val="1"/>
      <w:tblCellMar>
        <w:left w:w="70" w:type="dxa"/>
        <w:right w:w="70" w:type="dxa"/>
      </w:tblCellMar>
    </w:tblPr>
  </w:style>
  <w:style w:type="table" w:customStyle="1" w:styleId="12">
    <w:name w:val="12"/>
    <w:basedOn w:val="TableNormal"/>
    <w:rsid w:val="003E4355"/>
    <w:tblPr>
      <w:tblStyleRowBandSize w:val="1"/>
      <w:tblStyleColBandSize w:val="1"/>
      <w:tblCellMar>
        <w:left w:w="70" w:type="dxa"/>
        <w:right w:w="70" w:type="dxa"/>
      </w:tblCellMar>
    </w:tblPr>
  </w:style>
  <w:style w:type="table" w:customStyle="1" w:styleId="11">
    <w:name w:val="11"/>
    <w:basedOn w:val="TableNormal"/>
    <w:rsid w:val="003E4355"/>
    <w:tblPr>
      <w:tblStyleRowBandSize w:val="1"/>
      <w:tblStyleColBandSize w:val="1"/>
    </w:tblPr>
  </w:style>
  <w:style w:type="table" w:customStyle="1" w:styleId="10">
    <w:name w:val="10"/>
    <w:basedOn w:val="TableNormal"/>
    <w:rsid w:val="003E4355"/>
    <w:tblPr>
      <w:tblStyleRowBandSize w:val="1"/>
      <w:tblStyleColBandSize w:val="1"/>
      <w:tblCellMar>
        <w:left w:w="70" w:type="dxa"/>
        <w:right w:w="70" w:type="dxa"/>
      </w:tblCellMar>
    </w:tblPr>
  </w:style>
  <w:style w:type="table" w:customStyle="1" w:styleId="9">
    <w:name w:val="9"/>
    <w:basedOn w:val="TableNormal"/>
    <w:rsid w:val="003E4355"/>
    <w:tblPr>
      <w:tblStyleRowBandSize w:val="1"/>
      <w:tblStyleColBandSize w:val="1"/>
      <w:tblCellMar>
        <w:left w:w="70" w:type="dxa"/>
        <w:right w:w="70" w:type="dxa"/>
      </w:tblCellMar>
    </w:tblPr>
  </w:style>
  <w:style w:type="table" w:customStyle="1" w:styleId="8">
    <w:name w:val="8"/>
    <w:basedOn w:val="TableNormal"/>
    <w:rsid w:val="003E4355"/>
    <w:tblPr>
      <w:tblStyleRowBandSize w:val="1"/>
      <w:tblStyleColBandSize w:val="1"/>
      <w:tblCellMar>
        <w:left w:w="70" w:type="dxa"/>
        <w:right w:w="70" w:type="dxa"/>
      </w:tblCellMar>
    </w:tblPr>
  </w:style>
  <w:style w:type="table" w:customStyle="1" w:styleId="7">
    <w:name w:val="7"/>
    <w:basedOn w:val="TableNormal"/>
    <w:rsid w:val="003E4355"/>
    <w:tblPr>
      <w:tblStyleRowBandSize w:val="1"/>
      <w:tblStyleColBandSize w:val="1"/>
      <w:tblCellMar>
        <w:left w:w="70" w:type="dxa"/>
        <w:right w:w="70" w:type="dxa"/>
      </w:tblCellMar>
    </w:tblPr>
  </w:style>
  <w:style w:type="table" w:customStyle="1" w:styleId="6">
    <w:name w:val="6"/>
    <w:basedOn w:val="TableNormal"/>
    <w:rsid w:val="003E4355"/>
    <w:tblPr>
      <w:tblStyleRowBandSize w:val="1"/>
      <w:tblStyleColBandSize w:val="1"/>
      <w:tblCellMar>
        <w:left w:w="70" w:type="dxa"/>
        <w:right w:w="70" w:type="dxa"/>
      </w:tblCellMar>
    </w:tblPr>
  </w:style>
  <w:style w:type="table" w:customStyle="1" w:styleId="5">
    <w:name w:val="5"/>
    <w:basedOn w:val="TableNormal"/>
    <w:rsid w:val="003E4355"/>
    <w:tblPr>
      <w:tblStyleRowBandSize w:val="1"/>
      <w:tblStyleColBandSize w:val="1"/>
      <w:tblCellMar>
        <w:left w:w="115" w:type="dxa"/>
        <w:right w:w="115" w:type="dxa"/>
      </w:tblCellMar>
    </w:tblPr>
  </w:style>
  <w:style w:type="table" w:customStyle="1" w:styleId="4">
    <w:name w:val="4"/>
    <w:basedOn w:val="TableNormal"/>
    <w:rsid w:val="003E4355"/>
    <w:tblPr>
      <w:tblStyleRowBandSize w:val="1"/>
      <w:tblStyleColBandSize w:val="1"/>
      <w:tblCellMar>
        <w:left w:w="115" w:type="dxa"/>
        <w:right w:w="115" w:type="dxa"/>
      </w:tblCellMar>
    </w:tblPr>
  </w:style>
  <w:style w:type="table" w:customStyle="1" w:styleId="3">
    <w:name w:val="3"/>
    <w:basedOn w:val="TableNormal"/>
    <w:rsid w:val="003E4355"/>
    <w:tblPr>
      <w:tblStyleRowBandSize w:val="1"/>
      <w:tblStyleColBandSize w:val="1"/>
      <w:tblCellMar>
        <w:left w:w="115" w:type="dxa"/>
        <w:right w:w="115" w:type="dxa"/>
      </w:tblCellMar>
    </w:tblPr>
  </w:style>
  <w:style w:type="table" w:customStyle="1" w:styleId="2">
    <w:name w:val="2"/>
    <w:basedOn w:val="TableNormal"/>
    <w:rsid w:val="003E4355"/>
    <w:tblPr>
      <w:tblStyleRowBandSize w:val="1"/>
      <w:tblStyleColBandSize w:val="1"/>
      <w:tblCellMar>
        <w:left w:w="115" w:type="dxa"/>
        <w:right w:w="115" w:type="dxa"/>
      </w:tblCellMar>
    </w:tblPr>
  </w:style>
  <w:style w:type="table" w:customStyle="1" w:styleId="1">
    <w:name w:val="1"/>
    <w:basedOn w:val="TableNormal"/>
    <w:rsid w:val="003E4355"/>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39"/>
    <w:rsid w:val="003E4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decuadrcula1clara-nfasis1"/>
    <w:uiPriority w:val="46"/>
    <w:rsid w:val="003E4355"/>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3E4355"/>
    <w:rPr>
      <w:rFonts w:ascii="Calibri" w:eastAsia="Calibri" w:hAnsi="Calibri" w:cs="Calibri"/>
      <w:lang w:eastAsia="es-MX"/>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Refdenotaalpie">
    <w:name w:val="footnote reference"/>
    <w:rsid w:val="003E4355"/>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3E4355"/>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next w:val="Tablaconcuadrcula"/>
    <w:uiPriority w:val="39"/>
    <w:rsid w:val="003E4355"/>
    <w:rPr>
      <w:rFonts w:ascii="Times New Roman" w:eastAsia="Times New Roman" w:hAnsi="Times New Roman" w:cs="Times New Roman"/>
      <w:sz w:val="20"/>
      <w:szCs w:val="20"/>
      <w:lang w:val="en-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3E4355"/>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3E4355"/>
    <w:rPr>
      <w:rFonts w:ascii="Times New Roman" w:eastAsia="Times New Roman" w:hAnsi="Times New Roman" w:cs="Times New Roman"/>
      <w:sz w:val="20"/>
      <w:szCs w:val="20"/>
      <w:lang w:val="en-U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3E4355"/>
    <w:rPr>
      <w:rFonts w:ascii="Soberana Sans" w:eastAsia="Calibri" w:hAnsi="Soberana Sans" w:cs="Times New Roman"/>
      <w:color w:val="1F497D"/>
      <w:sz w:val="22"/>
      <w:szCs w:val="22"/>
    </w:rPr>
  </w:style>
  <w:style w:type="paragraph" w:styleId="Saludo">
    <w:name w:val="Salutation"/>
    <w:basedOn w:val="Normal"/>
    <w:next w:val="Normal"/>
    <w:link w:val="SaludoCar"/>
    <w:rsid w:val="003E4355"/>
    <w:rPr>
      <w:rFonts w:ascii="Arial" w:eastAsia="Times New Roman" w:hAnsi="Arial" w:cs="Times New Roman"/>
      <w:sz w:val="20"/>
      <w:szCs w:val="20"/>
      <w:lang w:eastAsia="es-ES"/>
    </w:rPr>
  </w:style>
  <w:style w:type="character" w:customStyle="1" w:styleId="SaludoCar">
    <w:name w:val="Saludo Car"/>
    <w:basedOn w:val="Fuentedeprrafopredeter"/>
    <w:link w:val="Saludo"/>
    <w:rsid w:val="003E4355"/>
    <w:rPr>
      <w:rFonts w:ascii="Arial" w:eastAsia="Times New Roman" w:hAnsi="Arial" w:cs="Times New Roman"/>
      <w:sz w:val="20"/>
      <w:szCs w:val="20"/>
      <w:lang w:val="es-ES" w:eastAsia="es-ES"/>
    </w:rPr>
  </w:style>
  <w:style w:type="paragraph" w:customStyle="1" w:styleId="GREEN4">
    <w:name w:val="GREEN4"/>
    <w:basedOn w:val="Normal"/>
    <w:rsid w:val="003E4355"/>
    <w:pPr>
      <w:jc w:val="both"/>
    </w:pPr>
    <w:rPr>
      <w:rFonts w:ascii="CG Times (W1)" w:eastAsia="Times New Roman" w:hAnsi="CG Times (W1)" w:cs="Times New Roman"/>
      <w:sz w:val="20"/>
      <w:szCs w:val="20"/>
      <w:lang w:val="es-ES_tradnl" w:eastAsia="es-ES"/>
    </w:rPr>
  </w:style>
  <w:style w:type="paragraph" w:styleId="Sangra2detindependiente">
    <w:name w:val="Body Text Indent 2"/>
    <w:basedOn w:val="Normal"/>
    <w:link w:val="Sangra2detindependienteCar"/>
    <w:unhideWhenUsed/>
    <w:rsid w:val="003E4355"/>
    <w:pPr>
      <w:spacing w:after="120" w:line="480" w:lineRule="auto"/>
      <w:ind w:left="283"/>
      <w:jc w:val="both"/>
    </w:pPr>
    <w:rPr>
      <w:rFonts w:ascii="Soberana Sans" w:eastAsia="Calibri" w:hAnsi="Soberana Sans" w:cs="Times New Roman"/>
      <w:color w:val="1F497D"/>
      <w:sz w:val="22"/>
      <w:szCs w:val="22"/>
      <w:lang w:val="es-MX"/>
    </w:rPr>
  </w:style>
  <w:style w:type="character" w:customStyle="1" w:styleId="Sangra2detindependienteCar">
    <w:name w:val="Sangría 2 de t. independiente Car"/>
    <w:basedOn w:val="Fuentedeprrafopredeter"/>
    <w:link w:val="Sangra2detindependiente"/>
    <w:rsid w:val="003E4355"/>
    <w:rPr>
      <w:rFonts w:ascii="Soberana Sans" w:eastAsia="Calibri" w:hAnsi="Soberana Sans" w:cs="Times New Roman"/>
      <w:color w:val="1F497D"/>
      <w:sz w:val="22"/>
      <w:szCs w:val="22"/>
    </w:rPr>
  </w:style>
  <w:style w:type="paragraph" w:customStyle="1" w:styleId="INICIALES">
    <w:name w:val="INICIALES"/>
    <w:basedOn w:val="Normal"/>
    <w:qFormat/>
    <w:rsid w:val="003E4355"/>
    <w:pPr>
      <w:widowControl w:val="0"/>
      <w:autoSpaceDE w:val="0"/>
      <w:autoSpaceDN w:val="0"/>
      <w:adjustRightInd w:val="0"/>
    </w:pPr>
    <w:rPr>
      <w:rFonts w:ascii="Constantia" w:eastAsia="MS Mincho" w:hAnsi="Constantia" w:cs="Times New Roman"/>
      <w:sz w:val="20"/>
      <w:szCs w:val="16"/>
      <w:lang w:eastAsia="es-ES"/>
    </w:rPr>
  </w:style>
  <w:style w:type="paragraph" w:customStyle="1" w:styleId="Titulo1">
    <w:name w:val="Titulo 1"/>
    <w:basedOn w:val="Texto"/>
    <w:rsid w:val="003E4355"/>
    <w:pPr>
      <w:pBdr>
        <w:bottom w:val="single" w:sz="12" w:space="1" w:color="auto"/>
      </w:pBdr>
      <w:spacing w:before="120" w:after="0" w:line="240" w:lineRule="auto"/>
      <w:outlineLvl w:val="0"/>
    </w:pPr>
    <w:rPr>
      <w:rFonts w:ascii="Times New Roman" w:hAnsi="Times New Roman" w:cs="Arial"/>
      <w:b/>
      <w:bCs w:val="0"/>
      <w:sz w:val="18"/>
      <w:szCs w:val="18"/>
      <w:lang w:eastAsia="es-MX"/>
    </w:rPr>
  </w:style>
  <w:style w:type="paragraph" w:customStyle="1" w:styleId="Titulo2">
    <w:name w:val="Titulo 2"/>
    <w:basedOn w:val="Texto"/>
    <w:rsid w:val="003E4355"/>
    <w:pPr>
      <w:pBdr>
        <w:top w:val="double" w:sz="6" w:space="1" w:color="auto"/>
      </w:pBdr>
      <w:spacing w:before="0" w:after="101" w:line="240" w:lineRule="auto"/>
      <w:outlineLvl w:val="1"/>
    </w:pPr>
    <w:rPr>
      <w:rFonts w:cs="Arial"/>
      <w:bCs w:val="0"/>
      <w:sz w:val="18"/>
      <w:szCs w:val="20"/>
    </w:rPr>
  </w:style>
  <w:style w:type="character" w:customStyle="1" w:styleId="TextoCar">
    <w:name w:val="Texto Car"/>
    <w:link w:val="Texto"/>
    <w:locked/>
    <w:rsid w:val="003E4355"/>
    <w:rPr>
      <w:rFonts w:ascii="Arial" w:eastAsia="Times New Roman" w:hAnsi="Arial" w:cs="Times New Roman"/>
      <w:bCs/>
      <w:sz w:val="20"/>
      <w:lang w:eastAsia="es-ES"/>
    </w:rPr>
  </w:style>
  <w:style w:type="numbering" w:customStyle="1" w:styleId="Sinlista1">
    <w:name w:val="Sin lista1"/>
    <w:next w:val="Sinlista"/>
    <w:uiPriority w:val="99"/>
    <w:semiHidden/>
    <w:unhideWhenUsed/>
    <w:rsid w:val="003E4355"/>
  </w:style>
  <w:style w:type="paragraph" w:customStyle="1" w:styleId="BodyText21">
    <w:name w:val="Body Text 21"/>
    <w:basedOn w:val="Normal"/>
    <w:rsid w:val="003E4355"/>
    <w:pPr>
      <w:widowControl w:val="0"/>
      <w:jc w:val="both"/>
    </w:pPr>
    <w:rPr>
      <w:rFonts w:ascii="Arial" w:eastAsia="Times New Roman" w:hAnsi="Arial" w:cs="Times New Roman"/>
      <w:snapToGrid w:val="0"/>
      <w:szCs w:val="20"/>
      <w:lang w:val="es-ES_tradnl" w:eastAsia="es-ES"/>
    </w:rPr>
  </w:style>
  <w:style w:type="character" w:styleId="Nmerodepgina">
    <w:name w:val="page number"/>
    <w:basedOn w:val="Fuentedeprrafopredeter"/>
    <w:rsid w:val="003E4355"/>
  </w:style>
  <w:style w:type="character" w:customStyle="1" w:styleId="TextocomentarioCar1">
    <w:name w:val="Texto comentario Car1"/>
    <w:rsid w:val="003E4355"/>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Negrita,Título + 11 pt,Izquierda"/>
    <w:basedOn w:val="Normal"/>
    <w:link w:val="NormalArialCar"/>
    <w:uiPriority w:val="99"/>
    <w:rsid w:val="003E4355"/>
    <w:pPr>
      <w:jc w:val="both"/>
    </w:pPr>
    <w:rPr>
      <w:rFonts w:ascii="Arial" w:eastAsia="Times New Roman" w:hAnsi="Arial" w:cs="Times New Roman"/>
      <w:bCs/>
      <w:sz w:val="22"/>
      <w:szCs w:val="22"/>
      <w:lang w:val="es-MX" w:eastAsia="es-ES"/>
    </w:rPr>
  </w:style>
  <w:style w:type="character" w:customStyle="1" w:styleId="NormalArialCar">
    <w:name w:val="Normal + Arial Car"/>
    <w:aliases w:val="11 pt Car,Justificado Car,Derecha:  -0.28 cm + Subrayado + 24 pt Car,Cent.... Car"/>
    <w:link w:val="NormalArial"/>
    <w:uiPriority w:val="99"/>
    <w:locked/>
    <w:rsid w:val="003E4355"/>
    <w:rPr>
      <w:rFonts w:ascii="Arial" w:eastAsia="Times New Roman" w:hAnsi="Arial" w:cs="Times New Roman"/>
      <w:bCs/>
      <w:sz w:val="22"/>
      <w:szCs w:val="22"/>
      <w:lang w:eastAsia="es-ES"/>
    </w:rPr>
  </w:style>
  <w:style w:type="paragraph" w:customStyle="1" w:styleId="ANOTACION">
    <w:name w:val="ANOTACION"/>
    <w:basedOn w:val="Normal"/>
    <w:rsid w:val="003E4355"/>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3E4355"/>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3E4355"/>
    <w:pPr>
      <w:shd w:val="clear" w:color="auto" w:fill="000080"/>
    </w:pPr>
    <w:rPr>
      <w:rFonts w:ascii="Tahoma" w:eastAsia="Times New Roman" w:hAnsi="Tahoma" w:cs="Tahoma"/>
      <w:sz w:val="20"/>
      <w:szCs w:val="20"/>
      <w:lang w:eastAsia="es-ES"/>
    </w:rPr>
  </w:style>
  <w:style w:type="character" w:customStyle="1" w:styleId="MapadeldocumentoCar1">
    <w:name w:val="Mapa del documento Car1"/>
    <w:basedOn w:val="Fuentedeprrafopredeter"/>
    <w:uiPriority w:val="99"/>
    <w:semiHidden/>
    <w:rsid w:val="003E4355"/>
    <w:rPr>
      <w:rFonts w:ascii="Segoe UI" w:eastAsiaTheme="minorEastAsia" w:hAnsi="Segoe UI" w:cs="Segoe UI"/>
      <w:sz w:val="16"/>
      <w:szCs w:val="16"/>
      <w:lang w:val="es-ES"/>
    </w:rPr>
  </w:style>
  <w:style w:type="paragraph" w:customStyle="1" w:styleId="Default">
    <w:name w:val="Default"/>
    <w:rsid w:val="003E4355"/>
    <w:pPr>
      <w:autoSpaceDE w:val="0"/>
      <w:autoSpaceDN w:val="0"/>
      <w:adjustRightInd w:val="0"/>
    </w:pPr>
    <w:rPr>
      <w:rFonts w:ascii="Times New Roman" w:eastAsia="Times New Roman" w:hAnsi="Times New Roman" w:cs="Times New Roman"/>
      <w:color w:val="000000"/>
      <w:lang w:eastAsia="es-MX"/>
    </w:rPr>
  </w:style>
  <w:style w:type="paragraph" w:styleId="TDC4">
    <w:name w:val="toc 4"/>
    <w:basedOn w:val="Normal"/>
    <w:uiPriority w:val="99"/>
    <w:rsid w:val="003E4355"/>
    <w:pPr>
      <w:autoSpaceDE w:val="0"/>
      <w:autoSpaceDN w:val="0"/>
      <w:adjustRightInd w:val="0"/>
      <w:ind w:left="600"/>
    </w:pPr>
    <w:rPr>
      <w:rFonts w:ascii="Calibri" w:eastAsia="Times New Roman" w:hAnsi="Calibri" w:cs="Arial"/>
      <w:sz w:val="20"/>
      <w:szCs w:val="20"/>
      <w:lang w:val="es-ES_tradnl" w:eastAsia="es-MX"/>
    </w:rPr>
  </w:style>
  <w:style w:type="paragraph" w:styleId="TDC5">
    <w:name w:val="toc 5"/>
    <w:basedOn w:val="Normal"/>
    <w:uiPriority w:val="99"/>
    <w:rsid w:val="003E4355"/>
    <w:pPr>
      <w:autoSpaceDE w:val="0"/>
      <w:autoSpaceDN w:val="0"/>
      <w:adjustRightInd w:val="0"/>
      <w:ind w:left="800"/>
    </w:pPr>
    <w:rPr>
      <w:rFonts w:ascii="Calibri" w:eastAsia="Times New Roman" w:hAnsi="Calibri" w:cs="Arial"/>
      <w:sz w:val="20"/>
      <w:szCs w:val="20"/>
      <w:lang w:val="es-ES_tradnl" w:eastAsia="es-MX"/>
    </w:rPr>
  </w:style>
  <w:style w:type="paragraph" w:styleId="TDC6">
    <w:name w:val="toc 6"/>
    <w:basedOn w:val="Normal"/>
    <w:uiPriority w:val="99"/>
    <w:rsid w:val="003E4355"/>
    <w:pPr>
      <w:autoSpaceDE w:val="0"/>
      <w:autoSpaceDN w:val="0"/>
      <w:adjustRightInd w:val="0"/>
      <w:ind w:left="1000"/>
    </w:pPr>
    <w:rPr>
      <w:rFonts w:ascii="Calibri" w:eastAsia="Times New Roman" w:hAnsi="Calibri" w:cs="Arial"/>
      <w:sz w:val="20"/>
      <w:szCs w:val="20"/>
      <w:lang w:val="es-ES_tradnl" w:eastAsia="es-MX"/>
    </w:rPr>
  </w:style>
  <w:style w:type="paragraph" w:styleId="TDC7">
    <w:name w:val="toc 7"/>
    <w:basedOn w:val="Normal"/>
    <w:uiPriority w:val="99"/>
    <w:rsid w:val="003E4355"/>
    <w:pPr>
      <w:autoSpaceDE w:val="0"/>
      <w:autoSpaceDN w:val="0"/>
      <w:adjustRightInd w:val="0"/>
      <w:ind w:left="1200"/>
    </w:pPr>
    <w:rPr>
      <w:rFonts w:ascii="Calibri" w:eastAsia="Times New Roman" w:hAnsi="Calibri" w:cs="Arial"/>
      <w:sz w:val="20"/>
      <w:szCs w:val="20"/>
      <w:lang w:val="es-ES_tradnl" w:eastAsia="es-MX"/>
    </w:rPr>
  </w:style>
  <w:style w:type="paragraph" w:styleId="TDC8">
    <w:name w:val="toc 8"/>
    <w:basedOn w:val="Normal"/>
    <w:uiPriority w:val="99"/>
    <w:rsid w:val="003E4355"/>
    <w:pPr>
      <w:autoSpaceDE w:val="0"/>
      <w:autoSpaceDN w:val="0"/>
      <w:adjustRightInd w:val="0"/>
      <w:ind w:left="1400"/>
    </w:pPr>
    <w:rPr>
      <w:rFonts w:ascii="Calibri" w:eastAsia="Times New Roman" w:hAnsi="Calibri" w:cs="Arial"/>
      <w:sz w:val="20"/>
      <w:szCs w:val="20"/>
      <w:lang w:val="es-ES_tradnl" w:eastAsia="es-MX"/>
    </w:rPr>
  </w:style>
  <w:style w:type="paragraph" w:styleId="TDC9">
    <w:name w:val="toc 9"/>
    <w:basedOn w:val="Normal"/>
    <w:uiPriority w:val="99"/>
    <w:rsid w:val="003E4355"/>
    <w:pPr>
      <w:autoSpaceDE w:val="0"/>
      <w:autoSpaceDN w:val="0"/>
      <w:adjustRightInd w:val="0"/>
      <w:ind w:left="1600"/>
    </w:pPr>
    <w:rPr>
      <w:rFonts w:ascii="Calibri" w:eastAsia="Times New Roman" w:hAnsi="Calibri" w:cs="Arial"/>
      <w:sz w:val="20"/>
      <w:szCs w:val="20"/>
      <w:lang w:val="es-ES_tradnl" w:eastAsia="es-MX"/>
    </w:rPr>
  </w:style>
  <w:style w:type="paragraph" w:customStyle="1" w:styleId="REPORT1">
    <w:name w:val="REPORT1"/>
    <w:basedOn w:val="Normal"/>
    <w:uiPriority w:val="99"/>
    <w:rsid w:val="003E4355"/>
    <w:pPr>
      <w:autoSpaceDE w:val="0"/>
      <w:autoSpaceDN w:val="0"/>
      <w:adjustRightInd w:val="0"/>
      <w:jc w:val="center"/>
    </w:pPr>
    <w:rPr>
      <w:rFonts w:ascii="Arial Narrow" w:eastAsia="Times New Roman" w:hAnsi="Arial Narrow" w:cs="Arial Narrow"/>
      <w:color w:val="000000"/>
      <w:sz w:val="44"/>
      <w:szCs w:val="44"/>
      <w:lang w:val="es-ES_tradnl" w:eastAsia="es-MX"/>
    </w:rPr>
  </w:style>
  <w:style w:type="paragraph" w:customStyle="1" w:styleId="REPORT2">
    <w:name w:val="REPORT2"/>
    <w:basedOn w:val="Normal"/>
    <w:uiPriority w:val="99"/>
    <w:rsid w:val="003E4355"/>
    <w:pPr>
      <w:autoSpaceDE w:val="0"/>
      <w:autoSpaceDN w:val="0"/>
      <w:adjustRightInd w:val="0"/>
      <w:jc w:val="center"/>
    </w:pPr>
    <w:rPr>
      <w:rFonts w:ascii="Arial Narrow" w:eastAsia="Times New Roman" w:hAnsi="Arial Narrow" w:cs="Arial Narrow"/>
      <w:color w:val="000000"/>
      <w:sz w:val="12"/>
      <w:szCs w:val="12"/>
      <w:lang w:val="es-ES_tradnl" w:eastAsia="es-MX"/>
    </w:rPr>
  </w:style>
  <w:style w:type="paragraph" w:customStyle="1" w:styleId="Ttulo11">
    <w:name w:val="Título 11"/>
    <w:basedOn w:val="Normal"/>
    <w:uiPriority w:val="99"/>
    <w:rsid w:val="003E4355"/>
    <w:pPr>
      <w:autoSpaceDE w:val="0"/>
      <w:autoSpaceDN w:val="0"/>
      <w:adjustRightInd w:val="0"/>
      <w:ind w:right="1190"/>
    </w:pPr>
    <w:rPr>
      <w:rFonts w:ascii="Arial" w:eastAsia="Times New Roman" w:hAnsi="Arial" w:cs="Arial"/>
      <w:b/>
      <w:bCs/>
      <w:color w:val="000000"/>
      <w:lang w:val="es-ES_tradnl" w:eastAsia="es-MX"/>
    </w:rPr>
  </w:style>
  <w:style w:type="paragraph" w:customStyle="1" w:styleId="SangradetindependienteF">
    <w:name w:val="Sangría de t. independiente/ÈF"/>
    <w:basedOn w:val="Normal"/>
    <w:rsid w:val="003E4355"/>
    <w:pPr>
      <w:widowControl w:val="0"/>
      <w:autoSpaceDE w:val="0"/>
      <w:autoSpaceDN w:val="0"/>
      <w:jc w:val="both"/>
    </w:pPr>
    <w:rPr>
      <w:rFonts w:ascii="Arial" w:eastAsia="Times New Roman" w:hAnsi="Arial" w:cs="Arial"/>
      <w:sz w:val="20"/>
      <w:szCs w:val="20"/>
      <w:lang w:eastAsia="es-ES"/>
    </w:rPr>
  </w:style>
  <w:style w:type="paragraph" w:customStyle="1" w:styleId="Estilo">
    <w:name w:val="Estilo"/>
    <w:rsid w:val="003E4355"/>
    <w:pPr>
      <w:keepNext/>
      <w:snapToGrid w:val="0"/>
      <w:jc w:val="center"/>
    </w:pPr>
    <w:rPr>
      <w:rFonts w:ascii="Arial" w:eastAsia="Times New Roman" w:hAnsi="Arial" w:cs="Times New Roman"/>
      <w:b/>
      <w:sz w:val="20"/>
      <w:szCs w:val="20"/>
      <w:lang w:val="en-US" w:eastAsia="es-ES"/>
    </w:rPr>
  </w:style>
  <w:style w:type="character" w:customStyle="1" w:styleId="TextonotapieCar1">
    <w:name w:val="Texto nota pie Car1"/>
    <w:rsid w:val="003E4355"/>
    <w:rPr>
      <w:sz w:val="20"/>
      <w:szCs w:val="20"/>
      <w:lang w:val="es-MX"/>
    </w:rPr>
  </w:style>
  <w:style w:type="paragraph" w:customStyle="1" w:styleId="Textoindependiente31">
    <w:name w:val="Texto independiente 31"/>
    <w:basedOn w:val="Normal"/>
    <w:rsid w:val="003E4355"/>
    <w:pPr>
      <w:widowControl w:val="0"/>
      <w:jc w:val="both"/>
    </w:pPr>
    <w:rPr>
      <w:rFonts w:ascii="Arial" w:eastAsia="Times New Roman" w:hAnsi="Arial" w:cs="Times New Roman"/>
      <w:sz w:val="22"/>
      <w:szCs w:val="20"/>
      <w:lang w:eastAsia="es-ES"/>
    </w:rPr>
  </w:style>
  <w:style w:type="paragraph" w:styleId="Listaconvietas">
    <w:name w:val="List Bullet"/>
    <w:basedOn w:val="Normal"/>
    <w:autoRedefine/>
    <w:rsid w:val="003E4355"/>
    <w:pPr>
      <w:ind w:left="-25" w:right="-18"/>
      <w:jc w:val="center"/>
    </w:pPr>
    <w:rPr>
      <w:rFonts w:ascii="Arial" w:eastAsia="Times New Roman" w:hAnsi="Arial" w:cs="Arial"/>
      <w:b/>
      <w:bCs/>
      <w:sz w:val="20"/>
      <w:szCs w:val="20"/>
      <w:lang w:eastAsia="es-ES"/>
    </w:rPr>
  </w:style>
  <w:style w:type="paragraph" w:customStyle="1" w:styleId="CharChar">
    <w:name w:val="Char Char"/>
    <w:basedOn w:val="Normal"/>
    <w:next w:val="Normal"/>
    <w:rsid w:val="003E4355"/>
    <w:pPr>
      <w:widowControl w:val="0"/>
      <w:tabs>
        <w:tab w:val="num" w:pos="1440"/>
      </w:tabs>
      <w:adjustRightInd w:val="0"/>
      <w:spacing w:before="80" w:after="80"/>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3E4355"/>
    <w:pPr>
      <w:keepNext w:val="0"/>
      <w:keepLines w:val="0"/>
      <w:numPr>
        <w:ilvl w:val="1"/>
        <w:numId w:val="5"/>
      </w:numPr>
      <w:spacing w:before="240" w:after="60"/>
      <w:jc w:val="center"/>
      <w:outlineLvl w:val="0"/>
    </w:pPr>
    <w:rPr>
      <w:rFonts w:ascii="Arial" w:eastAsia="Times New Roman" w:hAnsi="Arial" w:cs="Arial"/>
      <w:bCs/>
      <w:kern w:val="28"/>
      <w:sz w:val="32"/>
      <w:szCs w:val="32"/>
    </w:rPr>
  </w:style>
  <w:style w:type="paragraph" w:customStyle="1" w:styleId="MMTopic1">
    <w:name w:val="MM Topic 1"/>
    <w:basedOn w:val="Ttulo1"/>
    <w:rsid w:val="003E4355"/>
    <w:pPr>
      <w:widowControl/>
      <w:tabs>
        <w:tab w:val="clear" w:pos="4962"/>
      </w:tabs>
      <w:spacing w:before="240" w:after="60"/>
    </w:pPr>
    <w:rPr>
      <w:rFonts w:ascii="Arial" w:hAnsi="Arial" w:cs="Arial"/>
      <w:b/>
      <w:bCs/>
      <w:kern w:val="32"/>
      <w:sz w:val="32"/>
      <w:szCs w:val="32"/>
      <w:lang w:eastAsia="es-MX"/>
    </w:rPr>
  </w:style>
  <w:style w:type="paragraph" w:customStyle="1" w:styleId="MMTopic2">
    <w:name w:val="MM Topic 2"/>
    <w:basedOn w:val="Ttulo2"/>
    <w:rsid w:val="003E4355"/>
    <w:pPr>
      <w:keepLines w:val="0"/>
      <w:spacing w:before="300" w:after="120"/>
      <w:jc w:val="both"/>
    </w:pPr>
    <w:rPr>
      <w:rFonts w:ascii="Arial" w:eastAsia="Times New Roman" w:hAnsi="Arial" w:cs="Arial"/>
      <w:b/>
      <w:bCs/>
      <w:i/>
      <w:iCs/>
      <w:color w:val="auto"/>
      <w:szCs w:val="28"/>
    </w:rPr>
  </w:style>
  <w:style w:type="paragraph" w:customStyle="1" w:styleId="NormalSAT">
    <w:name w:val="Normal SAT"/>
    <w:basedOn w:val="Normal"/>
    <w:autoRedefine/>
    <w:rsid w:val="003E4355"/>
    <w:pPr>
      <w:spacing w:before="120" w:after="120" w:line="240" w:lineRule="atLeast"/>
      <w:ind w:right="-59"/>
      <w:jc w:val="both"/>
    </w:pPr>
    <w:rPr>
      <w:rFonts w:ascii="Arial" w:eastAsia="Times New Roman" w:hAnsi="Arial" w:cs="Arial"/>
      <w:color w:val="0000FF"/>
      <w:sz w:val="18"/>
      <w:szCs w:val="18"/>
      <w:lang w:eastAsia="es-ES"/>
    </w:rPr>
  </w:style>
  <w:style w:type="paragraph" w:styleId="NormalWeb">
    <w:name w:val="Normal (Web)"/>
    <w:basedOn w:val="Normal"/>
    <w:uiPriority w:val="99"/>
    <w:unhideWhenUsed/>
    <w:rsid w:val="003E4355"/>
    <w:pPr>
      <w:spacing w:before="100" w:beforeAutospacing="1" w:after="100" w:afterAutospacing="1"/>
    </w:pPr>
    <w:rPr>
      <w:rFonts w:ascii="Times New Roman" w:eastAsia="Times New Roman" w:hAnsi="Times New Roman" w:cs="Times New Roman"/>
      <w:lang w:val="es-MX" w:eastAsia="es-MX"/>
    </w:rPr>
  </w:style>
  <w:style w:type="paragraph" w:customStyle="1" w:styleId="ColorfulList-Accent11">
    <w:name w:val="Colorful List - Accent 11"/>
    <w:basedOn w:val="Normal"/>
    <w:uiPriority w:val="34"/>
    <w:qFormat/>
    <w:rsid w:val="003E4355"/>
    <w:pPr>
      <w:spacing w:before="56" w:after="113"/>
      <w:ind w:left="708"/>
      <w:jc w:val="both"/>
    </w:pPr>
    <w:rPr>
      <w:rFonts w:ascii="Arial" w:eastAsia="Times New Roman" w:hAnsi="Arial" w:cs="Times New Roman"/>
      <w:sz w:val="20"/>
      <w:lang w:val="es-MX" w:eastAsia="es-MX"/>
    </w:rPr>
  </w:style>
  <w:style w:type="paragraph" w:customStyle="1" w:styleId="sangra1">
    <w:name w:val="sangra1"/>
    <w:basedOn w:val="Normal"/>
    <w:rsid w:val="003E4355"/>
    <w:pPr>
      <w:overflowPunct w:val="0"/>
      <w:autoSpaceDE w:val="0"/>
      <w:autoSpaceDN w:val="0"/>
      <w:adjustRightInd w:val="0"/>
      <w:textAlignment w:val="baseline"/>
    </w:pPr>
    <w:rPr>
      <w:rFonts w:ascii="Times New Roman" w:eastAsia="Times New Roman" w:hAnsi="Times New Roman" w:cs="Times New Roman"/>
      <w:noProof/>
      <w:szCs w:val="20"/>
      <w:lang w:val="es-MX" w:eastAsia="es-ES"/>
    </w:rPr>
  </w:style>
  <w:style w:type="paragraph" w:customStyle="1" w:styleId="Textoindependiente21">
    <w:name w:val="Texto independiente 21"/>
    <w:basedOn w:val="Normal"/>
    <w:rsid w:val="003E4355"/>
    <w:pPr>
      <w:jc w:val="both"/>
    </w:pPr>
    <w:rPr>
      <w:rFonts w:ascii="Times New Roman" w:eastAsia="Times New Roman" w:hAnsi="Times New Roman" w:cs="Times New Roman"/>
      <w:sz w:val="20"/>
      <w:szCs w:val="20"/>
      <w:lang w:val="es-MX" w:eastAsia="es-ES"/>
    </w:rPr>
  </w:style>
  <w:style w:type="character" w:styleId="nfasis">
    <w:name w:val="Emphasis"/>
    <w:qFormat/>
    <w:rsid w:val="003E4355"/>
    <w:rPr>
      <w:i/>
      <w:iCs/>
    </w:rPr>
  </w:style>
  <w:style w:type="character" w:styleId="Textoennegrita">
    <w:name w:val="Strong"/>
    <w:qFormat/>
    <w:rsid w:val="003E4355"/>
    <w:rPr>
      <w:b/>
      <w:bCs/>
      <w:color w:val="565E7D"/>
    </w:rPr>
  </w:style>
  <w:style w:type="paragraph" w:customStyle="1" w:styleId="font5">
    <w:name w:val="font5"/>
    <w:basedOn w:val="Normal"/>
    <w:rsid w:val="003E4355"/>
    <w:pPr>
      <w:spacing w:before="100" w:beforeAutospacing="1" w:after="100" w:afterAutospacing="1"/>
    </w:pPr>
    <w:rPr>
      <w:rFonts w:ascii="Calibri" w:eastAsia="Times New Roman" w:hAnsi="Calibri" w:cs="Times New Roman"/>
      <w:color w:val="FFFF00"/>
      <w:sz w:val="16"/>
      <w:szCs w:val="16"/>
      <w:lang w:val="es-MX" w:eastAsia="es-MX"/>
    </w:rPr>
  </w:style>
  <w:style w:type="paragraph" w:customStyle="1" w:styleId="xl105">
    <w:name w:val="xl105"/>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6">
    <w:name w:val="xl106"/>
    <w:basedOn w:val="Normal"/>
    <w:rsid w:val="003E4355"/>
    <w:pPr>
      <w:spacing w:before="100" w:beforeAutospacing="1" w:after="100" w:afterAutospacing="1"/>
      <w:jc w:val="center"/>
      <w:textAlignment w:val="center"/>
    </w:pPr>
    <w:rPr>
      <w:rFonts w:ascii="Arial Unicode MS" w:eastAsia="Arial Unicode MS" w:hAnsi="Arial Unicode MS" w:cs="Arial Unicode MS"/>
      <w:color w:val="FFFFFF"/>
      <w:sz w:val="20"/>
      <w:szCs w:val="20"/>
      <w:lang w:val="es-MX" w:eastAsia="es-MX"/>
    </w:rPr>
  </w:style>
  <w:style w:type="paragraph" w:customStyle="1" w:styleId="xl107">
    <w:name w:val="xl10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08">
    <w:name w:val="xl10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09">
    <w:name w:val="xl10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1">
    <w:name w:val="xl111"/>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2">
    <w:name w:val="xl112"/>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3">
    <w:name w:val="xl113"/>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4">
    <w:name w:val="xl114"/>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5">
    <w:name w:val="xl11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6">
    <w:name w:val="xl11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7">
    <w:name w:val="xl117"/>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9">
    <w:name w:val="xl11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0">
    <w:name w:val="xl120"/>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1">
    <w:name w:val="xl12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8">
    <w:name w:val="xl128"/>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0">
    <w:name w:val="xl130"/>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1">
    <w:name w:val="xl13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3">
    <w:name w:val="xl133"/>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6">
    <w:name w:val="xl13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7">
    <w:name w:val="xl137"/>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8">
    <w:name w:val="xl138"/>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9">
    <w:name w:val="xl13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0">
    <w:name w:val="xl14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1">
    <w:name w:val="xl14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2">
    <w:name w:val="xl142"/>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43">
    <w:name w:val="xl14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val="es-MX" w:eastAsia="es-MX"/>
    </w:rPr>
  </w:style>
  <w:style w:type="paragraph" w:customStyle="1" w:styleId="xl144">
    <w:name w:val="xl144"/>
    <w:basedOn w:val="Normal"/>
    <w:rsid w:val="003E435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5">
    <w:name w:val="xl145"/>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6">
    <w:name w:val="xl146"/>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7">
    <w:name w:val="xl14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8">
    <w:name w:val="xl148"/>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9">
    <w:name w:val="xl149"/>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0">
    <w:name w:val="xl150"/>
    <w:basedOn w:val="Normal"/>
    <w:rsid w:val="003E4355"/>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1">
    <w:name w:val="xl151"/>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2">
    <w:name w:val="xl152"/>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3">
    <w:name w:val="xl153"/>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4">
    <w:name w:val="xl154"/>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5">
    <w:name w:val="xl155"/>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6">
    <w:name w:val="xl156"/>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57">
    <w:name w:val="xl157"/>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font6">
    <w:name w:val="font6"/>
    <w:basedOn w:val="Normal"/>
    <w:rsid w:val="003E4355"/>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7">
    <w:name w:val="font7"/>
    <w:basedOn w:val="Normal"/>
    <w:rsid w:val="003E4355"/>
    <w:pPr>
      <w:spacing w:before="100" w:beforeAutospacing="1" w:after="100" w:afterAutospacing="1"/>
    </w:pPr>
    <w:rPr>
      <w:rFonts w:ascii="Calibri" w:eastAsia="Times New Roman" w:hAnsi="Calibri" w:cs="Times New Roman"/>
      <w:b/>
      <w:bCs/>
      <w:sz w:val="20"/>
      <w:szCs w:val="20"/>
      <w:lang w:val="es-MX" w:eastAsia="es-MX"/>
    </w:rPr>
  </w:style>
  <w:style w:type="paragraph" w:customStyle="1" w:styleId="font8">
    <w:name w:val="font8"/>
    <w:basedOn w:val="Normal"/>
    <w:rsid w:val="003E4355"/>
    <w:pPr>
      <w:spacing w:before="100" w:beforeAutospacing="1" w:after="100" w:afterAutospacing="1"/>
    </w:pPr>
    <w:rPr>
      <w:rFonts w:ascii="Calibri" w:eastAsia="Times New Roman" w:hAnsi="Calibri" w:cs="Times New Roman"/>
      <w:b/>
      <w:bCs/>
      <w:color w:val="FFFF00"/>
      <w:sz w:val="16"/>
      <w:szCs w:val="16"/>
      <w:lang w:val="es-MX" w:eastAsia="es-MX"/>
    </w:rPr>
  </w:style>
  <w:style w:type="paragraph" w:customStyle="1" w:styleId="xl104">
    <w:name w:val="xl104"/>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2">
    <w:name w:val="xl102"/>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3">
    <w:name w:val="xl10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font9">
    <w:name w:val="font9"/>
    <w:basedOn w:val="Normal"/>
    <w:rsid w:val="003E4355"/>
    <w:pPr>
      <w:spacing w:before="100" w:beforeAutospacing="1" w:after="100" w:afterAutospacing="1"/>
    </w:pPr>
    <w:rPr>
      <w:rFonts w:ascii="Calibri" w:eastAsia="Times New Roman" w:hAnsi="Calibri" w:cs="Times New Roman"/>
      <w:b/>
      <w:bCs/>
      <w:sz w:val="14"/>
      <w:szCs w:val="14"/>
      <w:lang w:val="es-MX" w:eastAsia="es-MX"/>
    </w:rPr>
  </w:style>
  <w:style w:type="paragraph" w:customStyle="1" w:styleId="texto0">
    <w:name w:val="texto"/>
    <w:basedOn w:val="Normal"/>
    <w:rsid w:val="003E4355"/>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3E4355"/>
    <w:pPr>
      <w:spacing w:before="120" w:after="120"/>
    </w:pPr>
    <w:rPr>
      <w:rFonts w:ascii="Times New Roman" w:eastAsia="Times New Roman" w:hAnsi="Times New Roman" w:cs="Times New Roman"/>
      <w:b/>
      <w:sz w:val="20"/>
      <w:szCs w:val="20"/>
      <w:lang w:eastAsia="es-ES"/>
    </w:rPr>
  </w:style>
  <w:style w:type="paragraph" w:styleId="Textodebloque">
    <w:name w:val="Block Text"/>
    <w:basedOn w:val="Normal"/>
    <w:rsid w:val="003E4355"/>
    <w:pPr>
      <w:ind w:left="960" w:right="-362" w:hanging="480"/>
      <w:jc w:val="both"/>
    </w:pPr>
    <w:rPr>
      <w:rFonts w:ascii="Arial" w:eastAsia="Times New Roman" w:hAnsi="Arial" w:cs="Times New Roman"/>
      <w:sz w:val="20"/>
      <w:lang w:eastAsia="es-ES"/>
    </w:rPr>
  </w:style>
  <w:style w:type="paragraph" w:customStyle="1" w:styleId="xl48">
    <w:name w:val="xl48"/>
    <w:basedOn w:val="Normal"/>
    <w:rsid w:val="003E4355"/>
    <w:pPr>
      <w:spacing w:before="100" w:after="100"/>
      <w:jc w:val="center"/>
      <w:textAlignment w:val="top"/>
    </w:pPr>
    <w:rPr>
      <w:rFonts w:ascii="Arial Narrow" w:eastAsia="Arial Unicode MS" w:hAnsi="Arial Narrow" w:cs="Times New Roman"/>
      <w:sz w:val="18"/>
      <w:szCs w:val="20"/>
      <w:lang w:eastAsia="es-ES"/>
    </w:rPr>
  </w:style>
  <w:style w:type="paragraph" w:customStyle="1" w:styleId="ROMANOS">
    <w:name w:val="ROMANOS"/>
    <w:basedOn w:val="Normal"/>
    <w:rsid w:val="003E4355"/>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3E4355"/>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xl32">
    <w:name w:val="xl32"/>
    <w:basedOn w:val="Normal"/>
    <w:rsid w:val="003E4355"/>
    <w:pPr>
      <w:spacing w:before="100" w:beforeAutospacing="1" w:after="100" w:afterAutospacing="1"/>
      <w:jc w:val="center"/>
    </w:pPr>
    <w:rPr>
      <w:rFonts w:ascii="Arial" w:eastAsia="Arial Unicode MS" w:hAnsi="Arial" w:cs="Arial"/>
      <w:b/>
      <w:bCs/>
      <w:lang w:eastAsia="es-ES"/>
    </w:rPr>
  </w:style>
  <w:style w:type="paragraph" w:customStyle="1" w:styleId="Profesin">
    <w:name w:val="Profesión"/>
    <w:basedOn w:val="Normal"/>
    <w:rsid w:val="003E4355"/>
    <w:pPr>
      <w:jc w:val="center"/>
    </w:pPr>
    <w:rPr>
      <w:rFonts w:ascii="Arial" w:eastAsia="Times New Roman" w:hAnsi="Arial" w:cs="Times New Roman"/>
      <w:b/>
      <w:sz w:val="20"/>
      <w:szCs w:val="20"/>
      <w:lang w:val="es-ES_tradnl" w:eastAsia="es-ES"/>
    </w:rPr>
  </w:style>
  <w:style w:type="paragraph" w:styleId="Listaconvietas2">
    <w:name w:val="List Bullet 2"/>
    <w:basedOn w:val="Normal"/>
    <w:autoRedefine/>
    <w:rsid w:val="003E4355"/>
    <w:pPr>
      <w:numPr>
        <w:numId w:val="6"/>
      </w:numPr>
    </w:pPr>
    <w:rPr>
      <w:rFonts w:ascii="Times New Roman" w:eastAsia="Times New Roman" w:hAnsi="Times New Roman" w:cs="Times New Roman"/>
      <w:sz w:val="20"/>
      <w:szCs w:val="20"/>
      <w:lang w:eastAsia="es-ES"/>
    </w:rPr>
  </w:style>
  <w:style w:type="paragraph" w:customStyle="1" w:styleId="xl27">
    <w:name w:val="xl27"/>
    <w:basedOn w:val="Normal"/>
    <w:rsid w:val="003E43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sz w:val="16"/>
      <w:szCs w:val="16"/>
      <w:lang w:eastAsia="es-ES"/>
    </w:rPr>
  </w:style>
  <w:style w:type="paragraph" w:customStyle="1" w:styleId="Fraccin">
    <w:name w:val="Fracción"/>
    <w:basedOn w:val="Normal"/>
    <w:rsid w:val="003E4355"/>
    <w:pPr>
      <w:keepLines/>
      <w:spacing w:after="200"/>
      <w:ind w:left="851" w:hanging="709"/>
      <w:jc w:val="both"/>
    </w:pPr>
    <w:rPr>
      <w:rFonts w:ascii="Arial" w:eastAsia="Times New Roman" w:hAnsi="Arial" w:cs="Times New Roman"/>
      <w:lang w:val="es-MX" w:eastAsia="es-ES"/>
    </w:rPr>
  </w:style>
  <w:style w:type="paragraph" w:customStyle="1" w:styleId="Faccin">
    <w:name w:val="Facción"/>
    <w:basedOn w:val="Normal"/>
    <w:rsid w:val="003E4355"/>
    <w:pPr>
      <w:keepLines/>
      <w:spacing w:after="200"/>
      <w:ind w:left="993" w:hanging="709"/>
      <w:jc w:val="both"/>
    </w:pPr>
    <w:rPr>
      <w:rFonts w:ascii="Arial" w:eastAsia="Times New Roman" w:hAnsi="Arial" w:cs="Times New Roman"/>
      <w:noProof/>
      <w:lang w:eastAsia="es-ES"/>
    </w:rPr>
  </w:style>
  <w:style w:type="paragraph" w:styleId="HTMLconformatoprevio">
    <w:name w:val="HTML Preformatted"/>
    <w:basedOn w:val="Normal"/>
    <w:link w:val="HTMLconformatoprevioCar"/>
    <w:rsid w:val="003E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3E4355"/>
    <w:rPr>
      <w:rFonts w:ascii="Courier New" w:eastAsia="Times New Roman" w:hAnsi="Courier New" w:cs="Courier New"/>
      <w:sz w:val="20"/>
      <w:szCs w:val="20"/>
      <w:lang w:val="es-ES" w:eastAsia="es-ES"/>
    </w:rPr>
  </w:style>
  <w:style w:type="paragraph" w:customStyle="1" w:styleId="xl66">
    <w:name w:val="xl66"/>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6"/>
      <w:szCs w:val="16"/>
      <w:lang w:eastAsia="es-ES"/>
    </w:rPr>
  </w:style>
  <w:style w:type="paragraph" w:customStyle="1" w:styleId="xl40">
    <w:name w:val="xl40"/>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eastAsia="es-ES"/>
    </w:rPr>
  </w:style>
  <w:style w:type="paragraph" w:customStyle="1" w:styleId="CarCar1CarCarCar1CarCarCar1CarCarCarCarCarCarCar">
    <w:name w:val="Car Car1 Car Car Car1 Car Car Car1 Car Car Car Car Car Car Car"/>
    <w:basedOn w:val="Normal"/>
    <w:rsid w:val="003E4355"/>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bodytext3">
    <w:name w:val="bodytext3"/>
    <w:basedOn w:val="Normal"/>
    <w:rsid w:val="003E4355"/>
    <w:pPr>
      <w:jc w:val="both"/>
    </w:pPr>
    <w:rPr>
      <w:rFonts w:ascii="Arial" w:eastAsia="Times New Roman" w:hAnsi="Arial" w:cs="Arial"/>
      <w:sz w:val="22"/>
      <w:szCs w:val="22"/>
      <w:lang w:eastAsia="es-ES"/>
    </w:rPr>
  </w:style>
  <w:style w:type="paragraph" w:customStyle="1" w:styleId="TableText">
    <w:name w:val="Table Text"/>
    <w:aliases w:val="tt,table Body Text,table text"/>
    <w:rsid w:val="003E4355"/>
    <w:pPr>
      <w:spacing w:before="60" w:after="60"/>
    </w:pPr>
    <w:rPr>
      <w:rFonts w:ascii="Arial Narrow" w:eastAsia="Times New Roman" w:hAnsi="Arial Narrow" w:cs="Times New Roman"/>
      <w:color w:val="000000"/>
      <w:sz w:val="20"/>
      <w:szCs w:val="20"/>
      <w:lang w:val="en-US"/>
    </w:rPr>
  </w:style>
  <w:style w:type="paragraph" w:customStyle="1" w:styleId="TableHeading-Side">
    <w:name w:val="Table Heading-Side"/>
    <w:basedOn w:val="Normal"/>
    <w:rsid w:val="003E4355"/>
    <w:pPr>
      <w:numPr>
        <w:numId w:val="7"/>
      </w:numPr>
      <w:tabs>
        <w:tab w:val="clear" w:pos="360"/>
      </w:tabs>
      <w:spacing w:before="40" w:after="40"/>
      <w:ind w:left="0" w:firstLine="0"/>
    </w:pPr>
    <w:rPr>
      <w:rFonts w:ascii="Arial" w:eastAsia="Times New Roman" w:hAnsi="Arial" w:cs="Times New Roman"/>
      <w:b/>
      <w:smallCaps/>
      <w:sz w:val="22"/>
      <w:szCs w:val="20"/>
      <w:lang w:val="en-US"/>
    </w:rPr>
  </w:style>
  <w:style w:type="paragraph" w:customStyle="1" w:styleId="TableHeading">
    <w:name w:val="Table Heading"/>
    <w:aliases w:val="th"/>
    <w:basedOn w:val="Normal"/>
    <w:rsid w:val="003E4355"/>
    <w:pPr>
      <w:keepNext/>
      <w:spacing w:before="40" w:after="40"/>
      <w:jc w:val="center"/>
    </w:pPr>
    <w:rPr>
      <w:rFonts w:ascii="Arial" w:eastAsia="Times New Roman" w:hAnsi="Arial" w:cs="Times New Roman"/>
      <w:b/>
      <w:sz w:val="20"/>
      <w:szCs w:val="20"/>
      <w:lang w:val="en-US"/>
    </w:rPr>
  </w:style>
  <w:style w:type="paragraph" w:customStyle="1" w:styleId="Fuentedeprrafopredet">
    <w:name w:val="Fuente de párrafo predet"/>
    <w:rsid w:val="003E4355"/>
    <w:rPr>
      <w:rFonts w:ascii="CG Times (W1)" w:eastAsia="Times New Roman" w:hAnsi="CG Times (W1)" w:cs="Times New Roman"/>
      <w:noProof/>
      <w:sz w:val="20"/>
      <w:szCs w:val="20"/>
      <w:lang w:val="es-ES" w:eastAsia="es-ES"/>
    </w:rPr>
  </w:style>
  <w:style w:type="character" w:customStyle="1" w:styleId="MMTopic1Car">
    <w:name w:val="MM Topic 1 Car"/>
    <w:rsid w:val="003E4355"/>
    <w:rPr>
      <w:rFonts w:ascii="Arial" w:hAnsi="Arial" w:cs="Arial"/>
      <w:b/>
      <w:bCs/>
      <w:kern w:val="32"/>
      <w:sz w:val="32"/>
      <w:szCs w:val="32"/>
      <w:lang w:val="es-ES" w:eastAsia="es-ES" w:bidi="ar-SA"/>
    </w:rPr>
  </w:style>
  <w:style w:type="paragraph" w:customStyle="1" w:styleId="Car">
    <w:name w:val="Car"/>
    <w:basedOn w:val="Normal"/>
    <w:rsid w:val="003E4355"/>
    <w:pPr>
      <w:spacing w:after="160" w:line="240" w:lineRule="exact"/>
      <w:jc w:val="right"/>
    </w:pPr>
    <w:rPr>
      <w:rFonts w:ascii="Verdana" w:eastAsia="Times New Roman" w:hAnsi="Verdana" w:cs="Arial"/>
      <w:sz w:val="20"/>
      <w:szCs w:val="21"/>
      <w:lang w:val="es-MX"/>
    </w:rPr>
  </w:style>
  <w:style w:type="character" w:customStyle="1" w:styleId="FontStyle51">
    <w:name w:val="Font Style51"/>
    <w:uiPriority w:val="99"/>
    <w:rsid w:val="003E4355"/>
    <w:rPr>
      <w:rFonts w:ascii="Arial" w:hAnsi="Arial" w:cs="Arial"/>
      <w:sz w:val="18"/>
      <w:szCs w:val="18"/>
    </w:rPr>
  </w:style>
  <w:style w:type="paragraph" w:customStyle="1" w:styleId="Textodebloque2">
    <w:name w:val="Texto de bloque2"/>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3E4355"/>
    <w:pPr>
      <w:widowControl w:val="0"/>
      <w:jc w:val="both"/>
    </w:pPr>
    <w:rPr>
      <w:rFonts w:ascii="Arial" w:eastAsia="Times New Roman" w:hAnsi="Arial" w:cs="Times New Roman"/>
      <w:sz w:val="22"/>
      <w:szCs w:val="20"/>
      <w:lang w:eastAsia="es-ES"/>
    </w:rPr>
  </w:style>
  <w:style w:type="character" w:customStyle="1" w:styleId="FontStyle47">
    <w:name w:val="Font Style47"/>
    <w:uiPriority w:val="99"/>
    <w:rsid w:val="003E4355"/>
    <w:rPr>
      <w:rFonts w:ascii="Arial" w:hAnsi="Arial" w:cs="Arial"/>
      <w:i/>
      <w:iCs/>
      <w:sz w:val="18"/>
      <w:szCs w:val="18"/>
    </w:rPr>
  </w:style>
  <w:style w:type="paragraph" w:customStyle="1" w:styleId="Sangra2detindependiente1">
    <w:name w:val="Sangría 2 de t. independiente1"/>
    <w:basedOn w:val="Normal"/>
    <w:rsid w:val="003E4355"/>
    <w:pPr>
      <w:ind w:left="357" w:hanging="1"/>
      <w:jc w:val="both"/>
    </w:pPr>
    <w:rPr>
      <w:rFonts w:ascii="Arial" w:eastAsia="Times New Roman" w:hAnsi="Arial" w:cs="Times New Roman"/>
      <w:sz w:val="20"/>
      <w:szCs w:val="20"/>
      <w:lang w:val="es-ES_tradnl" w:eastAsia="es-ES"/>
    </w:rPr>
  </w:style>
  <w:style w:type="paragraph" w:customStyle="1" w:styleId="arial0">
    <w:name w:val="arial"/>
    <w:basedOn w:val="Normal"/>
    <w:rsid w:val="003E4355"/>
    <w:pPr>
      <w:snapToGrid w:val="0"/>
      <w:jc w:val="center"/>
    </w:pPr>
    <w:rPr>
      <w:rFonts w:ascii="Arial" w:eastAsia="Calibri" w:hAnsi="Arial" w:cs="Arial"/>
      <w:sz w:val="20"/>
      <w:szCs w:val="20"/>
      <w:lang w:val="es-MX" w:eastAsia="es-MX"/>
    </w:rPr>
  </w:style>
  <w:style w:type="character" w:customStyle="1" w:styleId="Mencinsinresolver1">
    <w:name w:val="Mención sin resolver1"/>
    <w:basedOn w:val="Fuentedeprrafopredeter"/>
    <w:uiPriority w:val="99"/>
    <w:semiHidden/>
    <w:unhideWhenUsed/>
    <w:rsid w:val="003E4355"/>
    <w:rPr>
      <w:color w:val="605E5C"/>
      <w:shd w:val="clear" w:color="auto" w:fill="E1DFDD"/>
    </w:rPr>
  </w:style>
  <w:style w:type="character" w:customStyle="1" w:styleId="Mencinsinresolver2">
    <w:name w:val="Mención sin resolver2"/>
    <w:basedOn w:val="Fuentedeprrafopredeter"/>
    <w:uiPriority w:val="99"/>
    <w:semiHidden/>
    <w:unhideWhenUsed/>
    <w:rsid w:val="003E4355"/>
    <w:rPr>
      <w:color w:val="605E5C"/>
      <w:shd w:val="clear" w:color="auto" w:fill="E1DFDD"/>
    </w:rPr>
  </w:style>
  <w:style w:type="character" w:customStyle="1" w:styleId="Mencinsinresolver3">
    <w:name w:val="Mención sin resolver3"/>
    <w:basedOn w:val="Fuentedeprrafopredeter"/>
    <w:uiPriority w:val="99"/>
    <w:semiHidden/>
    <w:unhideWhenUsed/>
    <w:rsid w:val="003E4355"/>
    <w:rPr>
      <w:color w:val="605E5C"/>
      <w:shd w:val="clear" w:color="auto" w:fill="E1DFDD"/>
    </w:rPr>
  </w:style>
  <w:style w:type="character" w:customStyle="1" w:styleId="SATCar">
    <w:name w:val="SAT Car"/>
    <w:basedOn w:val="Fuentedeprrafopredeter"/>
    <w:link w:val="SAT"/>
    <w:locked/>
    <w:rsid w:val="003E4355"/>
    <w:rPr>
      <w:rFonts w:ascii="Montserrat" w:hAnsi="Montserrat"/>
    </w:rPr>
  </w:style>
  <w:style w:type="paragraph" w:customStyle="1" w:styleId="SAT">
    <w:name w:val="SAT"/>
    <w:basedOn w:val="Normal"/>
    <w:link w:val="SATCar"/>
    <w:qFormat/>
    <w:rsid w:val="003E4355"/>
    <w:pPr>
      <w:spacing w:before="100" w:beforeAutospacing="1" w:after="100" w:afterAutospacing="1"/>
      <w:contextualSpacing/>
      <w:jc w:val="both"/>
    </w:pPr>
    <w:rPr>
      <w:rFonts w:ascii="Montserrat" w:eastAsiaTheme="minorHAnsi" w:hAnsi="Montserrat"/>
      <w:lang w:val="es-MX"/>
    </w:rPr>
  </w:style>
  <w:style w:type="paragraph" w:customStyle="1" w:styleId="BodyText22">
    <w:name w:val="Body Text 22"/>
    <w:basedOn w:val="Normal"/>
    <w:rsid w:val="003E4355"/>
    <w:pPr>
      <w:widowControl w:val="0"/>
      <w:snapToGrid w:val="0"/>
      <w:jc w:val="both"/>
    </w:pPr>
    <w:rPr>
      <w:rFonts w:ascii="Arial" w:eastAsia="Times New Roman" w:hAnsi="Arial" w:cs="Times New Roman"/>
      <w:sz w:val="18"/>
      <w:szCs w:val="20"/>
      <w:lang w:val="es-MX" w:eastAsia="es-ES"/>
    </w:rPr>
  </w:style>
  <w:style w:type="character" w:styleId="nfasissutil">
    <w:name w:val="Subtle Emphasis"/>
    <w:uiPriority w:val="19"/>
    <w:qFormat/>
    <w:rsid w:val="003E4355"/>
    <w:rPr>
      <w:i/>
      <w:iCs/>
      <w:color w:val="808080"/>
    </w:rPr>
  </w:style>
  <w:style w:type="paragraph" w:customStyle="1" w:styleId="Sangra3detindependiente2">
    <w:name w:val="Sangría 3 de t. independiente2"/>
    <w:basedOn w:val="Normal"/>
    <w:rsid w:val="003E4355"/>
    <w:pPr>
      <w:suppressAutoHyphens/>
      <w:spacing w:after="120"/>
      <w:ind w:left="283"/>
    </w:pPr>
    <w:rPr>
      <w:rFonts w:ascii="Times New Roman" w:eastAsia="Times New Roman" w:hAnsi="Times New Roman" w:cs="Times New Roman"/>
      <w:sz w:val="16"/>
      <w:szCs w:val="16"/>
      <w:lang w:eastAsia="ar-SA"/>
    </w:rPr>
  </w:style>
  <w:style w:type="paragraph" w:customStyle="1" w:styleId="normalarial0">
    <w:name w:val="normalarial"/>
    <w:basedOn w:val="Normal"/>
    <w:rsid w:val="003E4355"/>
    <w:pPr>
      <w:jc w:val="both"/>
    </w:pPr>
    <w:rPr>
      <w:rFonts w:ascii="Arial" w:eastAsia="Times New Roman" w:hAnsi="Arial" w:cs="Arial"/>
      <w:sz w:val="22"/>
      <w:szCs w:val="22"/>
      <w:lang w:eastAsia="es-ES"/>
    </w:rPr>
  </w:style>
  <w:style w:type="paragraph" w:styleId="ndice1">
    <w:name w:val="index 1"/>
    <w:basedOn w:val="Normal"/>
    <w:next w:val="Normal"/>
    <w:autoRedefine/>
    <w:uiPriority w:val="99"/>
    <w:rsid w:val="003E4355"/>
    <w:pPr>
      <w:numPr>
        <w:numId w:val="11"/>
      </w:numPr>
      <w:tabs>
        <w:tab w:val="right" w:leader="dot" w:pos="9253"/>
      </w:tabs>
    </w:pPr>
    <w:rPr>
      <w:rFonts w:ascii="Montserrat" w:eastAsia="Times New Roman" w:hAnsi="Montserrat" w:cs="Times New Roman"/>
      <w:sz w:val="22"/>
      <w:szCs w:val="20"/>
      <w:lang w:val="es-ES_tradnl" w:eastAsia="es-ES"/>
    </w:rPr>
  </w:style>
  <w:style w:type="character" w:customStyle="1" w:styleId="apple-converted-space">
    <w:name w:val="apple-converted-space"/>
    <w:basedOn w:val="Fuentedeprrafopredeter"/>
    <w:rsid w:val="003E4355"/>
  </w:style>
  <w:style w:type="table" w:customStyle="1" w:styleId="TableGrid">
    <w:name w:val="TableGrid"/>
    <w:rsid w:val="003E4355"/>
    <w:rPr>
      <w:rFonts w:eastAsiaTheme="minorEastAsia"/>
      <w:sz w:val="22"/>
      <w:szCs w:val="22"/>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23033">
      <w:bodyDiv w:val="1"/>
      <w:marLeft w:val="0"/>
      <w:marRight w:val="0"/>
      <w:marTop w:val="0"/>
      <w:marBottom w:val="0"/>
      <w:divBdr>
        <w:top w:val="none" w:sz="0" w:space="0" w:color="auto"/>
        <w:left w:val="none" w:sz="0" w:space="0" w:color="auto"/>
        <w:bottom w:val="none" w:sz="0" w:space="0" w:color="auto"/>
        <w:right w:val="none" w:sz="0" w:space="0" w:color="auto"/>
      </w:divBdr>
    </w:div>
    <w:div w:id="625308078">
      <w:bodyDiv w:val="1"/>
      <w:marLeft w:val="0"/>
      <w:marRight w:val="0"/>
      <w:marTop w:val="0"/>
      <w:marBottom w:val="0"/>
      <w:divBdr>
        <w:top w:val="none" w:sz="0" w:space="0" w:color="auto"/>
        <w:left w:val="none" w:sz="0" w:space="0" w:color="auto"/>
        <w:bottom w:val="none" w:sz="0" w:space="0" w:color="auto"/>
        <w:right w:val="none" w:sz="0" w:space="0" w:color="auto"/>
      </w:divBdr>
    </w:div>
    <w:div w:id="844709941">
      <w:bodyDiv w:val="1"/>
      <w:marLeft w:val="0"/>
      <w:marRight w:val="0"/>
      <w:marTop w:val="0"/>
      <w:marBottom w:val="0"/>
      <w:divBdr>
        <w:top w:val="none" w:sz="0" w:space="0" w:color="auto"/>
        <w:left w:val="none" w:sz="0" w:space="0" w:color="auto"/>
        <w:bottom w:val="none" w:sz="0" w:space="0" w:color="auto"/>
        <w:right w:val="none" w:sz="0" w:space="0" w:color="auto"/>
      </w:divBdr>
    </w:div>
    <w:div w:id="1447851390">
      <w:bodyDiv w:val="1"/>
      <w:marLeft w:val="0"/>
      <w:marRight w:val="0"/>
      <w:marTop w:val="0"/>
      <w:marBottom w:val="0"/>
      <w:divBdr>
        <w:top w:val="none" w:sz="0" w:space="0" w:color="auto"/>
        <w:left w:val="none" w:sz="0" w:space="0" w:color="auto"/>
        <w:bottom w:val="none" w:sz="0" w:space="0" w:color="auto"/>
        <w:right w:val="none" w:sz="0" w:space="0" w:color="auto"/>
      </w:divBdr>
    </w:div>
    <w:div w:id="1543246026">
      <w:bodyDiv w:val="1"/>
      <w:marLeft w:val="0"/>
      <w:marRight w:val="0"/>
      <w:marTop w:val="0"/>
      <w:marBottom w:val="0"/>
      <w:divBdr>
        <w:top w:val="none" w:sz="0" w:space="0" w:color="auto"/>
        <w:left w:val="none" w:sz="0" w:space="0" w:color="auto"/>
        <w:bottom w:val="none" w:sz="0" w:space="0" w:color="auto"/>
        <w:right w:val="none" w:sz="0" w:space="0" w:color="auto"/>
      </w:divBdr>
    </w:div>
    <w:div w:id="1733967756">
      <w:bodyDiv w:val="1"/>
      <w:marLeft w:val="0"/>
      <w:marRight w:val="0"/>
      <w:marTop w:val="0"/>
      <w:marBottom w:val="0"/>
      <w:divBdr>
        <w:top w:val="none" w:sz="0" w:space="0" w:color="auto"/>
        <w:left w:val="none" w:sz="0" w:space="0" w:color="auto"/>
        <w:bottom w:val="none" w:sz="0" w:space="0" w:color="auto"/>
        <w:right w:val="none" w:sz="0" w:space="0" w:color="auto"/>
      </w:divBdr>
    </w:div>
    <w:div w:id="1873569626">
      <w:bodyDiv w:val="1"/>
      <w:marLeft w:val="0"/>
      <w:marRight w:val="0"/>
      <w:marTop w:val="0"/>
      <w:marBottom w:val="0"/>
      <w:divBdr>
        <w:top w:val="none" w:sz="0" w:space="0" w:color="auto"/>
        <w:left w:val="none" w:sz="0" w:space="0" w:color="auto"/>
        <w:bottom w:val="none" w:sz="0" w:space="0" w:color="auto"/>
        <w:right w:val="none" w:sz="0" w:space="0" w:color="auto"/>
      </w:divBdr>
    </w:div>
    <w:div w:id="198346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mfij" TargetMode="External"/><Relationship Id="rId18" Type="http://schemas.openxmlformats.org/officeDocument/2006/relationships/hyperlink" Target="https://comprasmx.buengobierno.gob.mx/mfij" TargetMode="External"/><Relationship Id="rId26" Type="http://schemas.openxmlformats.org/officeDocument/2006/relationships/oleObject" Target="embeddings/Documento_de_Microsoft_Word_97-2003.doc"/><Relationship Id="rId39" Type="http://schemas.openxmlformats.org/officeDocument/2006/relationships/image" Target="media/image10.emf"/><Relationship Id="rId21" Type="http://schemas.openxmlformats.org/officeDocument/2006/relationships/image" Target="media/image1.emf"/><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hyperlink" Target="https://manifiesto.buengobierno.gob.mx/SMP-web/loginPage.js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mfij" TargetMode="External"/><Relationship Id="rId29" Type="http://schemas.openxmlformats.org/officeDocument/2006/relationships/image" Target="media/image5.emf"/><Relationship Id="rId11" Type="http://schemas.openxmlformats.org/officeDocument/2006/relationships/hyperlink" Target="mailto:depto..adquisiciones@slpsalud.gob.m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9.emf"/><Relationship Id="rId40" Type="http://schemas.openxmlformats.org/officeDocument/2006/relationships/oleObject" Target="embeddings/oleObject6.bin"/><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manifiesto.buengobierno.gob.mx/SMP-web/loginPage.jsf" TargetMode="External"/><Relationship Id="rId23" Type="http://schemas.openxmlformats.org/officeDocument/2006/relationships/image" Target="media/image2.emf"/><Relationship Id="rId28" Type="http://schemas.openxmlformats.org/officeDocument/2006/relationships/package" Target="embeddings/Documento_de_Microsoft_Word1.docx"/><Relationship Id="rId36" Type="http://schemas.openxmlformats.org/officeDocument/2006/relationships/oleObject" Target="embeddings/oleObject4.bin"/><Relationship Id="rId49" Type="http://schemas.openxmlformats.org/officeDocument/2006/relationships/footer" Target="footer1.xml"/><Relationship Id="rId10" Type="http://schemas.openxmlformats.org/officeDocument/2006/relationships/hyperlink" Target="mailto:direcciondecompras.ir@gmail.com" TargetMode="External"/><Relationship Id="rId19" Type="http://schemas.openxmlformats.org/officeDocument/2006/relationships/hyperlink" Target="https://comprasmx.buengobierno.gob.mx/mfij" TargetMode="External"/><Relationship Id="rId31" Type="http://schemas.openxmlformats.org/officeDocument/2006/relationships/image" Target="media/image6.emf"/><Relationship Id="rId44" Type="http://schemas.openxmlformats.org/officeDocument/2006/relationships/package" Target="embeddings/Documento_de_Microsoft_Word2.docx"/><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comprasmx.buengobierno.gob.mx/capacitacion" TargetMode="External"/><Relationship Id="rId22" Type="http://schemas.openxmlformats.org/officeDocument/2006/relationships/package" Target="embeddings/Documento_de_Microsoft_Word.docx"/><Relationship Id="rId27" Type="http://schemas.openxmlformats.org/officeDocument/2006/relationships/image" Target="media/image4.emf"/><Relationship Id="rId30" Type="http://schemas.openxmlformats.org/officeDocument/2006/relationships/oleObject" Target="embeddings/Documento_de_Microsoft_Word_97-20031.doc"/><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header" Target="header1.xml"/><Relationship Id="rId8" Type="http://schemas.openxmlformats.org/officeDocument/2006/relationships/hyperlink" Target="https://comprasmx.buengobierno.gob.m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irecciondecompras.ir@gmail.com" TargetMode="External"/><Relationship Id="rId17" Type="http://schemas.openxmlformats.org/officeDocument/2006/relationships/hyperlink" Target="https://comprasmx.buengobierno.gob.mx/mfij"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5.bin"/><Relationship Id="rId46" Type="http://schemas.openxmlformats.org/officeDocument/2006/relationships/package" Target="embeddings/Documento_de_Microsoft_Word3.docx"/><Relationship Id="rId20" Type="http://schemas.openxmlformats.org/officeDocument/2006/relationships/hyperlink" Target="https://comprasmx.buengobierno.gob.mx/capacitacion"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emf"/><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9DAF9-886F-4EDB-A79C-C52148B3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46</Pages>
  <Words>18599</Words>
  <Characters>102299</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Carolina</cp:lastModifiedBy>
  <cp:revision>26</cp:revision>
  <cp:lastPrinted>2025-12-23T18:32:00Z</cp:lastPrinted>
  <dcterms:created xsi:type="dcterms:W3CDTF">2025-12-18T00:02:00Z</dcterms:created>
  <dcterms:modified xsi:type="dcterms:W3CDTF">2025-12-24T01:41:00Z</dcterms:modified>
</cp:coreProperties>
</file>