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8534A9" w14:textId="77777777" w:rsidR="00A564B6" w:rsidRDefault="00A564B6" w:rsidP="00A564B6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40422DDB" w14:textId="77777777" w:rsidR="00A564B6" w:rsidRPr="00692707" w:rsidRDefault="00A564B6" w:rsidP="00A564B6">
      <w:pPr>
        <w:pStyle w:val="Default"/>
        <w:jc w:val="center"/>
        <w:rPr>
          <w:b/>
          <w:sz w:val="30"/>
          <w:szCs w:val="30"/>
          <w:u w:val="single"/>
        </w:rPr>
      </w:pPr>
      <w:r w:rsidRPr="00692707">
        <w:rPr>
          <w:b/>
          <w:sz w:val="30"/>
          <w:szCs w:val="30"/>
          <w:u w:val="single"/>
        </w:rPr>
        <w:t>Trámite y/o Servicio: Gestión de incentivos a proyectos de inversión</w:t>
      </w:r>
    </w:p>
    <w:p w14:paraId="45E60B24" w14:textId="77777777" w:rsidR="00A564B6" w:rsidRDefault="00A564B6" w:rsidP="00A564B6">
      <w:pPr>
        <w:pStyle w:val="Default"/>
      </w:pPr>
    </w:p>
    <w:p w14:paraId="1388891F" w14:textId="77777777" w:rsidR="00A564B6" w:rsidRPr="00D26C68" w:rsidRDefault="00A564B6" w:rsidP="00A564B6">
      <w:pPr>
        <w:pStyle w:val="Default"/>
        <w:numPr>
          <w:ilvl w:val="0"/>
          <w:numId w:val="13"/>
        </w:numPr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D26C68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71C0F27E" w14:textId="5BC2C2A1" w:rsidR="00ED72B6" w:rsidRPr="00177E9A" w:rsidRDefault="00ED72B6" w:rsidP="00ED72B6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177E9A">
        <w:rPr>
          <w:rFonts w:asciiTheme="majorHAnsi" w:hAnsiTheme="majorHAnsi" w:cs="Arial"/>
          <w:iCs/>
        </w:rPr>
        <w:t>La</w:t>
      </w:r>
      <w:r w:rsidRPr="00177E9A">
        <w:rPr>
          <w:rFonts w:asciiTheme="majorHAnsi" w:hAnsiTheme="majorHAnsi" w:cs="Arial"/>
          <w:b/>
          <w:iCs/>
        </w:rPr>
        <w:t xml:space="preserve"> </w:t>
      </w:r>
      <w:r w:rsidRPr="00177E9A">
        <w:rPr>
          <w:rFonts w:asciiTheme="majorHAnsi" w:hAnsiTheme="majorHAnsi" w:cs="Arial"/>
          <w:iCs/>
        </w:rPr>
        <w:t xml:space="preserve">Secretaría de Desarrollo Económico (SEDECO), a través de la Dirección </w:t>
      </w:r>
      <w:r>
        <w:rPr>
          <w:rFonts w:asciiTheme="majorHAnsi" w:hAnsiTheme="majorHAnsi" w:cs="Arial"/>
          <w:iCs/>
        </w:rPr>
        <w:t xml:space="preserve">General de Desarrollo y Promoción Industrial, </w:t>
      </w:r>
      <w:r w:rsidRPr="00177E9A">
        <w:rPr>
          <w:rFonts w:asciiTheme="majorHAnsi" w:hAnsiTheme="majorHAnsi" w:cs="Arial"/>
          <w:iCs/>
          <w:color w:val="auto"/>
        </w:rPr>
        <w:t>con domicilio en</w:t>
      </w:r>
      <w:r>
        <w:rPr>
          <w:rFonts w:asciiTheme="majorHAnsi" w:hAnsiTheme="majorHAnsi" w:cs="Arial"/>
          <w:iCs/>
          <w:color w:val="auto"/>
        </w:rPr>
        <w:t>:</w:t>
      </w:r>
      <w:r w:rsidRPr="00177E9A">
        <w:rPr>
          <w:rFonts w:asciiTheme="majorHAnsi" w:hAnsiTheme="majorHAnsi" w:cs="Arial"/>
          <w:iCs/>
          <w:color w:val="auto"/>
        </w:rPr>
        <w:t xml:space="preserve"> Centro de Convenciones de San Luis Potosí, </w:t>
      </w:r>
      <w:proofErr w:type="spellStart"/>
      <w:r w:rsidRPr="00177E9A">
        <w:rPr>
          <w:rFonts w:asciiTheme="majorHAnsi" w:hAnsiTheme="majorHAnsi" w:cs="Arial"/>
          <w:iCs/>
          <w:color w:val="auto"/>
        </w:rPr>
        <w:t>Blvd</w:t>
      </w:r>
      <w:proofErr w:type="spellEnd"/>
      <w:r w:rsidRPr="00177E9A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es </w:t>
      </w:r>
      <w:r>
        <w:rPr>
          <w:rFonts w:asciiTheme="majorHAnsi" w:hAnsiTheme="majorHAnsi" w:cs="Arial"/>
          <w:iCs/>
          <w:color w:val="auto"/>
        </w:rPr>
        <w:t>la</w:t>
      </w:r>
      <w:r w:rsidRPr="00177E9A">
        <w:rPr>
          <w:rFonts w:asciiTheme="majorHAnsi" w:hAnsiTheme="majorHAnsi" w:cs="Arial"/>
          <w:iCs/>
          <w:color w:val="auto"/>
        </w:rPr>
        <w:t xml:space="preserve"> responsable de los datos personales que nos proporcione, los cuales serán protegidos conforme a lo dispuesto por la Ley de Protección de Datos Personales en Posesión de los Sujetos Obligados del Estado de San Luis Potosí.</w:t>
      </w:r>
    </w:p>
    <w:p w14:paraId="612EA72E" w14:textId="77777777" w:rsidR="00A564B6" w:rsidRDefault="00A564B6" w:rsidP="00A564B6">
      <w:pPr>
        <w:pStyle w:val="Default"/>
        <w:rPr>
          <w:rFonts w:asciiTheme="majorHAnsi" w:hAnsiTheme="majorHAnsi" w:cs="Arial"/>
          <w:iCs/>
          <w:color w:val="auto"/>
        </w:rPr>
      </w:pPr>
    </w:p>
    <w:p w14:paraId="55D07517" w14:textId="77777777" w:rsidR="00A564B6" w:rsidRPr="00B95709" w:rsidRDefault="00A564B6" w:rsidP="00A564B6">
      <w:pPr>
        <w:pStyle w:val="Default"/>
        <w:numPr>
          <w:ilvl w:val="0"/>
          <w:numId w:val="13"/>
        </w:numPr>
        <w:ind w:left="426" w:hanging="426"/>
        <w:rPr>
          <w:rFonts w:asciiTheme="majorHAnsi" w:hAnsiTheme="majorHAnsi" w:cs="Arial"/>
          <w:b/>
          <w:iCs/>
          <w:color w:val="auto"/>
        </w:rPr>
      </w:pPr>
      <w:r>
        <w:rPr>
          <w:rFonts w:asciiTheme="majorHAnsi" w:hAnsiTheme="majorHAnsi" w:cs="Arial"/>
          <w:b/>
          <w:iCs/>
          <w:color w:val="auto"/>
        </w:rPr>
        <w:t>Finalidad:</w:t>
      </w:r>
    </w:p>
    <w:p w14:paraId="08E32D22" w14:textId="511CCF0E" w:rsidR="00ED72B6" w:rsidRDefault="00ED72B6" w:rsidP="00ED72B6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524976">
        <w:rPr>
          <w:rFonts w:asciiTheme="majorHAnsi" w:hAnsiTheme="majorHAnsi" w:cs="Arial"/>
          <w:iCs/>
        </w:rPr>
        <w:t>“</w:t>
      </w:r>
      <w:r>
        <w:rPr>
          <w:rFonts w:asciiTheme="majorHAnsi" w:hAnsiTheme="majorHAnsi" w:cs="Arial"/>
          <w:iCs/>
        </w:rPr>
        <w:t>Relación de convenios a proyectos de inversión</w:t>
      </w:r>
      <w:r w:rsidRPr="00524976">
        <w:rPr>
          <w:rFonts w:asciiTheme="majorHAnsi" w:hAnsiTheme="majorHAnsi" w:cs="Arial"/>
          <w:iCs/>
        </w:rPr>
        <w:t>” de la Dirección General de Desarrollo y Promoción Industrial, con la única finalidad de gestionar la elaboración de los convenios para la entrega de incentivos a las empresas con proyecto de inversión  e</w:t>
      </w:r>
      <w:bookmarkStart w:id="0" w:name="_GoBack"/>
      <w:bookmarkEnd w:id="0"/>
      <w:r w:rsidRPr="00524976">
        <w:rPr>
          <w:rFonts w:asciiTheme="majorHAnsi" w:hAnsiTheme="majorHAnsi" w:cs="Arial"/>
          <w:iCs/>
        </w:rPr>
        <w:t>n el Estado</w:t>
      </w:r>
      <w:r w:rsidRPr="004A44A9">
        <w:rPr>
          <w:rFonts w:asciiTheme="majorHAnsi" w:hAnsiTheme="majorHAnsi" w:cs="Arial"/>
          <w:iCs/>
        </w:rPr>
        <w:t>.  No se podrá requerir información que exceda los fines para los cuales se solicita. Lo anterior a efecto de cumplir con el principio de calidad, debiendo ser la recogida exacta, adecuada, pertinente y no excesiva.</w:t>
      </w:r>
    </w:p>
    <w:p w14:paraId="4D491CD0" w14:textId="77777777" w:rsidR="00ED72B6" w:rsidRPr="0009036F" w:rsidRDefault="00ED72B6" w:rsidP="00A564B6">
      <w:pPr>
        <w:pStyle w:val="Default"/>
        <w:rPr>
          <w:rFonts w:asciiTheme="majorHAnsi" w:hAnsiTheme="majorHAnsi" w:cs="Arial"/>
          <w:iCs/>
          <w:color w:val="auto"/>
        </w:rPr>
      </w:pPr>
    </w:p>
    <w:p w14:paraId="6CD4B294" w14:textId="77777777" w:rsidR="00A564B6" w:rsidRDefault="00A564B6" w:rsidP="00A564B6">
      <w:pPr>
        <w:pStyle w:val="Default"/>
        <w:numPr>
          <w:ilvl w:val="0"/>
          <w:numId w:val="13"/>
        </w:numPr>
        <w:ind w:left="426" w:hanging="426"/>
        <w:rPr>
          <w:rFonts w:asciiTheme="majorHAnsi" w:hAnsiTheme="majorHAnsi"/>
          <w:b/>
          <w:bCs/>
          <w:iCs/>
          <w:color w:val="auto"/>
        </w:rPr>
      </w:pPr>
      <w:r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0A21F4BF" w14:textId="77777777" w:rsidR="00ED72B6" w:rsidRPr="004A44A9" w:rsidRDefault="00ED72B6" w:rsidP="00ED72B6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53B6EBC6" w14:textId="77777777" w:rsidR="00ED72B6" w:rsidRPr="004A44A9" w:rsidRDefault="00ED72B6" w:rsidP="00ED72B6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2B7FE119" w14:textId="229476BF" w:rsidR="00ED72B6" w:rsidRPr="004A44A9" w:rsidRDefault="00ED72B6" w:rsidP="00ED72B6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7364F878" w14:textId="392A8C2B" w:rsidR="00ED72B6" w:rsidRDefault="00ED72B6" w:rsidP="00ED72B6">
      <w:pPr>
        <w:pStyle w:val="Default"/>
        <w:jc w:val="both"/>
        <w:rPr>
          <w:rFonts w:asciiTheme="majorHAnsi" w:hAnsiTheme="majorHAnsi" w:cs="Arial"/>
          <w:iCs/>
          <w:color w:val="auto"/>
        </w:rPr>
      </w:pPr>
      <w:r w:rsidRPr="00866F17">
        <w:rPr>
          <w:rFonts w:asciiTheme="majorHAnsi" w:hAnsiTheme="majorHAnsi" w:cs="Arial"/>
          <w:iCs/>
          <w:color w:val="auto"/>
        </w:rPr>
        <w:t xml:space="preserve">De manera interna los datos personales recabados podrán ser transferidos a la Unidad Jurídica, </w:t>
      </w:r>
      <w:r>
        <w:rPr>
          <w:rFonts w:asciiTheme="majorHAnsi" w:hAnsiTheme="majorHAnsi" w:cs="Arial"/>
          <w:iCs/>
          <w:color w:val="auto"/>
        </w:rPr>
        <w:t xml:space="preserve">con la finalidad de que elabore la propuesta de convenio. </w:t>
      </w:r>
      <w:r w:rsidRPr="00866F17">
        <w:rPr>
          <w:rFonts w:asciiTheme="majorHAnsi" w:hAnsiTheme="majorHAnsi" w:cs="Arial"/>
          <w:iCs/>
          <w:color w:val="auto"/>
        </w:rPr>
        <w:t xml:space="preserve"> Y de manera externa podrán ser transferidos </w:t>
      </w:r>
      <w:r>
        <w:rPr>
          <w:rFonts w:asciiTheme="majorHAnsi" w:hAnsiTheme="majorHAnsi" w:cs="Arial"/>
          <w:iCs/>
          <w:color w:val="auto"/>
        </w:rPr>
        <w:t xml:space="preserve">a las dependencias del sector público </w:t>
      </w:r>
      <w:proofErr w:type="spellStart"/>
      <w:r>
        <w:rPr>
          <w:rFonts w:asciiTheme="majorHAnsi" w:hAnsiTheme="majorHAnsi" w:cs="Arial"/>
          <w:iCs/>
          <w:color w:val="auto"/>
        </w:rPr>
        <w:t>ó</w:t>
      </w:r>
      <w:proofErr w:type="spellEnd"/>
      <w:r>
        <w:rPr>
          <w:rFonts w:asciiTheme="majorHAnsi" w:hAnsiTheme="majorHAnsi" w:cs="Arial"/>
          <w:iCs/>
          <w:color w:val="auto"/>
        </w:rPr>
        <w:t xml:space="preserve"> privado involucrados en el proyecto de inversión.  </w:t>
      </w:r>
    </w:p>
    <w:p w14:paraId="3291ED74" w14:textId="77777777" w:rsidR="00692707" w:rsidRPr="00524976" w:rsidRDefault="00692707" w:rsidP="00ED72B6">
      <w:pPr>
        <w:pStyle w:val="Default"/>
        <w:jc w:val="both"/>
        <w:rPr>
          <w:rFonts w:asciiTheme="majorHAnsi" w:hAnsiTheme="majorHAnsi" w:cs="Arial"/>
          <w:iCs/>
          <w:color w:val="auto"/>
        </w:rPr>
      </w:pPr>
    </w:p>
    <w:p w14:paraId="0F3ED348" w14:textId="77777777" w:rsidR="00692707" w:rsidRPr="004A44A9" w:rsidRDefault="00692707" w:rsidP="00692707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783C1C29" w14:textId="599E6974" w:rsidR="00692707" w:rsidRPr="004A44A9" w:rsidRDefault="00692707" w:rsidP="00692707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</w:t>
      </w:r>
      <w:r>
        <w:rPr>
          <w:rFonts w:asciiTheme="majorHAnsi" w:hAnsiTheme="majorHAnsi" w:cs="Arial"/>
        </w:rPr>
        <w:t xml:space="preserve">General </w:t>
      </w:r>
      <w:r w:rsidRPr="004A44A9">
        <w:rPr>
          <w:rFonts w:asciiTheme="majorHAnsi" w:hAnsiTheme="majorHAnsi" w:cs="Arial"/>
        </w:rPr>
        <w:t xml:space="preserve">de Desarrollo </w:t>
      </w:r>
      <w:r>
        <w:rPr>
          <w:rFonts w:asciiTheme="majorHAnsi" w:hAnsiTheme="majorHAnsi" w:cs="Arial"/>
        </w:rPr>
        <w:t>Y Promoción Industrial</w:t>
      </w:r>
      <w:r w:rsidRPr="004A44A9">
        <w:rPr>
          <w:rFonts w:asciiTheme="majorHAnsi" w:hAnsiTheme="majorHAnsi" w:cs="Arial"/>
        </w:rPr>
        <w:t xml:space="preserve"> 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35115B23" w14:textId="77777777" w:rsidR="00692707" w:rsidRPr="004A44A9" w:rsidRDefault="00692707" w:rsidP="00692707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75E22C7F" w14:textId="77777777" w:rsidR="00692707" w:rsidRPr="004A44A9" w:rsidRDefault="00692707" w:rsidP="00692707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00D1FBBA" w14:textId="77777777" w:rsidR="00692707" w:rsidRPr="00E07CDC" w:rsidRDefault="00692707" w:rsidP="00692707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12B2BE27" w14:textId="77777777" w:rsidR="00692707" w:rsidRPr="004A44A9" w:rsidRDefault="00692707" w:rsidP="00692707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6E359EC1" w14:textId="77777777" w:rsidR="00692707" w:rsidRPr="004A44A9" w:rsidRDefault="00692707" w:rsidP="00692707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08280A29" w14:textId="77777777" w:rsidR="00AF610A" w:rsidRDefault="00692707" w:rsidP="00AF610A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AF610A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AF610A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3161578E" w14:textId="249BCD84" w:rsidR="00692707" w:rsidRDefault="00692707" w:rsidP="00692707">
      <w:pPr>
        <w:pStyle w:val="Default"/>
        <w:spacing w:line="240" w:lineRule="exact"/>
        <w:jc w:val="both"/>
        <w:rPr>
          <w:rFonts w:eastAsia="Arial Narrow"/>
        </w:rPr>
      </w:pPr>
    </w:p>
    <w:p w14:paraId="7E689D54" w14:textId="77777777" w:rsidR="00692707" w:rsidRDefault="00692707" w:rsidP="00692707">
      <w:pPr>
        <w:pStyle w:val="Default"/>
        <w:spacing w:line="240" w:lineRule="exact"/>
        <w:jc w:val="both"/>
        <w:rPr>
          <w:rFonts w:eastAsia="Arial Narrow"/>
        </w:rPr>
      </w:pPr>
    </w:p>
    <w:p w14:paraId="272789F1" w14:textId="429F4B71" w:rsidR="008F5C13" w:rsidRPr="00A564B6" w:rsidRDefault="00692707" w:rsidP="00692707">
      <w:pPr>
        <w:pStyle w:val="Default"/>
        <w:spacing w:line="240" w:lineRule="exact"/>
        <w:jc w:val="right"/>
        <w:rPr>
          <w:rFonts w:eastAsia="Arial Narrow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8F5C13" w:rsidRPr="00A564B6" w:rsidSect="00692707">
      <w:headerReference w:type="default" r:id="rId11"/>
      <w:footerReference w:type="default" r:id="rId12"/>
      <w:pgSz w:w="12240" w:h="15840"/>
      <w:pgMar w:top="1701" w:right="1185" w:bottom="1134" w:left="1440" w:header="14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576E9" w14:textId="77777777" w:rsidR="00B06BE3" w:rsidRDefault="00B06BE3">
      <w:r>
        <w:separator/>
      </w:r>
    </w:p>
  </w:endnote>
  <w:endnote w:type="continuationSeparator" w:id="0">
    <w:p w14:paraId="4F03706C" w14:textId="77777777" w:rsidR="00B06BE3" w:rsidRDefault="00B06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014C27" w14:textId="77777777" w:rsidR="00B06BE3" w:rsidRDefault="00B06BE3">
      <w:r>
        <w:separator/>
      </w:r>
    </w:p>
  </w:footnote>
  <w:footnote w:type="continuationSeparator" w:id="0">
    <w:p w14:paraId="34AF3109" w14:textId="77777777" w:rsidR="00B06BE3" w:rsidRDefault="00B06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6A3763F5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01021A0A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6A029B06" w:rsidR="00AF31EC" w:rsidRDefault="00380720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07172A35" wp14:editId="7DA653AA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01B7E"/>
    <w:rsid w:val="000149B3"/>
    <w:rsid w:val="00014F71"/>
    <w:rsid w:val="0002722E"/>
    <w:rsid w:val="00032951"/>
    <w:rsid w:val="00035E37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E462B"/>
    <w:rsid w:val="001F689A"/>
    <w:rsid w:val="002023F3"/>
    <w:rsid w:val="00210B0F"/>
    <w:rsid w:val="002201BF"/>
    <w:rsid w:val="00220D74"/>
    <w:rsid w:val="00227AA9"/>
    <w:rsid w:val="00233979"/>
    <w:rsid w:val="00240B85"/>
    <w:rsid w:val="002E5490"/>
    <w:rsid w:val="002F2CFF"/>
    <w:rsid w:val="002F3C39"/>
    <w:rsid w:val="00310CCC"/>
    <w:rsid w:val="00315C17"/>
    <w:rsid w:val="00334A19"/>
    <w:rsid w:val="0034783C"/>
    <w:rsid w:val="0037592D"/>
    <w:rsid w:val="00380720"/>
    <w:rsid w:val="00385094"/>
    <w:rsid w:val="00386A46"/>
    <w:rsid w:val="003B5C82"/>
    <w:rsid w:val="003E7C90"/>
    <w:rsid w:val="003E7E69"/>
    <w:rsid w:val="004008A0"/>
    <w:rsid w:val="00412458"/>
    <w:rsid w:val="00414C5F"/>
    <w:rsid w:val="004628F1"/>
    <w:rsid w:val="004775D7"/>
    <w:rsid w:val="00486BF5"/>
    <w:rsid w:val="0049003B"/>
    <w:rsid w:val="004A0B8A"/>
    <w:rsid w:val="004A48B9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12BC"/>
    <w:rsid w:val="00633CB5"/>
    <w:rsid w:val="006640E3"/>
    <w:rsid w:val="0067767F"/>
    <w:rsid w:val="006852E2"/>
    <w:rsid w:val="00692707"/>
    <w:rsid w:val="006F4DE0"/>
    <w:rsid w:val="007246D8"/>
    <w:rsid w:val="00724BE8"/>
    <w:rsid w:val="00744FC5"/>
    <w:rsid w:val="0076224B"/>
    <w:rsid w:val="00762F9F"/>
    <w:rsid w:val="00763E89"/>
    <w:rsid w:val="0079022B"/>
    <w:rsid w:val="007B0C5A"/>
    <w:rsid w:val="007C1C54"/>
    <w:rsid w:val="007C1F1F"/>
    <w:rsid w:val="007C2950"/>
    <w:rsid w:val="007D2628"/>
    <w:rsid w:val="007F1991"/>
    <w:rsid w:val="007F1F58"/>
    <w:rsid w:val="00801634"/>
    <w:rsid w:val="00815045"/>
    <w:rsid w:val="008156DC"/>
    <w:rsid w:val="00825724"/>
    <w:rsid w:val="00836024"/>
    <w:rsid w:val="008376C2"/>
    <w:rsid w:val="00851CAF"/>
    <w:rsid w:val="00863F5B"/>
    <w:rsid w:val="00870778"/>
    <w:rsid w:val="008851FC"/>
    <w:rsid w:val="008A0206"/>
    <w:rsid w:val="008B589E"/>
    <w:rsid w:val="008B76B9"/>
    <w:rsid w:val="008D1D7A"/>
    <w:rsid w:val="008F5C13"/>
    <w:rsid w:val="00920975"/>
    <w:rsid w:val="00943DF1"/>
    <w:rsid w:val="0096413A"/>
    <w:rsid w:val="00967B44"/>
    <w:rsid w:val="00975E1F"/>
    <w:rsid w:val="009B3ADA"/>
    <w:rsid w:val="009B49C3"/>
    <w:rsid w:val="00A12F1A"/>
    <w:rsid w:val="00A1597D"/>
    <w:rsid w:val="00A207BD"/>
    <w:rsid w:val="00A353DC"/>
    <w:rsid w:val="00A42970"/>
    <w:rsid w:val="00A46314"/>
    <w:rsid w:val="00A478CD"/>
    <w:rsid w:val="00A564B6"/>
    <w:rsid w:val="00A622EA"/>
    <w:rsid w:val="00A6536E"/>
    <w:rsid w:val="00A80A75"/>
    <w:rsid w:val="00A91CD6"/>
    <w:rsid w:val="00A97815"/>
    <w:rsid w:val="00AB17F4"/>
    <w:rsid w:val="00AC167C"/>
    <w:rsid w:val="00AD00DA"/>
    <w:rsid w:val="00AF31EC"/>
    <w:rsid w:val="00AF58E3"/>
    <w:rsid w:val="00AF610A"/>
    <w:rsid w:val="00B00F1D"/>
    <w:rsid w:val="00B06BE3"/>
    <w:rsid w:val="00B14B2A"/>
    <w:rsid w:val="00B34093"/>
    <w:rsid w:val="00B6708D"/>
    <w:rsid w:val="00B6764B"/>
    <w:rsid w:val="00B749EF"/>
    <w:rsid w:val="00B81D19"/>
    <w:rsid w:val="00BE5ED2"/>
    <w:rsid w:val="00C13C62"/>
    <w:rsid w:val="00C203E8"/>
    <w:rsid w:val="00C2331E"/>
    <w:rsid w:val="00C50915"/>
    <w:rsid w:val="00C851A3"/>
    <w:rsid w:val="00C93EB5"/>
    <w:rsid w:val="00C94350"/>
    <w:rsid w:val="00D11FDB"/>
    <w:rsid w:val="00D21D7E"/>
    <w:rsid w:val="00D50FD0"/>
    <w:rsid w:val="00D558C4"/>
    <w:rsid w:val="00D56DE7"/>
    <w:rsid w:val="00D663B8"/>
    <w:rsid w:val="00DB3D5E"/>
    <w:rsid w:val="00DC7157"/>
    <w:rsid w:val="00DD38C4"/>
    <w:rsid w:val="00DE65D7"/>
    <w:rsid w:val="00DF3777"/>
    <w:rsid w:val="00E030B1"/>
    <w:rsid w:val="00E17FE6"/>
    <w:rsid w:val="00E23980"/>
    <w:rsid w:val="00E351EB"/>
    <w:rsid w:val="00E5094B"/>
    <w:rsid w:val="00E71553"/>
    <w:rsid w:val="00E72DCE"/>
    <w:rsid w:val="00E73F6B"/>
    <w:rsid w:val="00E934D7"/>
    <w:rsid w:val="00E936DE"/>
    <w:rsid w:val="00EA44EA"/>
    <w:rsid w:val="00EA73B7"/>
    <w:rsid w:val="00EC5FDA"/>
    <w:rsid w:val="00ED72B6"/>
    <w:rsid w:val="00F07D4A"/>
    <w:rsid w:val="00F103F9"/>
    <w:rsid w:val="00F367C1"/>
    <w:rsid w:val="00F42AD2"/>
    <w:rsid w:val="00F610DD"/>
    <w:rsid w:val="00F66291"/>
    <w:rsid w:val="00F73E33"/>
    <w:rsid w:val="00F74FF8"/>
    <w:rsid w:val="00F965D6"/>
    <w:rsid w:val="00F96BD9"/>
    <w:rsid w:val="00FA28F1"/>
    <w:rsid w:val="00FA2A10"/>
    <w:rsid w:val="00FD2631"/>
    <w:rsid w:val="00FD6735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69BB8A-66F5-4B83-ACE2-641BD2772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6</cp:revision>
  <cp:lastPrinted>2021-08-17T19:37:00Z</cp:lastPrinted>
  <dcterms:created xsi:type="dcterms:W3CDTF">2024-09-11T19:35:00Z</dcterms:created>
  <dcterms:modified xsi:type="dcterms:W3CDTF">2025-06-02T18:27:00Z</dcterms:modified>
</cp:coreProperties>
</file>