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0" w:rsidRPr="008469B0" w:rsidRDefault="00793F5C" w:rsidP="008469B0">
      <w:pPr>
        <w:pStyle w:val="Descripcin"/>
        <w:spacing w:before="0" w:after="0"/>
        <w:jc w:val="right"/>
        <w:rPr>
          <w:rFonts w:ascii="Arial" w:hAnsi="Arial" w:cs="Arial"/>
          <w:b w:val="0"/>
          <w:sz w:val="28"/>
          <w:szCs w:val="28"/>
        </w:rPr>
      </w:pPr>
      <w:bookmarkStart w:id="0" w:name="_GoBack"/>
      <w:bookmarkEnd w:id="0"/>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San Luis Potosí, S.L.P</w:t>
      </w:r>
      <w:r w:rsidRPr="00D80680">
        <w:rPr>
          <w:sz w:val="28"/>
          <w:szCs w:val="28"/>
          <w:lang w:eastAsia="es-ES"/>
        </w:rPr>
        <w:t xml:space="preserve">., </w:t>
      </w:r>
      <w:r w:rsidR="00A20587">
        <w:rPr>
          <w:sz w:val="28"/>
          <w:szCs w:val="28"/>
          <w:lang w:eastAsia="es-ES"/>
        </w:rPr>
        <w:t>11</w:t>
      </w:r>
      <w:r w:rsidRPr="00D80680">
        <w:rPr>
          <w:sz w:val="28"/>
          <w:szCs w:val="28"/>
          <w:lang w:eastAsia="es-ES"/>
        </w:rPr>
        <w:t xml:space="preserve"> de </w:t>
      </w:r>
      <w:r w:rsidR="00D80680" w:rsidRPr="00D80680">
        <w:rPr>
          <w:sz w:val="28"/>
          <w:szCs w:val="28"/>
          <w:lang w:eastAsia="es-ES"/>
        </w:rPr>
        <w:t>juni</w:t>
      </w:r>
      <w:r w:rsidR="002F3D96" w:rsidRPr="00D80680">
        <w:rPr>
          <w:sz w:val="28"/>
          <w:szCs w:val="28"/>
          <w:lang w:eastAsia="es-ES"/>
        </w:rPr>
        <w:t>o 2026</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Default="003E4355" w:rsidP="003152BA">
      <w:pPr>
        <w:tabs>
          <w:tab w:val="right" w:pos="8789"/>
        </w:tabs>
        <w:ind w:right="-518"/>
        <w:rPr>
          <w:rFonts w:ascii="Patria" w:hAnsi="Patria" w:cs="Noto Sans"/>
          <w:b/>
          <w:sz w:val="72"/>
          <w:szCs w:val="12"/>
        </w:rPr>
      </w:pPr>
    </w:p>
    <w:p w:rsidR="003152BA" w:rsidRPr="00A2758B" w:rsidRDefault="003152BA" w:rsidP="003152BA">
      <w:pPr>
        <w:tabs>
          <w:tab w:val="right" w:pos="8789"/>
        </w:tabs>
        <w:ind w:right="-518"/>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E14B6C" w:rsidP="003E4355">
      <w:pPr>
        <w:tabs>
          <w:tab w:val="right" w:pos="8789"/>
        </w:tabs>
        <w:ind w:left="-709" w:right="-518"/>
        <w:jc w:val="center"/>
        <w:rPr>
          <w:rFonts w:ascii="Noto Sans" w:hAnsi="Noto Sans" w:cs="Noto Sans"/>
          <w:sz w:val="20"/>
          <w:szCs w:val="20"/>
        </w:rPr>
      </w:pPr>
      <w:r w:rsidRPr="00E14B6C">
        <w:rPr>
          <w:rFonts w:ascii="Noto Sans" w:hAnsi="Noto Sans" w:cs="Noto Sans"/>
          <w:b/>
          <w:sz w:val="56"/>
          <w:szCs w:val="12"/>
        </w:rPr>
        <w:t>IA-83-W22-924016995-N-6-2026</w:t>
      </w: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684514" w:rsidRDefault="003E4355" w:rsidP="00684514">
      <w:pPr>
        <w:tabs>
          <w:tab w:val="right" w:pos="8789"/>
        </w:tabs>
        <w:ind w:left="-709" w:right="-518"/>
        <w:jc w:val="center"/>
        <w:rPr>
          <w:rFonts w:ascii="Noto Sans" w:hAnsi="Noto Sans" w:cs="Noto Sans"/>
          <w:b/>
          <w:sz w:val="56"/>
          <w:szCs w:val="12"/>
        </w:rPr>
      </w:pPr>
      <w:r w:rsidRPr="00A2758B">
        <w:rPr>
          <w:rFonts w:ascii="Noto Sans" w:hAnsi="Noto Sans" w:cs="Noto Sans"/>
          <w:sz w:val="56"/>
          <w:szCs w:val="12"/>
        </w:rPr>
        <w:t>“</w:t>
      </w:r>
      <w:r w:rsidR="0005352C" w:rsidRPr="0005352C">
        <w:rPr>
          <w:rFonts w:ascii="Noto Sans" w:hAnsi="Noto Sans" w:cs="Noto Sans"/>
          <w:b/>
          <w:sz w:val="56"/>
          <w:szCs w:val="12"/>
        </w:rPr>
        <w:t>CONTRATACIÓN DEL</w:t>
      </w:r>
      <w:r w:rsidR="0005352C">
        <w:rPr>
          <w:rFonts w:ascii="Noto Sans" w:hAnsi="Noto Sans" w:cs="Noto Sans"/>
          <w:sz w:val="56"/>
          <w:szCs w:val="12"/>
        </w:rPr>
        <w:t xml:space="preserve"> </w:t>
      </w:r>
      <w:r w:rsidR="00B01538" w:rsidRPr="00B01538">
        <w:rPr>
          <w:rFonts w:ascii="Noto Sans" w:hAnsi="Noto Sans" w:cs="Noto Sans"/>
          <w:b/>
          <w:sz w:val="56"/>
          <w:szCs w:val="12"/>
        </w:rPr>
        <w:t xml:space="preserve">SERVICIO DE CONTROL DE PLAGAS PARA LAS UNIDADES MÉDICAS Y ADMINISTRATIVAS DE LOS </w:t>
      </w:r>
      <w:r w:rsidR="00B01538">
        <w:rPr>
          <w:rFonts w:ascii="Noto Sans" w:hAnsi="Noto Sans" w:cs="Noto Sans"/>
          <w:b/>
          <w:sz w:val="56"/>
          <w:szCs w:val="12"/>
        </w:rPr>
        <w:t xml:space="preserve">SERVICIOS DE SALUD </w:t>
      </w:r>
      <w:r w:rsidR="00B01538" w:rsidRPr="00B01538">
        <w:rPr>
          <w:rFonts w:ascii="Noto Sans" w:hAnsi="Noto Sans" w:cs="Noto Sans"/>
          <w:b/>
          <w:sz w:val="56"/>
          <w:szCs w:val="12"/>
        </w:rPr>
        <w:t>DE SAN LUIS POTOSI</w:t>
      </w:r>
      <w:r w:rsidR="00B01538">
        <w:rPr>
          <w:rFonts w:ascii="Noto Sans" w:hAnsi="Noto Sans" w:cs="Noto Sans"/>
          <w:b/>
          <w:sz w:val="56"/>
          <w:szCs w:val="12"/>
        </w:rPr>
        <w:t>”</w:t>
      </w:r>
    </w:p>
    <w:p w:rsidR="003E4355" w:rsidRPr="00A2758B" w:rsidRDefault="003E4355" w:rsidP="003E4355">
      <w:pPr>
        <w:jc w:val="center"/>
        <w:rPr>
          <w:rFonts w:ascii="Noto Sans" w:hAnsi="Noto Sans" w:cs="Noto Sans"/>
          <w:sz w:val="20"/>
          <w:szCs w:val="20"/>
          <w:lang w:val="es-MX"/>
        </w:rPr>
      </w:pPr>
    </w:p>
    <w:p w:rsidR="00293E20" w:rsidRDefault="00293E20"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E14B6C" w:rsidRDefault="00E14B6C" w:rsidP="0005352C">
      <w:pPr>
        <w:rPr>
          <w:rFonts w:ascii="Noto Sans" w:hAnsi="Noto Sans" w:cs="Noto Sans"/>
          <w:b/>
          <w:sz w:val="20"/>
          <w:szCs w:val="20"/>
          <w:lang w:val="es-MX"/>
        </w:rPr>
      </w:pPr>
    </w:p>
    <w:p w:rsidR="00684514" w:rsidRPr="00B22AA0" w:rsidRDefault="00684514" w:rsidP="0005352C">
      <w:pPr>
        <w:rPr>
          <w:rFonts w:ascii="Noto Sans" w:hAnsi="Noto Sans" w:cs="Noto Sans"/>
          <w:b/>
          <w:sz w:val="20"/>
          <w:szCs w:val="20"/>
          <w:lang w:val="es-MX"/>
        </w:rPr>
      </w:pPr>
    </w:p>
    <w:p w:rsidR="003E4355" w:rsidRPr="00684514" w:rsidRDefault="003E4355" w:rsidP="003E4355">
      <w:pPr>
        <w:jc w:val="center"/>
        <w:rPr>
          <w:rFonts w:ascii="Noto Sans" w:hAnsi="Noto Sans" w:cs="Noto Sans"/>
          <w:b/>
          <w:sz w:val="20"/>
          <w:szCs w:val="20"/>
        </w:rPr>
      </w:pPr>
      <w:r w:rsidRPr="00684514">
        <w:rPr>
          <w:rFonts w:ascii="Noto Sans" w:hAnsi="Noto Sans" w:cs="Noto Sans"/>
          <w:b/>
          <w:sz w:val="20"/>
          <w:szCs w:val="20"/>
        </w:rPr>
        <w:lastRenderedPageBreak/>
        <w:t>I N V I T A C I Ó N</w:t>
      </w:r>
    </w:p>
    <w:p w:rsidR="003E4355" w:rsidRPr="00684514" w:rsidRDefault="003E4355" w:rsidP="003E4355">
      <w:pPr>
        <w:jc w:val="center"/>
        <w:rPr>
          <w:rFonts w:ascii="Noto Sans" w:hAnsi="Noto Sans" w:cs="Noto Sans"/>
          <w:b/>
          <w:bCs/>
          <w:sz w:val="20"/>
          <w:szCs w:val="20"/>
        </w:rPr>
      </w:pPr>
    </w:p>
    <w:p w:rsidR="003E4355" w:rsidRDefault="00B22AA0" w:rsidP="003E4355">
      <w:pPr>
        <w:jc w:val="both"/>
        <w:rPr>
          <w:rFonts w:ascii="Noto Sans" w:hAnsi="Noto Sans" w:cs="Noto Sans"/>
          <w:bCs/>
          <w:sz w:val="20"/>
          <w:szCs w:val="20"/>
        </w:rPr>
      </w:pPr>
      <w:bookmarkStart w:id="1" w:name="_Toc431229302"/>
      <w:bookmarkStart w:id="2" w:name="_Toc431230009"/>
      <w:bookmarkStart w:id="3" w:name="_Toc431230248"/>
      <w:bookmarkStart w:id="4" w:name="_Toc431230599"/>
      <w:bookmarkStart w:id="5" w:name="_Toc431235961"/>
      <w:bookmarkStart w:id="6" w:name="_Toc431832893"/>
      <w:bookmarkStart w:id="7" w:name="_Toc436240243"/>
      <w:bookmarkStart w:id="8" w:name="_Toc431235963"/>
      <w:bookmarkStart w:id="9" w:name="_Toc431832895"/>
      <w:bookmarkStart w:id="10" w:name="_Toc436240245"/>
      <w:bookmarkStart w:id="11" w:name="_Toc431229303"/>
      <w:bookmarkStart w:id="12" w:name="_Toc431230010"/>
      <w:bookmarkStart w:id="13" w:name="_Toc431230250"/>
      <w:bookmarkStart w:id="14"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2F3D96">
        <w:rPr>
          <w:rFonts w:ascii="Noto Sans" w:hAnsi="Noto Sans" w:cs="Noto Sans"/>
          <w:bCs/>
          <w:sz w:val="20"/>
          <w:szCs w:val="20"/>
        </w:rPr>
        <w:t xml:space="preserve">y su </w:t>
      </w:r>
      <w:r w:rsidR="002F3D96" w:rsidRPr="00A2720B">
        <w:rPr>
          <w:rFonts w:ascii="Noto Sans" w:hAnsi="Noto Sans" w:cs="Noto Sans"/>
          <w:bCs/>
          <w:sz w:val="20"/>
          <w:szCs w:val="20"/>
        </w:rPr>
        <w:t xml:space="preserve">Reglamento de la nueva </w:t>
      </w:r>
      <w:r w:rsidR="002F3D96">
        <w:rPr>
          <w:rFonts w:ascii="Noto Sans" w:hAnsi="Noto Sans" w:cs="Noto Sans"/>
          <w:b/>
          <w:bCs/>
          <w:sz w:val="20"/>
          <w:szCs w:val="20"/>
        </w:rPr>
        <w:t>“</w:t>
      </w:r>
      <w:r w:rsidR="002F3D96" w:rsidRPr="00A2758B">
        <w:rPr>
          <w:rFonts w:ascii="Noto Sans" w:hAnsi="Noto Sans" w:cs="Noto Sans"/>
          <w:b/>
          <w:bCs/>
          <w:sz w:val="20"/>
          <w:szCs w:val="20"/>
        </w:rPr>
        <w:t>LAASSP</w:t>
      </w:r>
      <w:r w:rsidR="002F3D96">
        <w:rPr>
          <w:rFonts w:ascii="Noto Sans" w:hAnsi="Noto Sans" w:cs="Noto Sans"/>
          <w:bCs/>
          <w:sz w:val="20"/>
          <w:szCs w:val="20"/>
        </w:rPr>
        <w:t>; asimismo, s</w:t>
      </w:r>
      <w:r w:rsidR="002F3D96" w:rsidRPr="00A2720B">
        <w:rPr>
          <w:rFonts w:ascii="Noto Sans" w:hAnsi="Noto Sans" w:cs="Noto Sans"/>
          <w:bCs/>
          <w:sz w:val="20"/>
          <w:szCs w:val="20"/>
        </w:rPr>
        <w:t xml:space="preserve">e hace del conocimiento de los interesados que ciertos </w:t>
      </w:r>
      <w:r w:rsidR="002F3D96">
        <w:rPr>
          <w:rFonts w:ascii="Noto Sans" w:hAnsi="Noto Sans" w:cs="Noto Sans"/>
          <w:bCs/>
          <w:sz w:val="20"/>
          <w:szCs w:val="20"/>
        </w:rPr>
        <w:t xml:space="preserve">artículos, </w:t>
      </w:r>
      <w:r w:rsidR="002F3D96"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2F3D96">
        <w:rPr>
          <w:rFonts w:ascii="Noto Sans" w:hAnsi="Noto Sans" w:cs="Noto Sans"/>
          <w:bCs/>
          <w:sz w:val="20"/>
          <w:szCs w:val="20"/>
        </w:rPr>
        <w:t>; además, se fundamenta en las</w:t>
      </w:r>
      <w:r w:rsidR="002F3D96" w:rsidRPr="00A2758B">
        <w:rPr>
          <w:rFonts w:ascii="Noto Sans" w:hAnsi="Noto Sans" w:cs="Noto Sans"/>
          <w:bCs/>
          <w:sz w:val="20"/>
          <w:szCs w:val="20"/>
        </w:rPr>
        <w:t xml:space="preserve"> disposiciones relativas vigentes aplicables en la materia</w:t>
      </w:r>
      <w:r w:rsidR="002F3D96" w:rsidRPr="004D6B40">
        <w:rPr>
          <w:rFonts w:ascii="Noto Sans" w:hAnsi="Noto Sans" w:cs="Noto Sans"/>
          <w:bCs/>
          <w:sz w:val="20"/>
          <w:szCs w:val="20"/>
        </w:rPr>
        <w:t>,</w:t>
      </w:r>
      <w:r w:rsidR="002F3D96">
        <w:rPr>
          <w:rFonts w:ascii="Noto Sans" w:hAnsi="Noto Sans" w:cs="Noto Sans"/>
          <w:b/>
          <w:bCs/>
          <w:sz w:val="20"/>
          <w:szCs w:val="20"/>
        </w:rPr>
        <w:t xml:space="preserve"> </w:t>
      </w:r>
      <w:r w:rsidR="002F3D96" w:rsidRPr="00CD5B4C">
        <w:rPr>
          <w:rFonts w:ascii="Noto Sans" w:hAnsi="Noto Sans" w:cs="Noto Sans"/>
          <w:bCs/>
          <w:sz w:val="20"/>
          <w:szCs w:val="20"/>
        </w:rPr>
        <w:t xml:space="preserve">por conducto de </w:t>
      </w:r>
      <w:r w:rsidR="002F3D96">
        <w:rPr>
          <w:rFonts w:ascii="Noto Sans" w:hAnsi="Noto Sans" w:cs="Noto Sans"/>
          <w:bCs/>
          <w:sz w:val="20"/>
          <w:szCs w:val="20"/>
          <w:lang w:val="es-MX"/>
        </w:rPr>
        <w:t>Los Servicios de Salud  de San Luis Potosí</w:t>
      </w:r>
      <w:r w:rsidR="002F3D96" w:rsidRPr="00CD5B4C">
        <w:rPr>
          <w:rFonts w:ascii="Noto Sans" w:hAnsi="Noto Sans" w:cs="Noto Sans"/>
          <w:bCs/>
          <w:sz w:val="20"/>
          <w:szCs w:val="20"/>
        </w:rPr>
        <w:t xml:space="preserve"> en adelante </w:t>
      </w:r>
      <w:r w:rsidR="002F3D96" w:rsidRPr="00591678">
        <w:rPr>
          <w:rFonts w:ascii="Noto Sans" w:hAnsi="Noto Sans" w:cs="Noto Sans"/>
          <w:b/>
          <w:bCs/>
          <w:sz w:val="20"/>
          <w:szCs w:val="20"/>
        </w:rPr>
        <w:t>“A</w:t>
      </w:r>
      <w:r w:rsidR="002F3D96">
        <w:rPr>
          <w:rFonts w:ascii="Noto Sans" w:hAnsi="Noto Sans" w:cs="Noto Sans"/>
          <w:b/>
          <w:bCs/>
          <w:sz w:val="20"/>
          <w:szCs w:val="20"/>
        </w:rPr>
        <w:t>DQUISICIONES</w:t>
      </w:r>
      <w:r w:rsidR="002F3D96" w:rsidRPr="00591678">
        <w:rPr>
          <w:rFonts w:ascii="Noto Sans" w:hAnsi="Noto Sans" w:cs="Noto Sans"/>
          <w:b/>
          <w:bCs/>
          <w:sz w:val="20"/>
          <w:szCs w:val="20"/>
        </w:rPr>
        <w:t>”</w:t>
      </w:r>
      <w:r w:rsidR="002F3D96">
        <w:rPr>
          <w:rFonts w:ascii="Noto Sans" w:hAnsi="Noto Sans" w:cs="Noto Sans"/>
          <w:bCs/>
          <w:sz w:val="20"/>
          <w:szCs w:val="20"/>
        </w:rPr>
        <w:t>,</w:t>
      </w:r>
      <w:r w:rsidR="002F3D96" w:rsidRPr="00460F3D">
        <w:rPr>
          <w:rFonts w:ascii="Noto Sans" w:hAnsi="Noto Sans" w:cs="Noto Sans"/>
          <w:b/>
          <w:bCs/>
          <w:sz w:val="20"/>
          <w:szCs w:val="20"/>
        </w:rPr>
        <w:t>”</w:t>
      </w:r>
      <w:r w:rsidR="002F3D96" w:rsidRPr="00CD5B4C">
        <w:rPr>
          <w:rFonts w:ascii="Noto Sans" w:hAnsi="Noto Sans" w:cs="Noto Sans"/>
          <w:bCs/>
          <w:sz w:val="20"/>
          <w:szCs w:val="20"/>
        </w:rPr>
        <w:t xml:space="preserve"> la cual tendrá el carácter de área contratante</w:t>
      </w:r>
      <w:r w:rsidR="002F3D96">
        <w:rPr>
          <w:rFonts w:ascii="Noto Sans" w:hAnsi="Noto Sans" w:cs="Noto Sans"/>
          <w:bCs/>
          <w:sz w:val="20"/>
          <w:szCs w:val="20"/>
        </w:rPr>
        <w:t>.</w:t>
      </w:r>
      <w:r w:rsidR="00A54C1A" w:rsidRPr="00CD5B4C">
        <w:rPr>
          <w:rFonts w:ascii="Noto Sans" w:hAnsi="Noto Sans" w:cs="Noto Sans"/>
          <w:bCs/>
          <w:sz w:val="20"/>
          <w:szCs w:val="20"/>
        </w:rPr>
        <w:t xml:space="preserve"> </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00B01538">
        <w:rPr>
          <w:rFonts w:ascii="Noto Sans" w:hAnsi="Noto Sans" w:cs="Noto Sans"/>
          <w:sz w:val="20"/>
          <w:szCs w:val="20"/>
          <w:lang w:val="es-ES_tradnl"/>
        </w:rPr>
        <w:t xml:space="preserve"> para la </w:t>
      </w:r>
      <w:r w:rsidR="00B01538" w:rsidRPr="00B01538">
        <w:rPr>
          <w:rFonts w:ascii="Noto Sans" w:hAnsi="Noto Sans" w:cs="Noto Sans"/>
          <w:b/>
          <w:sz w:val="20"/>
          <w:szCs w:val="20"/>
          <w:lang w:val="es-ES_tradnl"/>
        </w:rPr>
        <w:t xml:space="preserve">CONTRATACIÓN DEL SERVICIO DE CONTROL DE PLAGAS PARA LAS UNIDADES MÉDICAS Y ADMINISTRATIVAS DE LOS SERVICIOS DE SALUD DE SAN LUIS POTOSI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E14B6C" w:rsidRPr="00E14B6C">
        <w:rPr>
          <w:rFonts w:ascii="Noto Sans" w:hAnsi="Noto Sans" w:cs="Noto Sans"/>
          <w:b/>
          <w:bCs/>
          <w:sz w:val="20"/>
          <w:szCs w:val="20"/>
        </w:rPr>
        <w:t xml:space="preserve">IA-83-W22-924016995-N-6-2026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B01538" w:rsidRPr="00B01538">
        <w:rPr>
          <w:rFonts w:ascii="Noto Sans" w:hAnsi="Noto Sans" w:cs="Noto Sans"/>
          <w:b/>
          <w:sz w:val="20"/>
          <w:szCs w:val="20"/>
          <w:lang w:val="es-ES_tradnl"/>
        </w:rPr>
        <w:t>CONTRATACIÓN DEL SERVICIO DE CONTROL DE PLAGAS PARA LAS UNIDADES MÉDICAS Y ADMINISTRATIVAS DE LOS SERVICIOS DE SALUD DE SAN LUIS POTOSI</w:t>
      </w:r>
      <w:r w:rsidR="002B2ACF" w:rsidRPr="0005352C">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93761A" w:rsidRPr="00C76E6F">
        <w:rPr>
          <w:rFonts w:ascii="Noto Sans" w:hAnsi="Noto Sans" w:cs="Noto Sans"/>
          <w:sz w:val="20"/>
          <w:szCs w:val="20"/>
          <w:lang w:val="es-ES_tradnl"/>
        </w:rPr>
        <w:t>VI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8854D0">
        <w:rPr>
          <w:rFonts w:ascii="Noto Sans" w:hAnsi="Noto Sans" w:cs="Noto Sans"/>
          <w:sz w:val="20"/>
          <w:szCs w:val="20"/>
          <w:lang w:val="es-ES_tradnl"/>
        </w:rPr>
        <w:t xml:space="preserve">59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C76E6F">
        <w:rPr>
          <w:rFonts w:ascii="Noto Sans" w:hAnsi="Noto Sans" w:cs="Noto Sans"/>
          <w:sz w:val="20"/>
          <w:szCs w:val="20"/>
          <w:lang w:val="es-ES_tradnl"/>
        </w:rPr>
        <w:t>14, 14 T</w:t>
      </w:r>
      <w:r w:rsidR="00F76575">
        <w:rPr>
          <w:rFonts w:ascii="Noto Sans" w:hAnsi="Noto Sans" w:cs="Noto Sans"/>
          <w:sz w:val="20"/>
          <w:szCs w:val="20"/>
          <w:lang w:val="es-ES_tradnl"/>
        </w:rPr>
        <w:t>er</w:t>
      </w:r>
      <w:r w:rsidR="00C76E6F">
        <w:rPr>
          <w:rFonts w:ascii="Noto Sans" w:hAnsi="Noto Sans" w:cs="Noto Sans"/>
          <w:sz w:val="20"/>
          <w:szCs w:val="20"/>
          <w:lang w:val="es-ES_tradnl"/>
        </w:rPr>
        <w:t xml:space="preserve">, </w:t>
      </w:r>
      <w:r w:rsidRPr="00120E36">
        <w:rPr>
          <w:rFonts w:ascii="Noto Sans" w:hAnsi="Noto Sans" w:cs="Noto Sans"/>
          <w:sz w:val="20"/>
          <w:szCs w:val="20"/>
          <w:lang w:val="es-ES_tradnl"/>
        </w:rPr>
        <w:t>39, 77 y 85 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rsidRPr="0005352C">
        <w:rPr>
          <w:rFonts w:ascii="Noto Sans" w:hAnsi="Noto Sans" w:cs="Noto Sans"/>
          <w:sz w:val="20"/>
          <w:szCs w:val="20"/>
          <w:lang w:val="es-ES_tradnl"/>
        </w:rPr>
        <w:t>d</w:t>
      </w:r>
      <w:r w:rsidR="00322F99" w:rsidRPr="0005352C">
        <w:rPr>
          <w:rFonts w:ascii="Noto Sans" w:hAnsi="Noto Sans" w:cs="Noto Sans"/>
          <w:sz w:val="20"/>
          <w:szCs w:val="20"/>
          <w:lang w:val="es-ES_tradnl"/>
        </w:rPr>
        <w:t>e la Ley Orgánica de la Administración Pública del Estado</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B01538" w:rsidRPr="00B01538">
        <w:rPr>
          <w:rFonts w:ascii="Noto Sans" w:hAnsi="Noto Sans" w:cs="Noto Sans"/>
          <w:b/>
          <w:sz w:val="20"/>
          <w:szCs w:val="20"/>
          <w:lang w:val="es-ES_tradnl"/>
        </w:rPr>
        <w:t>CONTRATACIÓN DEL SERVICIO DE CONTROL DE PLAGAS PARA LAS UNIDADES MÉDICAS Y ADMINISTRATIVAS DE LOS SERVICIOS DE SALUD DE SAN LUIS POTOSI</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5259BA" w:rsidRPr="005259BA">
        <w:rPr>
          <w:rFonts w:ascii="Noto Sans" w:hAnsi="Noto Sans" w:cs="Noto Sans"/>
          <w:b/>
          <w:sz w:val="20"/>
          <w:szCs w:val="20"/>
          <w:lang w:val="es-MX"/>
        </w:rPr>
        <w:t>JEFE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B0CD7" w:rsidRDefault="009B0CD7" w:rsidP="003E4355">
      <w:pPr>
        <w:jc w:val="both"/>
        <w:rPr>
          <w:rFonts w:ascii="Noto Sans" w:hAnsi="Noto Sans" w:cs="Noto Sans"/>
          <w:b/>
          <w:sz w:val="20"/>
          <w:szCs w:val="20"/>
          <w:lang w:val="es-MX"/>
        </w:rPr>
      </w:pPr>
    </w:p>
    <w:p w:rsidR="00684514" w:rsidRDefault="00684514"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1"/>
      <w:bookmarkEnd w:id="2"/>
      <w:bookmarkEnd w:id="3"/>
      <w:bookmarkEnd w:id="4"/>
      <w:bookmarkEnd w:id="5"/>
      <w:bookmarkEnd w:id="6"/>
      <w:bookmarkEnd w:id="7"/>
    </w:p>
    <w:p w:rsidR="009B0CD7" w:rsidRDefault="009B0CD7" w:rsidP="003E4355">
      <w:pPr>
        <w:jc w:val="both"/>
        <w:rPr>
          <w:rFonts w:ascii="Noto Sans" w:hAnsi="Noto Sans" w:cs="Noto Sans"/>
          <w:b/>
          <w:sz w:val="20"/>
          <w:szCs w:val="20"/>
          <w:lang w:val="es-MX"/>
        </w:rPr>
      </w:pPr>
    </w:p>
    <w:p w:rsidR="00CF2C1D" w:rsidRPr="00A2758B" w:rsidRDefault="00CF2C1D"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1"/>
        <w:gridCol w:w="2251"/>
        <w:gridCol w:w="2197"/>
        <w:gridCol w:w="2359"/>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lastRenderedPageBreak/>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5259BA">
            <w:pPr>
              <w:jc w:val="center"/>
              <w:rPr>
                <w:rFonts w:ascii="Noto Sans" w:hAnsi="Noto Sans" w:cs="Noto Sans"/>
                <w:sz w:val="20"/>
                <w:szCs w:val="20"/>
                <w:lang w:val="es-MX"/>
              </w:rPr>
            </w:pPr>
            <w:r w:rsidRPr="00A2758B">
              <w:rPr>
                <w:rFonts w:ascii="Noto Sans" w:hAnsi="Noto Sans" w:cs="Noto Sans"/>
                <w:sz w:val="20"/>
                <w:szCs w:val="20"/>
                <w:lang w:val="es-MX"/>
              </w:rPr>
              <w:t>EJERCICIO 202</w:t>
            </w:r>
            <w:r w:rsidR="005259BA">
              <w:rPr>
                <w:rFonts w:ascii="Noto Sans" w:hAnsi="Noto Sans" w:cs="Noto Sans"/>
                <w:sz w:val="20"/>
                <w:szCs w:val="20"/>
                <w:lang w:val="es-MX"/>
              </w:rPr>
              <w:t>6</w:t>
            </w:r>
          </w:p>
        </w:tc>
        <w:tc>
          <w:tcPr>
            <w:tcW w:w="2454" w:type="dxa"/>
            <w:vAlign w:val="center"/>
          </w:tcPr>
          <w:p w:rsidR="003E4355" w:rsidRPr="00A2758B" w:rsidRDefault="008C585E" w:rsidP="001E3C07">
            <w:pPr>
              <w:jc w:val="center"/>
              <w:rPr>
                <w:rFonts w:ascii="Noto Sans" w:hAnsi="Noto Sans" w:cs="Noto Sans"/>
                <w:sz w:val="20"/>
                <w:szCs w:val="20"/>
                <w:lang w:val="es-MX"/>
              </w:rPr>
            </w:pPr>
            <w:r w:rsidRPr="008C585E">
              <w:rPr>
                <w:rFonts w:ascii="Noto Sans" w:hAnsi="Noto Sans" w:cs="Noto Sans"/>
                <w:sz w:val="20"/>
                <w:szCs w:val="20"/>
                <w:lang w:val="es-MX"/>
              </w:rPr>
              <w:t>FASSA 2026, RECURSOS ESTATALES Y APORTACIÓN SOLIDARIA LIQUIDA ESTATAL 2026, U013 IMSS BIENESTAR</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1E3C07">
            <w:pPr>
              <w:jc w:val="center"/>
              <w:rPr>
                <w:rFonts w:ascii="Noto Sans" w:hAnsi="Noto Sans" w:cs="Noto Sans"/>
                <w:sz w:val="20"/>
                <w:szCs w:val="20"/>
                <w:lang w:val="es-MX"/>
              </w:rPr>
            </w:pPr>
            <w:r>
              <w:rPr>
                <w:rFonts w:ascii="Noto Sans" w:hAnsi="Noto Sans" w:cs="Noto Sans"/>
                <w:sz w:val="20"/>
                <w:szCs w:val="20"/>
                <w:lang w:val="es-MX"/>
              </w:rPr>
              <w:t xml:space="preserve">35, FRACCIÓN </w:t>
            </w:r>
            <w:r w:rsidR="008C585E">
              <w:rPr>
                <w:rFonts w:ascii="Noto Sans" w:hAnsi="Noto Sans" w:cs="Noto Sans"/>
                <w:sz w:val="20"/>
                <w:szCs w:val="20"/>
                <w:lang w:val="es-MX"/>
              </w:rPr>
              <w:t>I</w:t>
            </w:r>
            <w:r w:rsidR="004A6578">
              <w:rPr>
                <w:rFonts w:ascii="Noto Sans" w:hAnsi="Noto Sans" w:cs="Noto Sans"/>
                <w:sz w:val="20"/>
                <w:szCs w:val="20"/>
                <w:lang w:val="es-MX"/>
              </w:rPr>
              <w:t>I</w:t>
            </w:r>
          </w:p>
        </w:tc>
      </w:tr>
    </w:tbl>
    <w:p w:rsidR="00B809E0" w:rsidRDefault="00B809E0" w:rsidP="003E4355">
      <w:pPr>
        <w:jc w:val="both"/>
        <w:rPr>
          <w:rFonts w:ascii="Noto Sans" w:hAnsi="Noto Sans" w:cs="Noto Sans"/>
          <w:b/>
          <w:sz w:val="20"/>
          <w:szCs w:val="20"/>
          <w:lang w:val="es-MX"/>
        </w:rPr>
      </w:pPr>
      <w:bookmarkStart w:id="15" w:name="_Toc431230249"/>
      <w:bookmarkStart w:id="16" w:name="_Toc431230600"/>
      <w:bookmarkStart w:id="17" w:name="_Toc431235962"/>
      <w:bookmarkStart w:id="18" w:name="_Toc431832894"/>
      <w:bookmarkStart w:id="19"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5"/>
      <w:bookmarkEnd w:id="16"/>
      <w:bookmarkEnd w:id="17"/>
      <w:bookmarkEnd w:id="18"/>
      <w:bookmarkEnd w:id="19"/>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“Acuerdo por el que se establecen las disposiciones que se deberán observar para la utilización del Sistema Electrónico de Información Pública Gubernamental CompraNet</w:t>
      </w:r>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315FD5" w:rsidRPr="00666092">
        <w:rPr>
          <w:rFonts w:ascii="Noto Sans" w:hAnsi="Noto Sans" w:cs="Noto Sans"/>
          <w:bCs/>
          <w:sz w:val="20"/>
          <w:szCs w:val="20"/>
        </w:rPr>
        <w:t xml:space="preserve">y simultáneamente se enviara a través de correo electrónico la solicitud para su publicación en la página de internet de </w:t>
      </w:r>
      <w:r w:rsidR="00315FD5" w:rsidRPr="00666092">
        <w:rPr>
          <w:rFonts w:ascii="Noto Sans" w:hAnsi="Noto Sans" w:cs="Noto Sans"/>
          <w:b/>
          <w:bCs/>
          <w:sz w:val="20"/>
          <w:szCs w:val="20"/>
        </w:rPr>
        <w:t>“</w:t>
      </w:r>
      <w:r w:rsidR="00315FD5">
        <w:rPr>
          <w:rFonts w:ascii="Noto Sans" w:hAnsi="Noto Sans" w:cs="Noto Sans"/>
          <w:b/>
          <w:bCs/>
          <w:sz w:val="20"/>
          <w:szCs w:val="20"/>
        </w:rPr>
        <w:t>LOS SERVICOS DE SALUD</w:t>
      </w:r>
      <w:r w:rsidR="00315FD5" w:rsidRPr="00666092">
        <w:rPr>
          <w:rFonts w:ascii="Noto Sans" w:hAnsi="Noto Sans" w:cs="Noto Sans"/>
          <w:b/>
          <w:bCs/>
          <w:sz w:val="20"/>
          <w:szCs w:val="20"/>
        </w:rPr>
        <w:t>”</w:t>
      </w:r>
      <w:r w:rsidR="00315FD5" w:rsidRPr="00666092">
        <w:rPr>
          <w:rFonts w:ascii="Noto Sans" w:hAnsi="Noto Sans" w:cs="Noto Sans"/>
          <w:bCs/>
          <w:sz w:val="20"/>
          <w:szCs w:val="20"/>
        </w:rPr>
        <w:t xml:space="preserve">, en la dirección electrónica </w:t>
      </w:r>
      <w:r w:rsidR="00315FD5" w:rsidRPr="00BA343A">
        <w:rPr>
          <w:rStyle w:val="Hipervnculo"/>
          <w:rFonts w:ascii="Noto Sans" w:hAnsi="Noto Sans" w:cs="Noto Sans"/>
          <w:i/>
          <w:sz w:val="20"/>
          <w:szCs w:val="20"/>
        </w:rPr>
        <w:t>https://salud.slp.gob.mx/</w:t>
      </w:r>
      <w:r w:rsidR="00315FD5">
        <w:rPr>
          <w:i/>
        </w:rPr>
        <w:t xml:space="preserve"> </w:t>
      </w:r>
      <w:r w:rsidR="00315FD5" w:rsidRPr="00666092">
        <w:rPr>
          <w:rFonts w:ascii="Noto Sans" w:hAnsi="Noto Sans" w:cs="Noto Sans"/>
          <w:bCs/>
          <w:sz w:val="20"/>
          <w:szCs w:val="20"/>
        </w:rPr>
        <w:t>en donde estará a disposición de los interesados, a partir de la fecha de publicación y su obtención será gratuita</w:t>
      </w:r>
    </w:p>
    <w:p w:rsidR="003E4355" w:rsidRDefault="003E4355" w:rsidP="003E4355">
      <w:pPr>
        <w:jc w:val="both"/>
        <w:rPr>
          <w:rFonts w:ascii="Noto Sans" w:hAnsi="Noto Sans" w:cs="Noto Sans"/>
          <w:b/>
          <w:sz w:val="20"/>
          <w:szCs w:val="20"/>
        </w:rPr>
      </w:pPr>
      <w:bookmarkStart w:id="20" w:name="_Toc431229315"/>
      <w:bookmarkStart w:id="21" w:name="_Toc431230024"/>
      <w:bookmarkStart w:id="22" w:name="_Toc431230264"/>
      <w:bookmarkStart w:id="23" w:name="_Toc431230615"/>
      <w:bookmarkStart w:id="24" w:name="_Toc431235977"/>
      <w:bookmarkStart w:id="25" w:name="_Toc431832907"/>
      <w:bookmarkStart w:id="26"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20"/>
      <w:bookmarkEnd w:id="21"/>
      <w:bookmarkEnd w:id="22"/>
      <w:bookmarkEnd w:id="23"/>
      <w:bookmarkEnd w:id="24"/>
      <w:bookmarkEnd w:id="25"/>
      <w:bookmarkEnd w:id="26"/>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0" w:history="1">
        <w:r w:rsidR="005259BA" w:rsidRPr="00EB6C55">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1"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8"/>
      <w:bookmarkEnd w:id="9"/>
      <w:bookmarkEnd w:id="10"/>
      <w:r w:rsidRPr="00A2758B">
        <w:rPr>
          <w:rFonts w:ascii="Noto Sans" w:hAnsi="Noto Sans" w:cs="Noto Sans"/>
          <w:b/>
          <w:sz w:val="20"/>
          <w:szCs w:val="20"/>
          <w:lang w:val="es-MX"/>
        </w:rPr>
        <w:t xml:space="preserve"> </w:t>
      </w:r>
      <w:bookmarkEnd w:id="11"/>
      <w:bookmarkEnd w:id="12"/>
      <w:bookmarkEnd w:id="13"/>
      <w:bookmarkEnd w:id="14"/>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7" w:name="_Toc431229304"/>
      <w:bookmarkStart w:id="28" w:name="_Toc431230011"/>
      <w:bookmarkStart w:id="29" w:name="_Toc431230251"/>
      <w:bookmarkStart w:id="30" w:name="_Toc431230602"/>
      <w:bookmarkStart w:id="31" w:name="_Toc431235964"/>
      <w:bookmarkStart w:id="32" w:name="_Toc431832896"/>
      <w:bookmarkStart w:id="33" w:name="_Toc436240246"/>
      <w:bookmarkStart w:id="34" w:name="_Toc431229305"/>
      <w:bookmarkStart w:id="35" w:name="_Toc431230012"/>
      <w:bookmarkStart w:id="36" w:name="_Toc431230252"/>
      <w:bookmarkStart w:id="37" w:name="_Toc431230603"/>
      <w:bookmarkStart w:id="38" w:name="_Toc431235965"/>
      <w:bookmarkStart w:id="39" w:name="_Toc431832897"/>
      <w:bookmarkStart w:id="40"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7"/>
      <w:bookmarkEnd w:id="28"/>
      <w:bookmarkEnd w:id="29"/>
      <w:bookmarkEnd w:id="30"/>
      <w:bookmarkEnd w:id="31"/>
      <w:bookmarkEnd w:id="32"/>
      <w:bookmarkEnd w:id="33"/>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4"/>
      <w:bookmarkEnd w:id="35"/>
      <w:bookmarkEnd w:id="36"/>
      <w:bookmarkEnd w:id="37"/>
      <w:bookmarkEnd w:id="38"/>
      <w:bookmarkEnd w:id="39"/>
      <w:bookmarkEnd w:id="40"/>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1" w:name="_Toc431229306"/>
      <w:bookmarkStart w:id="42" w:name="_Toc431230013"/>
      <w:bookmarkStart w:id="43" w:name="_Toc431230253"/>
      <w:bookmarkStart w:id="44" w:name="_Toc431230604"/>
      <w:bookmarkStart w:id="45" w:name="_Toc431235966"/>
      <w:bookmarkStart w:id="46" w:name="_Toc431832898"/>
      <w:bookmarkStart w:id="47"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1"/>
      <w:bookmarkEnd w:id="42"/>
      <w:bookmarkEnd w:id="43"/>
      <w:bookmarkEnd w:id="44"/>
      <w:bookmarkEnd w:id="45"/>
      <w:bookmarkEnd w:id="46"/>
      <w:bookmarkEnd w:id="47"/>
    </w:p>
    <w:p w:rsidR="0091633A" w:rsidRDefault="0091633A" w:rsidP="003E4355">
      <w:pPr>
        <w:jc w:val="both"/>
        <w:rPr>
          <w:rFonts w:ascii="Noto Sans" w:hAnsi="Noto Sans" w:cs="Noto Sans"/>
          <w:b/>
          <w:bCs/>
          <w:sz w:val="20"/>
          <w:szCs w:val="20"/>
        </w:rPr>
      </w:pPr>
      <w:bookmarkStart w:id="48" w:name="_Toc431832903"/>
      <w:bookmarkStart w:id="49" w:name="_Toc436240253"/>
      <w:bookmarkStart w:id="50" w:name="_Toc431229311"/>
      <w:bookmarkStart w:id="51" w:name="_Toc431230020"/>
      <w:bookmarkStart w:id="52" w:name="_Toc431230260"/>
      <w:bookmarkStart w:id="53" w:name="_Toc431230611"/>
      <w:bookmarkStart w:id="54" w:name="_Toc431235973"/>
    </w:p>
    <w:p w:rsidR="00B5414E" w:rsidRPr="00EB4CEF" w:rsidRDefault="00EB4CEF" w:rsidP="00B5414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B5414E" w:rsidRPr="00AE5BA5">
        <w:rPr>
          <w:rFonts w:ascii="Noto Sans" w:hAnsi="Noto Sans" w:cs="Noto Sans"/>
          <w:bCs/>
          <w:sz w:val="20"/>
          <w:szCs w:val="20"/>
          <w:lang w:eastAsia="es-ES"/>
        </w:rPr>
        <w:t xml:space="preserve">, </w:t>
      </w:r>
      <w:r w:rsidR="008C585E" w:rsidRPr="008C585E">
        <w:rPr>
          <w:rFonts w:ascii="Noto Sans" w:hAnsi="Noto Sans" w:cs="Noto Sans"/>
          <w:bCs/>
          <w:sz w:val="20"/>
          <w:szCs w:val="20"/>
          <w:lang w:eastAsia="es-ES"/>
        </w:rPr>
        <w:t>como lo señala la Suficiencia Presupuestal en la nota informativa del 19 de mayo de 2026 expedida por el área requirente</w:t>
      </w:r>
      <w:r w:rsidR="00B5414E" w:rsidRPr="006376BC">
        <w:rPr>
          <w:rFonts w:ascii="Noto Sans" w:hAnsi="Noto Sans" w:cs="Noto Sans"/>
          <w:bCs/>
          <w:sz w:val="20"/>
          <w:szCs w:val="20"/>
          <w:lang w:eastAsia="es-ES"/>
        </w:rPr>
        <w:t>,</w:t>
      </w:r>
      <w:r w:rsidR="00B5414E" w:rsidRPr="00AF15CF">
        <w:rPr>
          <w:rFonts w:ascii="Noto Sans" w:hAnsi="Noto Sans" w:cs="Noto Sans"/>
          <w:bCs/>
          <w:sz w:val="20"/>
          <w:szCs w:val="20"/>
          <w:lang w:eastAsia="es-ES"/>
        </w:rPr>
        <w:t xml:space="preserve"> para la</w:t>
      </w:r>
      <w:r w:rsidR="0037355A">
        <w:rPr>
          <w:rFonts w:ascii="Noto Sans" w:hAnsi="Noto Sans" w:cs="Noto Sans"/>
          <w:bCs/>
          <w:sz w:val="20"/>
          <w:szCs w:val="20"/>
          <w:lang w:eastAsia="es-ES"/>
        </w:rPr>
        <w:t xml:space="preserve"> partida presupuestal</w:t>
      </w:r>
      <w:r>
        <w:rPr>
          <w:rFonts w:ascii="Noto Sans" w:hAnsi="Noto Sans" w:cs="Noto Sans"/>
          <w:bCs/>
          <w:sz w:val="20"/>
          <w:szCs w:val="20"/>
          <w:lang w:eastAsia="es-ES"/>
        </w:rPr>
        <w:t xml:space="preserve"> </w:t>
      </w:r>
      <w:r w:rsidR="00B01538">
        <w:rPr>
          <w:rFonts w:ascii="Noto Sans" w:hAnsi="Noto Sans" w:cs="Noto Sans"/>
          <w:b/>
          <w:sz w:val="20"/>
          <w:szCs w:val="20"/>
          <w:lang w:val="es-ES_tradnl"/>
        </w:rPr>
        <w:t xml:space="preserve">35901 </w:t>
      </w:r>
      <w:r w:rsidR="00B01538" w:rsidRPr="00B01538">
        <w:rPr>
          <w:rFonts w:ascii="Noto Sans" w:hAnsi="Noto Sans" w:cs="Noto Sans"/>
          <w:b/>
          <w:sz w:val="20"/>
          <w:szCs w:val="20"/>
          <w:lang w:val="es-ES_tradnl"/>
        </w:rPr>
        <w:t>SERVICIOS DE JARDINERIA Y FUMIGACION</w:t>
      </w:r>
      <w:r w:rsidR="0037355A" w:rsidRPr="0037355A">
        <w:rPr>
          <w:rFonts w:ascii="Noto Sans" w:hAnsi="Noto Sans" w:cs="Noto Sans"/>
          <w:b/>
          <w:sz w:val="20"/>
          <w:szCs w:val="20"/>
          <w:lang w:val="es-ES_tradnl"/>
        </w:rPr>
        <w:t>.</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5" w:name="_Toc431229307"/>
      <w:bookmarkStart w:id="56" w:name="_Toc431230014"/>
      <w:bookmarkStart w:id="57" w:name="_Toc431230254"/>
      <w:bookmarkStart w:id="58" w:name="_Toc431230605"/>
      <w:bookmarkStart w:id="59" w:name="_Toc431235967"/>
      <w:bookmarkStart w:id="60" w:name="_Toc431832899"/>
      <w:bookmarkStart w:id="61" w:name="_Toc436240249"/>
      <w:r w:rsidRPr="00A2758B">
        <w:rPr>
          <w:rFonts w:ascii="Noto Sans" w:hAnsi="Noto Sans" w:cs="Noto Sans"/>
          <w:b/>
          <w:sz w:val="20"/>
          <w:szCs w:val="20"/>
        </w:rPr>
        <w:t>8. Moneda en que deberá presentarse la propuesta económica.</w:t>
      </w:r>
      <w:bookmarkEnd w:id="55"/>
      <w:bookmarkEnd w:id="56"/>
      <w:bookmarkEnd w:id="57"/>
      <w:bookmarkEnd w:id="58"/>
      <w:bookmarkEnd w:id="59"/>
      <w:bookmarkEnd w:id="60"/>
      <w:bookmarkEnd w:id="61"/>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8C585E" w:rsidRDefault="008C585E" w:rsidP="003E4355">
      <w:pPr>
        <w:jc w:val="both"/>
        <w:rPr>
          <w:rFonts w:ascii="Noto Sans" w:hAnsi="Noto Sans" w:cs="Noto Sans"/>
          <w:b/>
          <w:sz w:val="20"/>
          <w:szCs w:val="20"/>
        </w:rPr>
      </w:pPr>
      <w:bookmarkStart w:id="62" w:name="_Toc431832908"/>
      <w:bookmarkStart w:id="63" w:name="_Toc436240257"/>
      <w:bookmarkEnd w:id="48"/>
      <w:bookmarkEnd w:id="49"/>
      <w:bookmarkEnd w:id="50"/>
      <w:bookmarkEnd w:id="51"/>
      <w:bookmarkEnd w:id="52"/>
      <w:bookmarkEnd w:id="53"/>
      <w:bookmarkEnd w:id="54"/>
    </w:p>
    <w:p w:rsidR="008C585E"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2"/>
      <w:bookmarkEnd w:id="63"/>
    </w:p>
    <w:p w:rsidR="003E4355" w:rsidRDefault="003E4355" w:rsidP="003E4355">
      <w:pPr>
        <w:jc w:val="both"/>
        <w:rPr>
          <w:rFonts w:ascii="Noto Sans" w:hAnsi="Noto Sans" w:cs="Noto Sans"/>
          <w:sz w:val="20"/>
          <w:szCs w:val="20"/>
        </w:rPr>
      </w:pPr>
      <w:bookmarkStart w:id="64" w:name="_Toc431229316"/>
      <w:bookmarkStart w:id="65" w:name="_Toc431230025"/>
      <w:bookmarkStart w:id="66" w:name="_Toc431230265"/>
      <w:bookmarkStart w:id="67" w:name="_Toc431230616"/>
      <w:bookmarkStart w:id="68"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w:t>
      </w:r>
      <w:r w:rsidR="00134796" w:rsidRPr="003152BA">
        <w:rPr>
          <w:rFonts w:ascii="Noto Sans" w:hAnsi="Noto Sans" w:cs="Noto Sans"/>
          <w:sz w:val="20"/>
          <w:szCs w:val="20"/>
        </w:rPr>
        <w:t xml:space="preserve">se adjudicarán </w:t>
      </w:r>
      <w:r w:rsidR="003152BA" w:rsidRPr="003152BA">
        <w:rPr>
          <w:rFonts w:ascii="Noto Sans" w:hAnsi="Noto Sans" w:cs="Noto Sans"/>
          <w:sz w:val="20"/>
          <w:szCs w:val="20"/>
        </w:rPr>
        <w:t>conforme al ANEXO I</w:t>
      </w:r>
      <w:r w:rsidR="00134796" w:rsidRPr="003152BA">
        <w:rPr>
          <w:rFonts w:ascii="Noto Sans" w:hAnsi="Noto Sans" w:cs="Noto Sans"/>
          <w:sz w:val="20"/>
          <w:szCs w:val="20"/>
        </w:rPr>
        <w:t>:</w:t>
      </w:r>
    </w:p>
    <w:p w:rsidR="007B3E6E" w:rsidRDefault="007B3E6E" w:rsidP="003E4355">
      <w:pPr>
        <w:jc w:val="both"/>
        <w:rPr>
          <w:rFonts w:ascii="Noto Sans" w:hAnsi="Noto Sans" w:cs="Noto Sans"/>
          <w:b/>
          <w:sz w:val="20"/>
          <w:szCs w:val="20"/>
        </w:rPr>
      </w:pPr>
      <w:bookmarkStart w:id="69" w:name="_Toc431832909"/>
      <w:bookmarkStart w:id="70" w:name="_Toc436240258"/>
    </w:p>
    <w:tbl>
      <w:tblPr>
        <w:tblW w:w="49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5458"/>
        <w:gridCol w:w="1702"/>
        <w:gridCol w:w="1134"/>
      </w:tblGrid>
      <w:tr w:rsidR="007B3E6E" w:rsidRPr="003930C4" w:rsidTr="00973B16">
        <w:trPr>
          <w:trHeight w:val="309"/>
        </w:trPr>
        <w:tc>
          <w:tcPr>
            <w:tcW w:w="282" w:type="pct"/>
            <w:shd w:val="clear" w:color="auto" w:fill="D9D9D9" w:themeFill="background1" w:themeFillShade="D9"/>
            <w:vAlign w:val="center"/>
            <w:hideMark/>
          </w:tcPr>
          <w:p w:rsidR="007B3E6E" w:rsidRPr="00F8051D" w:rsidRDefault="007B3E6E" w:rsidP="00C76552">
            <w:pPr>
              <w:jc w:val="center"/>
              <w:rPr>
                <w:rFonts w:ascii="Montserrat Medium" w:hAnsi="Montserrat Medium" w:cs="Arial"/>
                <w:b/>
                <w:sz w:val="14"/>
                <w:szCs w:val="14"/>
              </w:rPr>
            </w:pPr>
            <w:r w:rsidRPr="00F8051D">
              <w:rPr>
                <w:rFonts w:ascii="Montserrat Medium" w:hAnsi="Montserrat Medium" w:cs="Arial"/>
                <w:b/>
                <w:sz w:val="14"/>
                <w:szCs w:val="14"/>
              </w:rPr>
              <w:t>REN</w:t>
            </w:r>
          </w:p>
          <w:p w:rsidR="007B3E6E" w:rsidRPr="003930C4" w:rsidRDefault="007B3E6E" w:rsidP="00C76552">
            <w:pPr>
              <w:jc w:val="center"/>
              <w:rPr>
                <w:rFonts w:ascii="Montserrat Medium" w:hAnsi="Montserrat Medium" w:cs="Arial"/>
                <w:b/>
                <w:sz w:val="16"/>
                <w:szCs w:val="16"/>
              </w:rPr>
            </w:pPr>
            <w:r w:rsidRPr="00F8051D">
              <w:rPr>
                <w:rFonts w:ascii="Montserrat Medium" w:hAnsi="Montserrat Medium" w:cs="Arial"/>
                <w:b/>
                <w:sz w:val="14"/>
                <w:szCs w:val="14"/>
              </w:rPr>
              <w:t>GLÓN</w:t>
            </w:r>
          </w:p>
        </w:tc>
        <w:tc>
          <w:tcPr>
            <w:tcW w:w="3105" w:type="pct"/>
            <w:shd w:val="clear" w:color="auto" w:fill="D9D9D9" w:themeFill="background1" w:themeFillShade="D9"/>
            <w:vAlign w:val="center"/>
            <w:hideMark/>
          </w:tcPr>
          <w:p w:rsidR="007B3E6E" w:rsidRPr="003930C4" w:rsidRDefault="007B3E6E" w:rsidP="00C76552">
            <w:pPr>
              <w:jc w:val="center"/>
              <w:rPr>
                <w:rFonts w:ascii="Montserrat Medium" w:hAnsi="Montserrat Medium" w:cs="Arial"/>
                <w:b/>
                <w:sz w:val="16"/>
                <w:szCs w:val="16"/>
              </w:rPr>
            </w:pPr>
            <w:r w:rsidRPr="003930C4">
              <w:rPr>
                <w:rFonts w:ascii="Montserrat Medium" w:hAnsi="Montserrat Medium" w:cs="Arial"/>
                <w:b/>
                <w:sz w:val="16"/>
                <w:szCs w:val="16"/>
              </w:rPr>
              <w:t>DESCRIPCIÓN</w:t>
            </w:r>
          </w:p>
        </w:tc>
        <w:tc>
          <w:tcPr>
            <w:tcW w:w="968" w:type="pct"/>
            <w:tcBorders>
              <w:bottom w:val="single" w:sz="4" w:space="0" w:color="auto"/>
            </w:tcBorders>
            <w:shd w:val="clear" w:color="auto" w:fill="D9D9D9" w:themeFill="background1" w:themeFillShade="D9"/>
            <w:vAlign w:val="center"/>
            <w:hideMark/>
          </w:tcPr>
          <w:p w:rsidR="007B3E6E" w:rsidRPr="003930C4" w:rsidRDefault="00B01538" w:rsidP="00C76552">
            <w:pPr>
              <w:jc w:val="center"/>
              <w:rPr>
                <w:rFonts w:ascii="Montserrat Medium" w:hAnsi="Montserrat Medium" w:cs="Arial"/>
                <w:b/>
                <w:sz w:val="16"/>
                <w:szCs w:val="16"/>
              </w:rPr>
            </w:pPr>
            <w:r>
              <w:rPr>
                <w:rFonts w:ascii="Montserrat Medium" w:hAnsi="Montserrat Medium" w:cs="Arial"/>
                <w:b/>
                <w:sz w:val="16"/>
                <w:szCs w:val="16"/>
              </w:rPr>
              <w:t>METROS CUADRADOS APROX</w:t>
            </w:r>
            <w:r w:rsidR="00973B16">
              <w:rPr>
                <w:rFonts w:ascii="Montserrat Medium" w:hAnsi="Montserrat Medium" w:cs="Arial"/>
                <w:b/>
                <w:sz w:val="16"/>
                <w:szCs w:val="16"/>
              </w:rPr>
              <w:t xml:space="preserve"> POR EL PERIODO</w:t>
            </w:r>
          </w:p>
        </w:tc>
        <w:tc>
          <w:tcPr>
            <w:tcW w:w="645" w:type="pct"/>
            <w:tcBorders>
              <w:bottom w:val="single" w:sz="4" w:space="0" w:color="auto"/>
            </w:tcBorders>
            <w:shd w:val="clear" w:color="auto" w:fill="D9D9D9" w:themeFill="background1" w:themeFillShade="D9"/>
            <w:vAlign w:val="center"/>
            <w:hideMark/>
          </w:tcPr>
          <w:p w:rsidR="007B3E6E" w:rsidRPr="003930C4" w:rsidRDefault="007B3E6E" w:rsidP="00C76552">
            <w:pPr>
              <w:jc w:val="center"/>
              <w:rPr>
                <w:rFonts w:ascii="Montserrat Medium" w:hAnsi="Montserrat Medium" w:cs="Arial"/>
                <w:b/>
                <w:sz w:val="16"/>
                <w:szCs w:val="16"/>
              </w:rPr>
            </w:pPr>
            <w:r w:rsidRPr="003930C4">
              <w:rPr>
                <w:rFonts w:ascii="Montserrat Medium" w:hAnsi="Montserrat Medium" w:cs="Arial"/>
                <w:b/>
                <w:sz w:val="16"/>
                <w:szCs w:val="16"/>
              </w:rPr>
              <w:t>UNI PRES</w:t>
            </w:r>
          </w:p>
        </w:tc>
      </w:tr>
      <w:tr w:rsidR="007B3E6E" w:rsidRPr="003930C4" w:rsidTr="00973B16">
        <w:trPr>
          <w:trHeight w:val="309"/>
        </w:trPr>
        <w:tc>
          <w:tcPr>
            <w:tcW w:w="282" w:type="pct"/>
            <w:shd w:val="clear" w:color="auto" w:fill="auto"/>
            <w:vAlign w:val="center"/>
          </w:tcPr>
          <w:p w:rsidR="007B3E6E" w:rsidRPr="00F8051D" w:rsidRDefault="007B3E6E" w:rsidP="00C76552">
            <w:pPr>
              <w:jc w:val="center"/>
              <w:rPr>
                <w:rFonts w:ascii="Montserrat Medium" w:hAnsi="Montserrat Medium" w:cs="Arial"/>
                <w:b/>
                <w:sz w:val="14"/>
                <w:szCs w:val="14"/>
              </w:rPr>
            </w:pPr>
            <w:r>
              <w:rPr>
                <w:rFonts w:ascii="Montserrat Medium" w:hAnsi="Montserrat Medium" w:cs="Arial"/>
                <w:b/>
                <w:sz w:val="14"/>
                <w:szCs w:val="14"/>
              </w:rPr>
              <w:t>1</w:t>
            </w:r>
          </w:p>
        </w:tc>
        <w:tc>
          <w:tcPr>
            <w:tcW w:w="3105" w:type="pct"/>
            <w:shd w:val="clear" w:color="auto" w:fill="auto"/>
            <w:vAlign w:val="center"/>
          </w:tcPr>
          <w:p w:rsidR="007B3E6E" w:rsidRPr="00684514" w:rsidRDefault="00B01538" w:rsidP="00684514">
            <w:pPr>
              <w:jc w:val="both"/>
              <w:rPr>
                <w:rFonts w:ascii="Montserrat Medium" w:hAnsi="Montserrat Medium" w:cs="Arial"/>
                <w:sz w:val="20"/>
                <w:szCs w:val="20"/>
              </w:rPr>
            </w:pPr>
            <w:r w:rsidRPr="00B01538">
              <w:rPr>
                <w:rFonts w:ascii="Montserrat Medium" w:hAnsi="Montserrat Medium" w:cs="Arial"/>
                <w:sz w:val="20"/>
                <w:szCs w:val="20"/>
              </w:rPr>
              <w:t>SERVICIO DE CONTROL DE PLAGAS PARA LAS UNIDADES MEDICAS Y ADMINISTRATIVAS DE LOS SERVICIOS DE SALUD</w:t>
            </w:r>
            <w:r>
              <w:rPr>
                <w:rFonts w:ascii="Montserrat Medium" w:hAnsi="Montserrat Medium" w:cs="Arial"/>
                <w:sz w:val="20"/>
                <w:szCs w:val="20"/>
              </w:rPr>
              <w:t xml:space="preserve"> DE SAN LUIS POTOSI</w:t>
            </w:r>
          </w:p>
        </w:tc>
        <w:tc>
          <w:tcPr>
            <w:tcW w:w="968" w:type="pct"/>
            <w:tcBorders>
              <w:bottom w:val="single" w:sz="4" w:space="0" w:color="auto"/>
            </w:tcBorders>
            <w:shd w:val="clear" w:color="auto" w:fill="auto"/>
            <w:vAlign w:val="center"/>
          </w:tcPr>
          <w:p w:rsidR="007B3E6E" w:rsidRPr="005C6C8A" w:rsidRDefault="00973B16" w:rsidP="00C76552">
            <w:pPr>
              <w:jc w:val="center"/>
              <w:rPr>
                <w:rFonts w:ascii="Montserrat Medium" w:hAnsi="Montserrat Medium" w:cs="Arial"/>
                <w:sz w:val="20"/>
                <w:szCs w:val="20"/>
              </w:rPr>
            </w:pPr>
            <w:r w:rsidRPr="00315FD5">
              <w:rPr>
                <w:rFonts w:ascii="Montserrat Medium" w:hAnsi="Montserrat Medium" w:cs="Arial"/>
                <w:sz w:val="20"/>
                <w:szCs w:val="20"/>
              </w:rPr>
              <w:t>1,733,037.01</w:t>
            </w:r>
          </w:p>
        </w:tc>
        <w:tc>
          <w:tcPr>
            <w:tcW w:w="645" w:type="pct"/>
            <w:tcBorders>
              <w:bottom w:val="single" w:sz="4" w:space="0" w:color="auto"/>
            </w:tcBorders>
            <w:shd w:val="clear" w:color="auto" w:fill="auto"/>
            <w:vAlign w:val="center"/>
          </w:tcPr>
          <w:p w:rsidR="007B3E6E" w:rsidRPr="005C6C8A" w:rsidRDefault="00973B16" w:rsidP="00C76552">
            <w:pPr>
              <w:jc w:val="center"/>
              <w:rPr>
                <w:rFonts w:ascii="Montserrat Medium" w:hAnsi="Montserrat Medium" w:cs="Arial"/>
                <w:sz w:val="20"/>
                <w:szCs w:val="20"/>
              </w:rPr>
            </w:pPr>
            <w:r>
              <w:rPr>
                <w:rFonts w:ascii="Montserrat Medium" w:hAnsi="Montserrat Medium" w:cs="Arial"/>
                <w:sz w:val="20"/>
                <w:szCs w:val="20"/>
              </w:rPr>
              <w:t>M2</w:t>
            </w:r>
          </w:p>
        </w:tc>
      </w:tr>
    </w:tbl>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9"/>
      <w:bookmarkEnd w:id="70"/>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1" w:name="_Toc431832911"/>
      <w:bookmarkStart w:id="72"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2"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3" w:name="_Toc431229318"/>
      <w:bookmarkStart w:id="74" w:name="_Toc431230027"/>
      <w:bookmarkStart w:id="75" w:name="_Toc431230267"/>
      <w:bookmarkStart w:id="76" w:name="_Toc431230618"/>
      <w:bookmarkStart w:id="77" w:name="_Toc431235980"/>
      <w:bookmarkStart w:id="78" w:name="_Toc431832913"/>
      <w:bookmarkStart w:id="79" w:name="_Toc436240261"/>
      <w:bookmarkEnd w:id="64"/>
      <w:bookmarkEnd w:id="65"/>
      <w:bookmarkEnd w:id="66"/>
      <w:bookmarkEnd w:id="67"/>
      <w:bookmarkEnd w:id="68"/>
      <w:bookmarkEnd w:id="71"/>
      <w:bookmarkEnd w:id="72"/>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80" w:name="_Toc431230016"/>
      <w:bookmarkStart w:id="81" w:name="_Toc431230256"/>
      <w:bookmarkStart w:id="82" w:name="_Toc431230607"/>
      <w:bookmarkStart w:id="83" w:name="_Toc431235969"/>
      <w:bookmarkStart w:id="84" w:name="_Toc431832900"/>
      <w:bookmarkStart w:id="85" w:name="_Toc432182189"/>
      <w:bookmarkEnd w:id="73"/>
      <w:bookmarkEnd w:id="74"/>
      <w:bookmarkEnd w:id="75"/>
      <w:bookmarkEnd w:id="76"/>
      <w:bookmarkEnd w:id="77"/>
      <w:bookmarkEnd w:id="78"/>
      <w:bookmarkEnd w:id="79"/>
    </w:p>
    <w:p w:rsidR="0091633A" w:rsidRDefault="0091633A" w:rsidP="003E4355">
      <w:pPr>
        <w:jc w:val="both"/>
        <w:rPr>
          <w:rFonts w:ascii="Noto Sans" w:hAnsi="Noto Sans" w:cs="Noto Sans"/>
          <w:sz w:val="20"/>
          <w:szCs w:val="20"/>
          <w:lang w:val="es-MX"/>
        </w:rPr>
      </w:pPr>
    </w:p>
    <w:p w:rsidR="003E4355" w:rsidRPr="008329B2" w:rsidRDefault="001F4736" w:rsidP="008329B2">
      <w:pPr>
        <w:jc w:val="both"/>
        <w:rPr>
          <w:rFonts w:ascii="Noto Sans" w:hAnsi="Noto Sans" w:cs="Noto Sans"/>
          <w:b/>
          <w:sz w:val="20"/>
          <w:szCs w:val="20"/>
          <w:lang w:val="es-MX"/>
        </w:rPr>
      </w:pPr>
      <w:r>
        <w:rPr>
          <w:rFonts w:ascii="Noto Sans" w:hAnsi="Noto Sans" w:cs="Noto Sans"/>
          <w:b/>
          <w:sz w:val="20"/>
          <w:szCs w:val="20"/>
          <w:lang w:val="es-ES_tradnl"/>
        </w:rPr>
        <w:t xml:space="preserve">La </w:t>
      </w:r>
      <w:r w:rsidR="00684514" w:rsidRPr="00684514">
        <w:rPr>
          <w:rFonts w:ascii="Noto Sans" w:hAnsi="Noto Sans" w:cs="Noto Sans"/>
          <w:b/>
          <w:sz w:val="20"/>
          <w:szCs w:val="20"/>
          <w:lang w:val="es-ES_tradnl"/>
        </w:rPr>
        <w:t xml:space="preserve">CONTRATACIÓN DEL </w:t>
      </w:r>
      <w:r w:rsidR="00DA5B9C" w:rsidRPr="00DA5B9C">
        <w:rPr>
          <w:rFonts w:ascii="Noto Sans" w:hAnsi="Noto Sans" w:cs="Noto Sans"/>
          <w:b/>
          <w:sz w:val="20"/>
          <w:szCs w:val="20"/>
          <w:lang w:val="es-ES_tradnl"/>
        </w:rPr>
        <w:t>SERVICIO DE CONTROL DE PLAGAS PARA LAS UNIDADES MEDICAS Y ADMINISTRATIVAS DE LOS SERVICIOS DE SALUD DE SAN LUIS POTOSI</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8329B2" w:rsidRPr="008329B2">
        <w:rPr>
          <w:rFonts w:ascii="Noto Sans" w:hAnsi="Noto Sans" w:cs="Noto Sans"/>
          <w:b/>
          <w:sz w:val="20"/>
          <w:szCs w:val="20"/>
          <w:lang w:val="es-MX"/>
        </w:rPr>
        <w:t>JEFE DE LA</w:t>
      </w:r>
      <w:r w:rsidR="008329B2">
        <w:rPr>
          <w:rFonts w:ascii="Noto Sans" w:hAnsi="Noto Sans" w:cs="Noto Sans"/>
          <w:b/>
          <w:sz w:val="20"/>
          <w:szCs w:val="20"/>
          <w:lang w:val="es-MX"/>
        </w:rPr>
        <w:t xml:space="preserve">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131696" w:rsidRPr="00A2758B" w:rsidRDefault="00131696"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80"/>
    <w:bookmarkEnd w:id="81"/>
    <w:bookmarkEnd w:id="82"/>
    <w:bookmarkEnd w:id="83"/>
    <w:bookmarkEnd w:id="84"/>
    <w:bookmarkEnd w:id="85"/>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09647B" w:rsidRPr="00DA5B9C"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bookmarkStart w:id="86" w:name="_Toc431229332"/>
      <w:bookmarkStart w:id="87" w:name="_Toc431230041"/>
      <w:bookmarkStart w:id="88" w:name="_Toc431230281"/>
      <w:bookmarkStart w:id="89" w:name="_Toc431230632"/>
      <w:bookmarkStart w:id="90" w:name="_Toc431235994"/>
      <w:bookmarkStart w:id="91" w:name="_Toc431832916"/>
      <w:bookmarkStart w:id="92" w:name="_Toc436240264"/>
    </w:p>
    <w:p w:rsidR="0009647B" w:rsidRDefault="0009647B"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 xml:space="preserve">adquisición </w:t>
      </w:r>
      <w:r w:rsidR="00BC05C3" w:rsidRPr="00131696">
        <w:rPr>
          <w:rFonts w:ascii="Noto Sans" w:hAnsi="Noto Sans" w:cs="Noto Sans"/>
          <w:sz w:val="20"/>
          <w:szCs w:val="20"/>
        </w:rPr>
        <w:t>se adjudicará</w:t>
      </w:r>
      <w:r w:rsidRPr="00131696">
        <w:rPr>
          <w:rFonts w:ascii="Noto Sans" w:hAnsi="Noto Sans" w:cs="Noto Sans"/>
          <w:sz w:val="20"/>
          <w:szCs w:val="20"/>
        </w:rPr>
        <w:t xml:space="preserve"> </w:t>
      </w:r>
      <w:r w:rsidR="00131696" w:rsidRPr="00131696">
        <w:rPr>
          <w:rFonts w:ascii="Noto Sans" w:hAnsi="Noto Sans" w:cs="Noto Sans"/>
          <w:b/>
          <w:sz w:val="20"/>
          <w:szCs w:val="20"/>
        </w:rPr>
        <w:t>según al ANEXO I</w:t>
      </w:r>
      <w:r w:rsidRPr="00131696">
        <w:rPr>
          <w:rFonts w:ascii="Noto Sans" w:hAnsi="Noto Sans" w:cs="Noto Sans"/>
          <w:b/>
          <w:sz w:val="20"/>
          <w:szCs w:val="20"/>
        </w:rPr>
        <w:t xml:space="preserve"> </w:t>
      </w:r>
      <w:r w:rsidRPr="00131696">
        <w:rPr>
          <w:rFonts w:ascii="Noto Sans" w:hAnsi="Noto Sans" w:cs="Noto Sans"/>
          <w:sz w:val="20"/>
          <w:szCs w:val="20"/>
        </w:rPr>
        <w:t>a un solo licitante,</w:t>
      </w:r>
      <w:r w:rsidRPr="00AA46D5">
        <w:rPr>
          <w:rFonts w:ascii="Noto Sans" w:hAnsi="Noto Sans" w:cs="Noto Sans"/>
          <w:sz w:val="20"/>
          <w:szCs w:val="20"/>
        </w:rPr>
        <w:t xml:space="preserve">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3"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3"/>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340240" w:rsidRDefault="00340240"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r w:rsidR="00BC05C3" w:rsidRPr="00A2758B">
        <w:rPr>
          <w:rFonts w:ascii="Noto Sans" w:hAnsi="Noto Sans" w:cs="Noto Sans"/>
          <w:sz w:val="20"/>
          <w:szCs w:val="20"/>
        </w:rPr>
        <w:t>e</w:t>
      </w:r>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2662DD" w:rsidRPr="002662DD">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6"/>
      <w:bookmarkEnd w:id="87"/>
      <w:bookmarkEnd w:id="88"/>
      <w:bookmarkEnd w:id="89"/>
      <w:bookmarkEnd w:id="90"/>
      <w:bookmarkEnd w:id="91"/>
      <w:bookmarkEnd w:id="92"/>
    </w:p>
    <w:p w:rsidR="003E4355" w:rsidRPr="009456B5" w:rsidRDefault="003E4355" w:rsidP="003E4355">
      <w:pPr>
        <w:jc w:val="both"/>
        <w:rPr>
          <w:rFonts w:ascii="Noto Sans" w:hAnsi="Noto Sans" w:cs="Noto Sans"/>
          <w:b/>
          <w:sz w:val="14"/>
          <w:szCs w:val="20"/>
        </w:rPr>
      </w:pPr>
      <w:bookmarkStart w:id="94" w:name="_Toc431229333"/>
      <w:bookmarkStart w:id="95" w:name="_Toc431230042"/>
      <w:bookmarkStart w:id="96" w:name="_Toc431230282"/>
      <w:bookmarkStart w:id="97" w:name="_Toc431230633"/>
      <w:bookmarkStart w:id="98" w:name="_Toc431235995"/>
      <w:bookmarkStart w:id="99" w:name="_Toc431832917"/>
      <w:bookmarkStart w:id="100"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4"/>
      <w:bookmarkEnd w:id="95"/>
      <w:bookmarkEnd w:id="96"/>
      <w:bookmarkEnd w:id="97"/>
      <w:bookmarkEnd w:id="98"/>
      <w:bookmarkEnd w:id="99"/>
      <w:bookmarkEnd w:id="100"/>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775116">
        <w:rPr>
          <w:rFonts w:ascii="Noto Sans" w:hAnsi="Noto Sans" w:cs="Noto Sans"/>
          <w:bCs/>
          <w:sz w:val="20"/>
          <w:szCs w:val="20"/>
        </w:rPr>
        <w:t>Word versión 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1" w:name="_Toc431229335"/>
      <w:bookmarkStart w:id="102" w:name="_Toc431230044"/>
      <w:bookmarkStart w:id="103" w:name="_Toc431230284"/>
      <w:bookmarkStart w:id="104" w:name="_Toc431230635"/>
      <w:bookmarkStart w:id="105" w:name="_Toc431235997"/>
      <w:bookmarkStart w:id="106" w:name="_Toc431832919"/>
      <w:bookmarkStart w:id="107"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8"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8"/>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e.firma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“Guía técnica para licitantes sobre el uso y manejo de CompraNet”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3"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desechamiento.</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subnumerales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9B0CD7"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desechamiento.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DA5B9C" w:rsidRDefault="00DA5B9C"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1"/>
      <w:bookmarkEnd w:id="102"/>
      <w:bookmarkEnd w:id="103"/>
      <w:bookmarkEnd w:id="104"/>
      <w:bookmarkEnd w:id="105"/>
      <w:bookmarkEnd w:id="106"/>
      <w:bookmarkEnd w:id="107"/>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A2758B" w:rsidTr="00700C30">
        <w:trPr>
          <w:trHeight w:val="474"/>
          <w:tblHeader/>
          <w:jc w:val="center"/>
        </w:trPr>
        <w:tc>
          <w:tcPr>
            <w:tcW w:w="1495" w:type="pct"/>
            <w:shd w:val="clear" w:color="auto" w:fill="17365D"/>
            <w:vAlign w:val="center"/>
          </w:tcPr>
          <w:p w:rsidR="003E4355" w:rsidRPr="00A2758B" w:rsidRDefault="003E4355" w:rsidP="001E3C07">
            <w:pPr>
              <w:jc w:val="center"/>
              <w:rPr>
                <w:rFonts w:ascii="Noto Sans" w:hAnsi="Noto Sans" w:cs="Noto Sans"/>
                <w:b/>
                <w:sz w:val="20"/>
                <w:szCs w:val="20"/>
              </w:rPr>
            </w:pPr>
            <w:bookmarkStart w:id="109" w:name="_Toc431832922"/>
            <w:bookmarkStart w:id="110" w:name="_Toc436240270"/>
            <w:bookmarkStart w:id="111" w:name="_Toc431229336"/>
            <w:bookmarkStart w:id="112" w:name="_Toc431230045"/>
            <w:bookmarkStart w:id="113" w:name="_Toc431230285"/>
            <w:bookmarkStart w:id="114" w:name="_Toc431230636"/>
            <w:bookmarkStart w:id="115" w:name="_Toc431235998"/>
            <w:r w:rsidRPr="00A2758B">
              <w:rPr>
                <w:rFonts w:ascii="Noto Sans" w:hAnsi="Noto Sans" w:cs="Noto Sans"/>
                <w:b/>
                <w:sz w:val="20"/>
                <w:szCs w:val="20"/>
              </w:rPr>
              <w:t>Acto</w:t>
            </w:r>
          </w:p>
        </w:tc>
        <w:tc>
          <w:tcPr>
            <w:tcW w:w="1541"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Fecha</w:t>
            </w:r>
          </w:p>
        </w:tc>
        <w:tc>
          <w:tcPr>
            <w:tcW w:w="800"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Horario</w:t>
            </w:r>
          </w:p>
        </w:tc>
        <w:tc>
          <w:tcPr>
            <w:tcW w:w="1164"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Lugar</w:t>
            </w:r>
          </w:p>
        </w:tc>
      </w:tr>
      <w:tr w:rsidR="00315FD5" w:rsidRPr="00A2758B" w:rsidTr="00700C30">
        <w:trPr>
          <w:trHeight w:val="62"/>
          <w:jc w:val="center"/>
        </w:trPr>
        <w:tc>
          <w:tcPr>
            <w:tcW w:w="1495" w:type="pct"/>
            <w:vAlign w:val="center"/>
          </w:tcPr>
          <w:p w:rsidR="00315FD5" w:rsidRPr="00A2758B" w:rsidRDefault="00315FD5" w:rsidP="00315FD5">
            <w:pPr>
              <w:jc w:val="center"/>
              <w:rPr>
                <w:rFonts w:ascii="Noto Sans" w:hAnsi="Noto Sans" w:cs="Noto Sans"/>
                <w:bCs/>
                <w:sz w:val="20"/>
                <w:szCs w:val="20"/>
              </w:rPr>
            </w:pPr>
            <w:r w:rsidRPr="00A2758B">
              <w:rPr>
                <w:rFonts w:ascii="Noto Sans" w:hAnsi="Noto Sans" w:cs="Noto Sans"/>
                <w:bCs/>
                <w:sz w:val="20"/>
                <w:szCs w:val="20"/>
              </w:rPr>
              <w:t>Publicación de la invitación</w:t>
            </w:r>
          </w:p>
        </w:tc>
        <w:tc>
          <w:tcPr>
            <w:tcW w:w="1541" w:type="pct"/>
            <w:vAlign w:val="center"/>
          </w:tcPr>
          <w:p w:rsidR="00315FD5" w:rsidRPr="00B53BBB" w:rsidRDefault="00A20587" w:rsidP="00315FD5">
            <w:pPr>
              <w:jc w:val="center"/>
              <w:rPr>
                <w:rFonts w:ascii="Noto Sans" w:hAnsi="Noto Sans" w:cs="Noto Sans"/>
                <w:bCs/>
                <w:sz w:val="20"/>
                <w:szCs w:val="20"/>
                <w:lang w:val="es-MX"/>
              </w:rPr>
            </w:pPr>
            <w:r>
              <w:rPr>
                <w:rFonts w:ascii="Noto Sans" w:hAnsi="Noto Sans" w:cs="Noto Sans"/>
                <w:bCs/>
                <w:sz w:val="20"/>
                <w:szCs w:val="20"/>
                <w:lang w:val="es-MX"/>
              </w:rPr>
              <w:t>11</w:t>
            </w:r>
            <w:r w:rsidR="00556F72" w:rsidRPr="00A04BCE">
              <w:rPr>
                <w:rFonts w:ascii="Noto Sans" w:hAnsi="Noto Sans" w:cs="Noto Sans"/>
                <w:bCs/>
                <w:sz w:val="20"/>
                <w:szCs w:val="20"/>
                <w:lang w:val="es-MX"/>
              </w:rPr>
              <w:t>/06</w:t>
            </w:r>
            <w:r w:rsidR="00315FD5" w:rsidRPr="00A04BCE">
              <w:rPr>
                <w:rFonts w:ascii="Noto Sans" w:hAnsi="Noto Sans" w:cs="Noto Sans"/>
                <w:bCs/>
                <w:sz w:val="20"/>
                <w:szCs w:val="20"/>
                <w:lang w:val="es-MX"/>
              </w:rPr>
              <w:t>/2026</w:t>
            </w:r>
          </w:p>
        </w:tc>
        <w:tc>
          <w:tcPr>
            <w:tcW w:w="800" w:type="pct"/>
            <w:vAlign w:val="center"/>
          </w:tcPr>
          <w:p w:rsidR="00315FD5" w:rsidRPr="00B53BBB" w:rsidRDefault="00315FD5" w:rsidP="00315FD5">
            <w:pPr>
              <w:jc w:val="center"/>
              <w:rPr>
                <w:rFonts w:ascii="Noto Sans" w:hAnsi="Noto Sans" w:cs="Noto Sans"/>
                <w:bCs/>
                <w:sz w:val="20"/>
                <w:szCs w:val="20"/>
                <w:lang w:val="es-MX"/>
              </w:rPr>
            </w:pPr>
            <w:r w:rsidRPr="00B53BBB">
              <w:rPr>
                <w:rFonts w:ascii="Noto Sans" w:hAnsi="Noto Sans" w:cs="Noto Sans"/>
                <w:bCs/>
                <w:sz w:val="20"/>
                <w:szCs w:val="20"/>
                <w:lang w:val="es-MX"/>
              </w:rPr>
              <w:t>---------------</w:t>
            </w:r>
          </w:p>
        </w:tc>
        <w:tc>
          <w:tcPr>
            <w:tcW w:w="1164" w:type="pct"/>
            <w:vAlign w:val="center"/>
          </w:tcPr>
          <w:p w:rsidR="00315FD5" w:rsidRPr="00A2758B" w:rsidRDefault="00315FD5" w:rsidP="00315FD5">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813647">
              <w:rPr>
                <w:rFonts w:ascii="Noto Sans" w:hAnsi="Noto Sans" w:cs="Noto Sans"/>
                <w:b/>
                <w:bCs/>
                <w:sz w:val="20"/>
                <w:szCs w:val="20"/>
                <w:lang w:val="es-MX"/>
              </w:rPr>
              <w:t>“</w:t>
            </w:r>
            <w:r w:rsidRPr="00A2758B">
              <w:rPr>
                <w:rFonts w:ascii="Noto Sans" w:hAnsi="Noto Sans" w:cs="Noto Sans"/>
                <w:b/>
                <w:bCs/>
                <w:sz w:val="20"/>
                <w:szCs w:val="20"/>
                <w:lang w:val="es-MX"/>
              </w:rPr>
              <w:t>Compra</w:t>
            </w:r>
            <w:r>
              <w:rPr>
                <w:rFonts w:ascii="Noto Sans" w:hAnsi="Noto Sans" w:cs="Noto Sans"/>
                <w:b/>
                <w:bCs/>
                <w:sz w:val="20"/>
                <w:szCs w:val="20"/>
                <w:lang w:val="es-MX"/>
              </w:rPr>
              <w:t>s MX</w:t>
            </w:r>
            <w:r w:rsidRPr="00A2758B">
              <w:rPr>
                <w:rFonts w:ascii="Noto Sans" w:hAnsi="Noto Sans" w:cs="Noto Sans"/>
                <w:b/>
                <w:bCs/>
                <w:sz w:val="20"/>
                <w:szCs w:val="20"/>
                <w:lang w:val="es-MX"/>
              </w:rPr>
              <w:t>”</w:t>
            </w:r>
          </w:p>
        </w:tc>
      </w:tr>
      <w:tr w:rsidR="00315FD5" w:rsidRPr="00A2758B" w:rsidTr="0013386D">
        <w:trPr>
          <w:trHeight w:val="399"/>
          <w:jc w:val="center"/>
        </w:trPr>
        <w:tc>
          <w:tcPr>
            <w:tcW w:w="1495" w:type="pct"/>
            <w:vAlign w:val="center"/>
          </w:tcPr>
          <w:p w:rsidR="00315FD5" w:rsidRPr="00A2758B" w:rsidRDefault="00315FD5" w:rsidP="00315FD5">
            <w:pPr>
              <w:jc w:val="center"/>
              <w:rPr>
                <w:rFonts w:ascii="Noto Sans" w:hAnsi="Noto Sans" w:cs="Noto Sans"/>
                <w:bCs/>
                <w:sz w:val="20"/>
                <w:szCs w:val="20"/>
              </w:rPr>
            </w:pPr>
            <w:r w:rsidRPr="00A2758B">
              <w:rPr>
                <w:rFonts w:ascii="Noto Sans" w:hAnsi="Noto Sans" w:cs="Noto Sans"/>
                <w:bCs/>
                <w:sz w:val="20"/>
                <w:szCs w:val="20"/>
              </w:rPr>
              <w:t>Visita a las instalaciones</w:t>
            </w:r>
          </w:p>
        </w:tc>
        <w:tc>
          <w:tcPr>
            <w:tcW w:w="1541" w:type="pct"/>
            <w:vAlign w:val="center"/>
          </w:tcPr>
          <w:p w:rsidR="00315FD5" w:rsidRPr="00B53BBB" w:rsidRDefault="00315FD5" w:rsidP="00315FD5">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800" w:type="pct"/>
            <w:vAlign w:val="center"/>
          </w:tcPr>
          <w:p w:rsidR="00315FD5" w:rsidRPr="00B53BBB" w:rsidRDefault="00315FD5" w:rsidP="00315FD5">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1164" w:type="pct"/>
            <w:vAlign w:val="center"/>
          </w:tcPr>
          <w:p w:rsidR="00315FD5" w:rsidRPr="00A2758B" w:rsidRDefault="00315FD5" w:rsidP="00315FD5">
            <w:pPr>
              <w:jc w:val="center"/>
              <w:rPr>
                <w:rFonts w:ascii="Noto Sans" w:hAnsi="Noto Sans" w:cs="Noto Sans"/>
                <w:bCs/>
                <w:sz w:val="20"/>
                <w:szCs w:val="20"/>
                <w:lang w:val="es-MX"/>
              </w:rPr>
            </w:pPr>
            <w:r>
              <w:rPr>
                <w:rFonts w:ascii="Noto Sans" w:hAnsi="Noto Sans" w:cs="Noto Sans"/>
                <w:bCs/>
                <w:sz w:val="20"/>
                <w:szCs w:val="20"/>
                <w:lang w:val="es-MX"/>
              </w:rPr>
              <w:t>No aplica</w:t>
            </w:r>
          </w:p>
        </w:tc>
      </w:tr>
      <w:tr w:rsidR="00315FD5" w:rsidRPr="00A2758B" w:rsidTr="00700C30">
        <w:trPr>
          <w:trHeight w:val="62"/>
          <w:jc w:val="center"/>
        </w:trPr>
        <w:tc>
          <w:tcPr>
            <w:tcW w:w="1495" w:type="pct"/>
            <w:vAlign w:val="center"/>
          </w:tcPr>
          <w:p w:rsidR="00315FD5" w:rsidRPr="00A2758B" w:rsidRDefault="00315FD5" w:rsidP="00315FD5">
            <w:pPr>
              <w:jc w:val="center"/>
              <w:rPr>
                <w:rFonts w:ascii="Noto Sans" w:hAnsi="Noto Sans" w:cs="Noto Sans"/>
                <w:bCs/>
                <w:sz w:val="20"/>
                <w:szCs w:val="20"/>
              </w:rPr>
            </w:pPr>
            <w:r w:rsidRPr="00A2758B">
              <w:rPr>
                <w:rFonts w:ascii="Noto Sans" w:hAnsi="Noto Sans" w:cs="Noto Sans"/>
                <w:bCs/>
                <w:sz w:val="20"/>
                <w:szCs w:val="20"/>
              </w:rPr>
              <w:t xml:space="preserve">Junta de Aclaraciones a </w:t>
            </w:r>
            <w:r>
              <w:rPr>
                <w:rFonts w:ascii="Noto Sans" w:hAnsi="Noto Sans" w:cs="Noto Sans"/>
                <w:bCs/>
                <w:sz w:val="20"/>
                <w:szCs w:val="20"/>
              </w:rPr>
              <w:t>la Invitación</w:t>
            </w:r>
          </w:p>
        </w:tc>
        <w:tc>
          <w:tcPr>
            <w:tcW w:w="1541" w:type="pct"/>
            <w:vAlign w:val="center"/>
          </w:tcPr>
          <w:p w:rsidR="00315FD5" w:rsidRPr="00B53BBB" w:rsidRDefault="00315FD5" w:rsidP="00315FD5">
            <w:pPr>
              <w:jc w:val="center"/>
              <w:rPr>
                <w:rFonts w:ascii="Noto Sans" w:hAnsi="Noto Sans" w:cs="Noto Sans"/>
                <w:bCs/>
                <w:sz w:val="20"/>
                <w:szCs w:val="20"/>
                <w:lang w:val="es-MX"/>
              </w:rPr>
            </w:pPr>
            <w:r>
              <w:rPr>
                <w:rFonts w:ascii="Noto Sans" w:hAnsi="Noto Sans" w:cs="Noto Sans"/>
                <w:bCs/>
                <w:sz w:val="20"/>
                <w:szCs w:val="20"/>
                <w:lang w:val="es-MX"/>
              </w:rPr>
              <w:t>No aplica</w:t>
            </w:r>
          </w:p>
        </w:tc>
        <w:tc>
          <w:tcPr>
            <w:tcW w:w="800" w:type="pct"/>
            <w:vAlign w:val="center"/>
          </w:tcPr>
          <w:p w:rsidR="00315FD5" w:rsidRPr="00B53BBB" w:rsidRDefault="00315FD5" w:rsidP="00315FD5">
            <w:pPr>
              <w:jc w:val="center"/>
              <w:rPr>
                <w:rFonts w:ascii="Noto Sans" w:hAnsi="Noto Sans" w:cs="Noto Sans"/>
                <w:bCs/>
                <w:sz w:val="20"/>
                <w:szCs w:val="20"/>
                <w:lang w:val="es-MX"/>
              </w:rPr>
            </w:pPr>
            <w:r w:rsidRPr="00B53BBB">
              <w:rPr>
                <w:rFonts w:ascii="Noto Sans" w:hAnsi="Noto Sans" w:cs="Noto Sans"/>
                <w:bCs/>
                <w:sz w:val="20"/>
                <w:szCs w:val="20"/>
                <w:lang w:val="es-MX"/>
              </w:rPr>
              <w:t>No aplica</w:t>
            </w:r>
            <w:r>
              <w:rPr>
                <w:rFonts w:ascii="Noto Sans" w:hAnsi="Noto Sans" w:cs="Noto Sans"/>
                <w:bCs/>
                <w:sz w:val="20"/>
                <w:szCs w:val="20"/>
                <w:lang w:val="es-MX"/>
              </w:rPr>
              <w:t xml:space="preserve"> </w:t>
            </w:r>
          </w:p>
        </w:tc>
        <w:tc>
          <w:tcPr>
            <w:tcW w:w="1164" w:type="pct"/>
            <w:vMerge w:val="restart"/>
            <w:vAlign w:val="center"/>
          </w:tcPr>
          <w:p w:rsidR="00315FD5" w:rsidRDefault="00315FD5" w:rsidP="00315FD5">
            <w:pPr>
              <w:jc w:val="center"/>
              <w:rPr>
                <w:rFonts w:ascii="Noto Sans" w:hAnsi="Noto Sans" w:cs="Noto Sans"/>
                <w:bCs/>
                <w:sz w:val="20"/>
                <w:szCs w:val="20"/>
              </w:rPr>
            </w:pPr>
            <w:r w:rsidRPr="00A2758B">
              <w:rPr>
                <w:rFonts w:ascii="Noto Sans" w:hAnsi="Noto Sans" w:cs="Noto Sans"/>
                <w:bCs/>
                <w:sz w:val="20"/>
                <w:szCs w:val="20"/>
              </w:rPr>
              <w:t>Plataforma</w:t>
            </w:r>
          </w:p>
          <w:p w:rsidR="00315FD5" w:rsidRDefault="00315FD5" w:rsidP="00315FD5">
            <w:pPr>
              <w:jc w:val="center"/>
              <w:rPr>
                <w:rFonts w:ascii="Noto Sans" w:hAnsi="Noto Sans" w:cs="Noto Sans"/>
                <w:bCs/>
                <w:sz w:val="20"/>
                <w:szCs w:val="20"/>
                <w:lang w:val="es-MX"/>
              </w:rPr>
            </w:pPr>
            <w:r w:rsidRPr="00813647">
              <w:rPr>
                <w:rFonts w:ascii="Noto Sans" w:hAnsi="Noto Sans" w:cs="Noto Sans"/>
                <w:b/>
                <w:bCs/>
                <w:sz w:val="20"/>
                <w:szCs w:val="20"/>
              </w:rPr>
              <w:t>”Compras MX”</w:t>
            </w:r>
            <w:r>
              <w:rPr>
                <w:rFonts w:ascii="Noto Sans" w:hAnsi="Noto Sans" w:cs="Noto Sans"/>
                <w:bCs/>
                <w:sz w:val="20"/>
                <w:szCs w:val="20"/>
              </w:rPr>
              <w:t xml:space="preserve">  </w:t>
            </w:r>
          </w:p>
        </w:tc>
      </w:tr>
      <w:tr w:rsidR="00315FD5" w:rsidRPr="00A2758B" w:rsidTr="00700C30">
        <w:trPr>
          <w:trHeight w:val="244"/>
          <w:jc w:val="center"/>
        </w:trPr>
        <w:tc>
          <w:tcPr>
            <w:tcW w:w="1495" w:type="pct"/>
            <w:vAlign w:val="center"/>
          </w:tcPr>
          <w:p w:rsidR="00315FD5" w:rsidRPr="00A2758B" w:rsidRDefault="00315FD5" w:rsidP="00315FD5">
            <w:pPr>
              <w:jc w:val="center"/>
              <w:rPr>
                <w:rFonts w:ascii="Noto Sans" w:hAnsi="Noto Sans" w:cs="Noto Sans"/>
                <w:bCs/>
                <w:sz w:val="20"/>
                <w:szCs w:val="20"/>
              </w:rPr>
            </w:pPr>
            <w:r w:rsidRPr="00A2758B">
              <w:rPr>
                <w:rFonts w:ascii="Noto Sans" w:hAnsi="Noto Sans" w:cs="Noto Sans"/>
                <w:bCs/>
                <w:sz w:val="20"/>
                <w:szCs w:val="20"/>
              </w:rPr>
              <w:t>Presentación y apertura de proposiciones</w:t>
            </w:r>
          </w:p>
        </w:tc>
        <w:tc>
          <w:tcPr>
            <w:tcW w:w="1541" w:type="pct"/>
            <w:vAlign w:val="center"/>
          </w:tcPr>
          <w:p w:rsidR="00315FD5" w:rsidRPr="00A04BCE" w:rsidRDefault="00A20587" w:rsidP="00315FD5">
            <w:pPr>
              <w:jc w:val="center"/>
              <w:rPr>
                <w:rFonts w:ascii="Noto Sans" w:hAnsi="Noto Sans" w:cs="Noto Sans"/>
                <w:bCs/>
                <w:sz w:val="20"/>
                <w:szCs w:val="20"/>
                <w:lang w:val="es-MX"/>
              </w:rPr>
            </w:pPr>
            <w:r>
              <w:rPr>
                <w:rFonts w:ascii="Noto Sans" w:hAnsi="Noto Sans" w:cs="Noto Sans"/>
                <w:bCs/>
                <w:sz w:val="20"/>
                <w:szCs w:val="20"/>
                <w:lang w:val="es-MX"/>
              </w:rPr>
              <w:t>19</w:t>
            </w:r>
            <w:r w:rsidR="00556F72" w:rsidRPr="00A04BCE">
              <w:rPr>
                <w:rFonts w:ascii="Noto Sans" w:hAnsi="Noto Sans" w:cs="Noto Sans"/>
                <w:bCs/>
                <w:sz w:val="20"/>
                <w:szCs w:val="20"/>
                <w:lang w:val="es-MX"/>
              </w:rPr>
              <w:t>/06</w:t>
            </w:r>
            <w:r w:rsidR="00315FD5" w:rsidRPr="00A04BCE">
              <w:rPr>
                <w:rFonts w:ascii="Noto Sans" w:hAnsi="Noto Sans" w:cs="Noto Sans"/>
                <w:bCs/>
                <w:sz w:val="20"/>
                <w:szCs w:val="20"/>
                <w:lang w:val="es-MX"/>
              </w:rPr>
              <w:t>/2026</w:t>
            </w:r>
          </w:p>
        </w:tc>
        <w:tc>
          <w:tcPr>
            <w:tcW w:w="800" w:type="pct"/>
            <w:vAlign w:val="center"/>
          </w:tcPr>
          <w:p w:rsidR="00315FD5" w:rsidRPr="00A04BCE" w:rsidRDefault="00315FD5" w:rsidP="00315FD5">
            <w:pPr>
              <w:jc w:val="center"/>
              <w:rPr>
                <w:rFonts w:ascii="Noto Sans" w:hAnsi="Noto Sans" w:cs="Noto Sans"/>
                <w:bCs/>
                <w:sz w:val="20"/>
                <w:szCs w:val="20"/>
                <w:lang w:val="es-MX"/>
              </w:rPr>
            </w:pPr>
            <w:r w:rsidRPr="00A04BCE">
              <w:rPr>
                <w:rFonts w:ascii="Noto Sans" w:hAnsi="Noto Sans" w:cs="Noto Sans"/>
                <w:bCs/>
                <w:sz w:val="20"/>
                <w:szCs w:val="20"/>
                <w:lang w:val="es-MX"/>
              </w:rPr>
              <w:t>13:00 horas</w:t>
            </w:r>
          </w:p>
        </w:tc>
        <w:tc>
          <w:tcPr>
            <w:tcW w:w="1164" w:type="pct"/>
            <w:vMerge/>
            <w:vAlign w:val="center"/>
          </w:tcPr>
          <w:p w:rsidR="00315FD5" w:rsidRPr="00A2758B" w:rsidRDefault="00315FD5" w:rsidP="00315FD5">
            <w:pPr>
              <w:jc w:val="center"/>
              <w:rPr>
                <w:rFonts w:ascii="Noto Sans" w:hAnsi="Noto Sans" w:cs="Noto Sans"/>
                <w:bCs/>
                <w:sz w:val="20"/>
                <w:szCs w:val="20"/>
                <w:lang w:val="es-MX"/>
              </w:rPr>
            </w:pPr>
          </w:p>
        </w:tc>
      </w:tr>
      <w:tr w:rsidR="00315FD5" w:rsidRPr="00A2758B" w:rsidTr="00700C30">
        <w:trPr>
          <w:trHeight w:val="602"/>
          <w:jc w:val="center"/>
        </w:trPr>
        <w:tc>
          <w:tcPr>
            <w:tcW w:w="1495" w:type="pct"/>
            <w:vAlign w:val="center"/>
          </w:tcPr>
          <w:p w:rsidR="00315FD5" w:rsidRPr="00A2758B" w:rsidRDefault="00315FD5" w:rsidP="00315FD5">
            <w:pPr>
              <w:jc w:val="center"/>
              <w:rPr>
                <w:rFonts w:ascii="Noto Sans" w:hAnsi="Noto Sans" w:cs="Noto Sans"/>
                <w:bCs/>
                <w:sz w:val="20"/>
                <w:szCs w:val="20"/>
              </w:rPr>
            </w:pPr>
            <w:r w:rsidRPr="00A2758B">
              <w:rPr>
                <w:rFonts w:ascii="Noto Sans" w:hAnsi="Noto Sans" w:cs="Noto Sans"/>
                <w:bCs/>
                <w:sz w:val="20"/>
                <w:szCs w:val="20"/>
              </w:rPr>
              <w:t>Fallo</w:t>
            </w:r>
          </w:p>
        </w:tc>
        <w:tc>
          <w:tcPr>
            <w:tcW w:w="1541" w:type="pct"/>
            <w:vAlign w:val="center"/>
          </w:tcPr>
          <w:p w:rsidR="00315FD5" w:rsidRPr="00A04BCE" w:rsidRDefault="00A20587" w:rsidP="00315FD5">
            <w:pPr>
              <w:jc w:val="center"/>
              <w:rPr>
                <w:rFonts w:ascii="Noto Sans" w:hAnsi="Noto Sans" w:cs="Noto Sans"/>
                <w:bCs/>
                <w:sz w:val="20"/>
                <w:szCs w:val="20"/>
                <w:lang w:val="es-MX"/>
              </w:rPr>
            </w:pPr>
            <w:r>
              <w:rPr>
                <w:rFonts w:ascii="Noto Sans" w:hAnsi="Noto Sans" w:cs="Noto Sans"/>
                <w:bCs/>
                <w:sz w:val="20"/>
                <w:szCs w:val="20"/>
                <w:lang w:val="es-MX"/>
              </w:rPr>
              <w:t>22</w:t>
            </w:r>
            <w:r w:rsidR="00315FD5" w:rsidRPr="00A04BCE">
              <w:rPr>
                <w:rFonts w:ascii="Noto Sans" w:hAnsi="Noto Sans" w:cs="Noto Sans"/>
                <w:bCs/>
                <w:sz w:val="20"/>
                <w:szCs w:val="20"/>
                <w:lang w:val="es-MX"/>
              </w:rPr>
              <w:t>/06/2026</w:t>
            </w:r>
          </w:p>
        </w:tc>
        <w:tc>
          <w:tcPr>
            <w:tcW w:w="800" w:type="pct"/>
            <w:vAlign w:val="center"/>
          </w:tcPr>
          <w:p w:rsidR="00315FD5" w:rsidRPr="00A04BCE" w:rsidRDefault="00556F72" w:rsidP="00315FD5">
            <w:pPr>
              <w:jc w:val="center"/>
              <w:rPr>
                <w:rFonts w:ascii="Noto Sans" w:hAnsi="Noto Sans" w:cs="Noto Sans"/>
                <w:bCs/>
                <w:sz w:val="20"/>
                <w:szCs w:val="20"/>
                <w:lang w:val="es-MX"/>
              </w:rPr>
            </w:pPr>
            <w:r w:rsidRPr="00A04BCE">
              <w:rPr>
                <w:rFonts w:ascii="Noto Sans" w:hAnsi="Noto Sans" w:cs="Noto Sans"/>
                <w:bCs/>
                <w:sz w:val="20"/>
                <w:szCs w:val="20"/>
                <w:lang w:val="es-MX"/>
              </w:rPr>
              <w:t>13</w:t>
            </w:r>
            <w:r w:rsidR="00315FD5" w:rsidRPr="00A04BCE">
              <w:rPr>
                <w:rFonts w:ascii="Noto Sans" w:hAnsi="Noto Sans" w:cs="Noto Sans"/>
                <w:bCs/>
                <w:sz w:val="20"/>
                <w:szCs w:val="20"/>
                <w:lang w:val="es-MX"/>
              </w:rPr>
              <w:t>:00 horas</w:t>
            </w:r>
          </w:p>
        </w:tc>
        <w:tc>
          <w:tcPr>
            <w:tcW w:w="1164" w:type="pct"/>
            <w:vMerge/>
            <w:vAlign w:val="center"/>
          </w:tcPr>
          <w:p w:rsidR="00315FD5" w:rsidRPr="00A2758B" w:rsidRDefault="00315FD5" w:rsidP="00315FD5">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55662C" w:rsidRDefault="00353143" w:rsidP="00353143">
            <w:pPr>
              <w:jc w:val="center"/>
              <w:rPr>
                <w:rFonts w:ascii="Noto Sans" w:hAnsi="Noto Sans" w:cs="Noto Sans"/>
                <w:bCs/>
                <w:sz w:val="20"/>
                <w:szCs w:val="20"/>
              </w:rPr>
            </w:pPr>
            <w:r w:rsidRPr="0055662C">
              <w:rPr>
                <w:rFonts w:ascii="Noto Sans" w:hAnsi="Noto Sans" w:cs="Noto Sans"/>
                <w:bCs/>
                <w:sz w:val="20"/>
                <w:szCs w:val="20"/>
              </w:rPr>
              <w:t>Firma del contrato</w:t>
            </w:r>
          </w:p>
        </w:tc>
        <w:tc>
          <w:tcPr>
            <w:tcW w:w="1541" w:type="pct"/>
            <w:vAlign w:val="center"/>
          </w:tcPr>
          <w:p w:rsidR="00353143" w:rsidRPr="001F4736" w:rsidRDefault="009D5B1F" w:rsidP="009D5B1F">
            <w:pPr>
              <w:jc w:val="center"/>
              <w:rPr>
                <w:rFonts w:ascii="Noto Sans" w:hAnsi="Noto Sans" w:cs="Noto Sans"/>
                <w:bCs/>
                <w:sz w:val="20"/>
                <w:szCs w:val="20"/>
                <w:lang w:val="es-MX"/>
              </w:rPr>
            </w:pPr>
            <w:r w:rsidRPr="001F4736">
              <w:rPr>
                <w:rFonts w:ascii="Noto Sans" w:hAnsi="Noto Sans" w:cs="Noto Sans"/>
                <w:bCs/>
                <w:sz w:val="20"/>
                <w:szCs w:val="20"/>
                <w:lang w:val="es-MX"/>
              </w:rPr>
              <w:t xml:space="preserve">Dentro de los 15 días </w:t>
            </w:r>
            <w:r w:rsidR="00A45772" w:rsidRPr="001F4736">
              <w:rPr>
                <w:rFonts w:ascii="Noto Sans" w:hAnsi="Noto Sans" w:cs="Noto Sans"/>
                <w:bCs/>
                <w:sz w:val="20"/>
                <w:szCs w:val="20"/>
                <w:lang w:val="es-MX"/>
              </w:rPr>
              <w:t>hábiles</w:t>
            </w:r>
            <w:r w:rsidR="0084190A" w:rsidRPr="001F4736">
              <w:rPr>
                <w:rFonts w:ascii="Noto Sans" w:hAnsi="Noto Sans" w:cs="Noto Sans"/>
                <w:bCs/>
                <w:sz w:val="20"/>
                <w:szCs w:val="20"/>
                <w:lang w:val="es-MX"/>
              </w:rPr>
              <w:t xml:space="preserve"> posteriores </w:t>
            </w:r>
            <w:r w:rsidRPr="001F4736">
              <w:rPr>
                <w:rFonts w:ascii="Noto Sans" w:hAnsi="Noto Sans" w:cs="Noto Sans"/>
                <w:bCs/>
                <w:sz w:val="20"/>
                <w:szCs w:val="20"/>
                <w:lang w:val="es-MX"/>
              </w:rPr>
              <w:t>a la notificación del Fallo</w:t>
            </w:r>
          </w:p>
        </w:tc>
        <w:tc>
          <w:tcPr>
            <w:tcW w:w="800" w:type="pct"/>
            <w:vAlign w:val="center"/>
          </w:tcPr>
          <w:p w:rsidR="00353143" w:rsidRPr="001F4736" w:rsidRDefault="00353143" w:rsidP="00353143">
            <w:pPr>
              <w:jc w:val="center"/>
              <w:rPr>
                <w:rFonts w:ascii="Noto Sans" w:hAnsi="Noto Sans" w:cs="Noto Sans"/>
                <w:bCs/>
                <w:sz w:val="20"/>
                <w:szCs w:val="20"/>
                <w:lang w:val="es-MX"/>
              </w:rPr>
            </w:pPr>
            <w:r w:rsidRPr="001F4736">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C14723">
              <w:rPr>
                <w:rFonts w:ascii="Noto Sans" w:hAnsi="Noto Sans" w:cs="Noto Sans"/>
                <w:b/>
                <w:bCs/>
                <w:sz w:val="20"/>
                <w:szCs w:val="20"/>
                <w:lang w:val="es-MX"/>
              </w:rPr>
              <w:t>“Compras MX”</w:t>
            </w:r>
            <w:r>
              <w:rPr>
                <w:rFonts w:ascii="Noto Sans" w:hAnsi="Noto Sans" w:cs="Noto Sans"/>
                <w:bCs/>
                <w:sz w:val="20"/>
                <w:szCs w:val="20"/>
                <w:lang w:val="es-MX"/>
              </w:rPr>
              <w:t xml:space="preserve">, en el </w:t>
            </w:r>
            <w:r w:rsidR="00353143" w:rsidRPr="00A2758B">
              <w:rPr>
                <w:rFonts w:ascii="Noto Sans" w:hAnsi="Noto Sans" w:cs="Noto Sans"/>
                <w:bCs/>
                <w:sz w:val="20"/>
                <w:szCs w:val="20"/>
                <w:lang w:val="es-MX"/>
              </w:rPr>
              <w:t>Módulo de Formalización de Instrumentos Jurídicos</w:t>
            </w:r>
            <w:r w:rsidR="00DF5F80">
              <w:rPr>
                <w:rFonts w:ascii="Noto Sans" w:hAnsi="Noto Sans" w:cs="Noto Sans"/>
                <w:bCs/>
                <w:sz w:val="20"/>
                <w:szCs w:val="20"/>
                <w:lang w:val="es-MX"/>
              </w:rPr>
              <w:t>.</w:t>
            </w:r>
          </w:p>
        </w:tc>
      </w:tr>
    </w:tbl>
    <w:p w:rsidR="00DA5B9C" w:rsidRDefault="00DA5B9C"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9"/>
      <w:bookmarkEnd w:id="110"/>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6"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6"/>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7" w:name="_Toc431832924"/>
      <w:bookmarkStart w:id="118" w:name="_Toc436240272"/>
    </w:p>
    <w:p w:rsidR="00DA5B9C" w:rsidRPr="00A2758B" w:rsidRDefault="00DA5B9C"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340240" w:rsidP="00C0089D">
      <w:pPr>
        <w:jc w:val="both"/>
        <w:rPr>
          <w:rFonts w:ascii="Noto Sans" w:hAnsi="Noto Sans" w:cs="Noto Sans"/>
          <w:sz w:val="20"/>
          <w:szCs w:val="20"/>
          <w:lang w:val="es-MX"/>
        </w:rPr>
      </w:pPr>
      <w:r>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sidR="00340240">
        <w:rPr>
          <w:rFonts w:ascii="Noto Sans" w:hAnsi="Noto Sans" w:cs="Noto Sans"/>
          <w:b/>
          <w:sz w:val="20"/>
          <w:szCs w:val="20"/>
          <w:lang w:val="es-MX"/>
        </w:rPr>
        <w:t xml:space="preserve"> </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9" w:name="_Toc431229338"/>
      <w:bookmarkStart w:id="120" w:name="_Toc431230047"/>
      <w:bookmarkStart w:id="121" w:name="_Toc431230287"/>
      <w:bookmarkStart w:id="122" w:name="_Toc431230638"/>
      <w:bookmarkStart w:id="123" w:name="_Toc431236000"/>
      <w:bookmarkStart w:id="124" w:name="_Toc431832926"/>
      <w:bookmarkStart w:id="125" w:name="_Toc436240274"/>
      <w:bookmarkEnd w:id="111"/>
      <w:bookmarkEnd w:id="112"/>
      <w:bookmarkEnd w:id="113"/>
      <w:bookmarkEnd w:id="114"/>
      <w:bookmarkEnd w:id="115"/>
      <w:bookmarkEnd w:id="117"/>
      <w:bookmarkEnd w:id="118"/>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6" w:name="_Toc431229339"/>
      <w:bookmarkStart w:id="127" w:name="_Toc431230048"/>
      <w:bookmarkStart w:id="128" w:name="_Toc431230288"/>
      <w:bookmarkStart w:id="129" w:name="_Toc431230639"/>
      <w:bookmarkStart w:id="130" w:name="_Toc431236001"/>
      <w:bookmarkStart w:id="131" w:name="_Toc431832927"/>
      <w:bookmarkStart w:id="132" w:name="_Toc436240275"/>
      <w:bookmarkEnd w:id="119"/>
      <w:bookmarkEnd w:id="120"/>
      <w:bookmarkEnd w:id="121"/>
      <w:bookmarkEnd w:id="122"/>
      <w:bookmarkEnd w:id="123"/>
      <w:bookmarkEnd w:id="124"/>
      <w:bookmarkEnd w:id="125"/>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3" w:name="_Hlk173769233"/>
      <w:r w:rsidRPr="00A2758B">
        <w:rPr>
          <w:rFonts w:ascii="Noto Sans" w:hAnsi="Noto Sans" w:cs="Noto Sans"/>
          <w:sz w:val="20"/>
          <w:szCs w:val="20"/>
          <w:lang w:val="es-ES_tradnl"/>
        </w:rPr>
        <w:t>su proposición a la convocante</w:t>
      </w:r>
      <w:bookmarkEnd w:id="133"/>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“LAASSP”</w:t>
      </w:r>
      <w:r w:rsidR="00366659">
        <w:rPr>
          <w:rFonts w:ascii="Noto Sans" w:hAnsi="Noto Sans" w:cs="Noto Sans"/>
          <w:bCs/>
          <w:sz w:val="20"/>
          <w:szCs w:val="20"/>
          <w:lang w:val="es-ES_tradnl"/>
        </w:rPr>
        <w:t xml:space="preserve"> d</w:t>
      </w:r>
      <w:r w:rsidRPr="00A2758B">
        <w:rPr>
          <w:rFonts w:ascii="Noto Sans" w:hAnsi="Noto Sans" w:cs="Noto Sans"/>
          <w:bCs/>
          <w:sz w:val="20"/>
          <w:szCs w:val="20"/>
          <w:lang w:val="es-ES_tradnl"/>
        </w:rPr>
        <w:t xml:space="preserve">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CA32B6">
        <w:rPr>
          <w:rFonts w:ascii="Noto Sans" w:hAnsi="Noto Sans" w:cs="Noto Sans"/>
          <w:bCs/>
          <w:sz w:val="20"/>
          <w:szCs w:val="20"/>
          <w:lang w:val="es-ES_tradnl"/>
        </w:rPr>
        <w:t>PROLONGACIÓN CALZADA DE GUADALUPE No. 5850 COL. LOMAS DE LA VIRGEN, SAN LUIS POTOSÍ, S.L.P</w:t>
      </w:r>
      <w:r w:rsidR="00CA32B6">
        <w:rPr>
          <w:rFonts w:ascii="Noto Sans" w:hAnsi="Noto Sans" w:cs="Noto Sans"/>
          <w:bCs/>
          <w:sz w:val="20"/>
          <w:szCs w:val="20"/>
          <w:lang w:val="es-ES_tradnl"/>
        </w:rPr>
        <w:t>.</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4" w:name="_Hlk195256474"/>
      <w:r w:rsidR="00D528C7">
        <w:rPr>
          <w:rFonts w:ascii="Noto Sans" w:hAnsi="Noto Sans" w:cs="Noto Sans"/>
          <w:bCs/>
          <w:sz w:val="20"/>
          <w:szCs w:val="20"/>
          <w:lang w:val="es-ES_tradnl"/>
        </w:rPr>
        <w:t>(no se acepta la cédula profesional electrónica)</w:t>
      </w:r>
      <w:bookmarkEnd w:id="134"/>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5"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5"/>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09647B" w:rsidRDefault="0009647B"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w:t>
      </w:r>
      <w:r w:rsidR="003D20AA">
        <w:rPr>
          <w:rFonts w:ascii="Noto Sans" w:hAnsi="Noto Sans" w:cs="Noto Sans"/>
          <w:bCs/>
          <w:sz w:val="20"/>
          <w:szCs w:val="20"/>
        </w:rPr>
        <w:t>ción Miscelánea Fiscal para 2026</w:t>
      </w:r>
      <w:r w:rsidRPr="00853326">
        <w:rPr>
          <w:rFonts w:ascii="Noto Sans" w:hAnsi="Noto Sans" w:cs="Noto Sans"/>
          <w:bCs/>
          <w:sz w:val="20"/>
          <w:szCs w:val="20"/>
        </w:rPr>
        <w:t xml:space="preserve">,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w:t>
      </w:r>
      <w:r w:rsidR="00315FD5">
        <w:rPr>
          <w:rFonts w:ascii="Noto Sans" w:hAnsi="Noto Sans" w:cs="Noto Sans"/>
          <w:bCs/>
          <w:sz w:val="20"/>
          <w:szCs w:val="20"/>
        </w:rPr>
        <w:t>28</w:t>
      </w:r>
      <w:r w:rsidRPr="00853326">
        <w:rPr>
          <w:rFonts w:ascii="Noto Sans" w:hAnsi="Noto Sans" w:cs="Noto Sans"/>
          <w:bCs/>
          <w:sz w:val="20"/>
          <w:szCs w:val="20"/>
        </w:rPr>
        <w:t xml:space="preserve"> de diciembre de 202</w:t>
      </w:r>
      <w:r w:rsidR="00315FD5">
        <w:rPr>
          <w:rFonts w:ascii="Noto Sans" w:hAnsi="Noto Sans" w:cs="Noto Sans"/>
          <w:bCs/>
          <w:sz w:val="20"/>
          <w:szCs w:val="20"/>
        </w:rPr>
        <w:t xml:space="preserve">5 </w:t>
      </w:r>
      <w:r w:rsidRPr="00853326">
        <w:rPr>
          <w:rFonts w:ascii="Noto Sans" w:hAnsi="Noto Sans" w:cs="Noto Sans"/>
          <w:bCs/>
          <w:sz w:val="20"/>
          <w:szCs w:val="20"/>
        </w:rPr>
        <w:t>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6"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 xml:space="preserve">ACUERDO número </w:t>
      </w:r>
      <w:r w:rsidR="00A20587" w:rsidRPr="00E40E0B">
        <w:rPr>
          <w:rFonts w:ascii="Noto Sans" w:hAnsi="Noto Sans" w:cs="Noto Sans"/>
          <w:i/>
          <w:sz w:val="20"/>
          <w:szCs w:val="20"/>
          <w:highlight w:val="yellow"/>
        </w:rPr>
        <w:t>ACDO.AS2.HCT.300925/288.P.DIR, dictado por el H. Consejo Técnico del Instituto Mexicano del Seguro Social, en sesión ordinaria de fecha 30 de septiembre de 2025, relativa a la solicitud de autorización para aprobar la modificación a la Regla Quinta y disposiciones transitorias de  las Reglas de carácter general para la obtención de la opinión de cumplimiento de obligaciones fiscales en materia de seguridad social, publicado en el DOF, el día 06 de octubre de 2025</w:t>
      </w:r>
      <w:r w:rsidRPr="00CA026D">
        <w:rPr>
          <w:rFonts w:ascii="Noto Sans" w:hAnsi="Noto Sans" w:cs="Noto Sans"/>
          <w:i/>
          <w:sz w:val="20"/>
          <w:szCs w:val="20"/>
        </w:rPr>
        <w:t>,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6"/>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347F4">
      <w:pPr>
        <w:pStyle w:val="Prrafodelista"/>
        <w:numPr>
          <w:ilvl w:val="0"/>
          <w:numId w:val="15"/>
        </w:numPr>
        <w:ind w:left="284"/>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w:t>
      </w:r>
      <w:r w:rsidR="00A20587" w:rsidRPr="00E40E0B">
        <w:rPr>
          <w:rFonts w:ascii="Noto Sans" w:hAnsi="Noto Sans" w:cs="Noto Sans"/>
          <w:bCs/>
          <w:sz w:val="20"/>
          <w:szCs w:val="20"/>
          <w:highlight w:val="yellow"/>
          <w:lang w:val="es-ES_tradnl"/>
        </w:rPr>
        <w:t>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sidR="00A20587" w:rsidRPr="0054140B">
        <w:rPr>
          <w:rFonts w:ascii="Noto Sans" w:hAnsi="Noto Sans" w:cs="Noto Sans"/>
          <w:bCs/>
          <w:sz w:val="20"/>
          <w:szCs w:val="20"/>
          <w:lang w:val="es-ES_tradnl"/>
        </w:rPr>
        <w:t xml:space="preserve"> y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o la vigente al momento de suscribir el contrato específico; lo anterior de conformidad con el artículo 40 fracción XXII, 71 fracción XVI de la “LAASSP”, 39, fracción VI, inciso j) del Reglamento de la “LAASSP” y el TERCERO TRANSITORIO del “Decreto por el que se reforman diversas disposiciones del Reglamento de la Ley de Adquisiciones, Arrendamientos y Servicios del Sector Público” publicado en el “DOF” el 24 de febrero de 2023. Anexo V-A, se adjunta archivo con el contenido de dicha disposición</w:t>
      </w:r>
      <w:r w:rsidRPr="00F06CC0">
        <w:rPr>
          <w:rFonts w:ascii="Noto Sans" w:hAnsi="Noto Sans" w:cs="Noto Sans"/>
          <w:bCs/>
          <w:sz w:val="20"/>
          <w:szCs w:val="20"/>
          <w:lang w:val="es-ES_tradnl"/>
        </w:rPr>
        <w:t>.</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7" w:name="_Toc431229321"/>
      <w:bookmarkStart w:id="138" w:name="_Toc431230030"/>
      <w:bookmarkStart w:id="139" w:name="_Toc431230270"/>
      <w:bookmarkStart w:id="140" w:name="_Toc431230621"/>
      <w:bookmarkStart w:id="141" w:name="_Toc431235983"/>
      <w:bookmarkStart w:id="142" w:name="_Toc431832929"/>
      <w:bookmarkStart w:id="143" w:name="_Toc436240277"/>
      <w:bookmarkEnd w:id="126"/>
      <w:bookmarkEnd w:id="127"/>
      <w:bookmarkEnd w:id="128"/>
      <w:bookmarkEnd w:id="129"/>
      <w:bookmarkEnd w:id="130"/>
      <w:bookmarkEnd w:id="131"/>
      <w:bookmarkEnd w:id="13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7"/>
      <w:bookmarkEnd w:id="138"/>
      <w:bookmarkEnd w:id="139"/>
      <w:bookmarkEnd w:id="140"/>
      <w:bookmarkEnd w:id="141"/>
      <w:bookmarkEnd w:id="142"/>
      <w:bookmarkEnd w:id="143"/>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4" w:name="_Toc431229322"/>
      <w:bookmarkStart w:id="145" w:name="_Toc431230031"/>
      <w:bookmarkStart w:id="146" w:name="_Toc431230271"/>
      <w:bookmarkStart w:id="147" w:name="_Toc431230622"/>
      <w:bookmarkStart w:id="148" w:name="_Toc431235984"/>
      <w:bookmarkStart w:id="149" w:name="_Toc431832930"/>
      <w:bookmarkStart w:id="150"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4"/>
      <w:bookmarkEnd w:id="145"/>
      <w:bookmarkEnd w:id="146"/>
      <w:bookmarkEnd w:id="147"/>
      <w:bookmarkEnd w:id="148"/>
      <w:bookmarkEnd w:id="149"/>
      <w:bookmarkEnd w:id="150"/>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1" w:name="_Toc431229323"/>
      <w:bookmarkStart w:id="152" w:name="_Toc431230032"/>
      <w:bookmarkStart w:id="153" w:name="_Toc431230272"/>
      <w:bookmarkStart w:id="154" w:name="_Toc431230623"/>
      <w:bookmarkStart w:id="155" w:name="_Toc431235985"/>
      <w:bookmarkStart w:id="156" w:name="_Toc431832931"/>
      <w:bookmarkStart w:id="157"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1"/>
      <w:bookmarkEnd w:id="152"/>
      <w:bookmarkEnd w:id="153"/>
      <w:bookmarkEnd w:id="154"/>
      <w:bookmarkEnd w:id="155"/>
      <w:bookmarkEnd w:id="156"/>
      <w:bookmarkEnd w:id="157"/>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09647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w:t>
      </w:r>
      <w:r w:rsidR="0009647B">
        <w:rPr>
          <w:rFonts w:ascii="Noto Sans" w:hAnsi="Noto Sans" w:cs="Noto Sans"/>
          <w:sz w:val="20"/>
          <w:szCs w:val="20"/>
        </w:rPr>
        <w:t xml:space="preserve"> obligatorios de participación.</w:t>
      </w: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8" w:name="_Toc431229325"/>
            <w:bookmarkStart w:id="159" w:name="_Toc431230034"/>
            <w:bookmarkStart w:id="160" w:name="_Toc431230274"/>
            <w:bookmarkStart w:id="161" w:name="_Toc431230625"/>
            <w:bookmarkStart w:id="162" w:name="_Toc431235987"/>
            <w:bookmarkStart w:id="163"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4"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4"/>
          </w:p>
          <w:p w:rsidR="009628C9" w:rsidRPr="00385995" w:rsidRDefault="009628C9" w:rsidP="003D20AA">
            <w:pP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t>f)</w:t>
            </w:r>
            <w:r>
              <w:rPr>
                <w:rFonts w:ascii="Noto Sans" w:hAnsi="Noto Sans" w:cs="Noto Sans"/>
                <w:b/>
                <w:sz w:val="20"/>
                <w:szCs w:val="20"/>
              </w:rPr>
              <w:t xml:space="preserve"> </w:t>
            </w:r>
            <w:bookmarkStart w:id="165"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5"/>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6"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6"/>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7"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7"/>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D2569E" w:rsidP="003A384F">
            <w:pPr>
              <w:rPr>
                <w:rFonts w:ascii="Noto Sans" w:hAnsi="Noto Sans" w:cs="Noto Sans"/>
                <w:sz w:val="20"/>
                <w:szCs w:val="20"/>
              </w:rPr>
            </w:pPr>
            <w:hyperlink r:id="rId14"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09647B" w:rsidRDefault="003A384F" w:rsidP="0009647B">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w:t>
            </w:r>
            <w:r w:rsidR="0009647B">
              <w:rPr>
                <w:rFonts w:ascii="Noto Sans" w:hAnsi="Noto Sans" w:cs="Noto Sans"/>
                <w:sz w:val="20"/>
                <w:szCs w:val="20"/>
              </w:rPr>
              <w:t>ES SFP.</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sidR="00315FD5">
              <w:rPr>
                <w:rFonts w:ascii="Noto Sans" w:hAnsi="Noto Sans" w:cs="Noto Sans"/>
                <w:sz w:val="20"/>
                <w:szCs w:val="20"/>
              </w:rPr>
              <w:t>6</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sidR="00315FD5">
              <w:rPr>
                <w:rFonts w:ascii="Noto Sans" w:hAnsi="Noto Sans" w:cs="Noto Sans"/>
                <w:sz w:val="20"/>
                <w:szCs w:val="20"/>
              </w:rPr>
              <w:t>28</w:t>
            </w:r>
            <w:r w:rsidRPr="00A2758B">
              <w:rPr>
                <w:rFonts w:ascii="Noto Sans" w:hAnsi="Noto Sans" w:cs="Noto Sans"/>
                <w:sz w:val="20"/>
                <w:szCs w:val="20"/>
              </w:rPr>
              <w:t xml:space="preserve"> de diciembre de 202</w:t>
            </w:r>
            <w:r w:rsidR="00315FD5">
              <w:rPr>
                <w:rFonts w:ascii="Noto Sans" w:hAnsi="Noto Sans" w:cs="Noto Sans"/>
                <w:sz w:val="20"/>
                <w:szCs w:val="20"/>
              </w:rPr>
              <w:t>5</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CC7652" w:rsidRPr="0072048B" w:rsidRDefault="00A20587" w:rsidP="00CC7652">
            <w:pPr>
              <w:jc w:val="both"/>
              <w:rPr>
                <w:rFonts w:ascii="Noto Sans" w:hAnsi="Noto Sans" w:cs="Noto Sans"/>
                <w:sz w:val="20"/>
                <w:szCs w:val="20"/>
                <w:lang w:val="es-MX"/>
              </w:rPr>
            </w:pPr>
            <w:r w:rsidRPr="00957B52">
              <w:rPr>
                <w:rFonts w:ascii="Noto Sans" w:hAnsi="Noto Sans" w:cs="Noto Sans"/>
                <w:sz w:val="20"/>
                <w:szCs w:val="20"/>
                <w:highlight w:val="yellow"/>
              </w:rPr>
              <w:t>El ACUERDO número ACDO.AS2.HCT.300925/288.P.DIR, dictado por el H. Consejo Técnico del Instituto Mexicano del Seguro Social, en sesión ordinaria de fecha 30 de septiembre de 2025, relativa a la solicitud de autorización para aprobar la modificación a la Regla Quinta y disposiciones transitorias de  las Reglas de carácter general para la obtención de la opinión de cumplimiento de obligaciones fiscales en materia de seguridad social, publicado en el DOF, el día 06 de octubre de 2025</w:t>
            </w:r>
            <w:r w:rsidR="003720F7">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en términos del “</w:t>
            </w:r>
            <w:r w:rsidR="00A20587" w:rsidRPr="00957B52">
              <w:rPr>
                <w:rFonts w:ascii="Noto Sans" w:hAnsi="Noto Sans" w:cs="Noto Sans"/>
                <w:sz w:val="20"/>
                <w:szCs w:val="20"/>
                <w:highlight w:val="yellow"/>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8"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r w:rsidRPr="00F67F44">
              <w:rPr>
                <w:rFonts w:ascii="Noto Sans" w:hAnsi="Noto Sans" w:cs="Noto Sans"/>
                <w:sz w:val="20"/>
                <w:szCs w:val="20"/>
              </w:rPr>
              <w:t xml:space="preserve">CompraNet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r w:rsidRPr="004F3899">
              <w:rPr>
                <w:rFonts w:ascii="Noto Sans" w:hAnsi="Noto Sans" w:cs="Noto Sans"/>
                <w:sz w:val="20"/>
                <w:szCs w:val="20"/>
              </w:rPr>
              <w:t xml:space="preserve">CompraNet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5"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087E48"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9647B" w:rsidRPr="00A2758B" w:rsidRDefault="0009647B"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en el entendido de que, con dicha transcripción, se compromete a cumplir con las características técnicas y alcances de</w:t>
            </w:r>
            <w:r w:rsidR="00C85A5E">
              <w:rPr>
                <w:rFonts w:ascii="Noto Sans" w:hAnsi="Noto Sans" w:cs="Noto Sans"/>
                <w:sz w:val="20"/>
                <w:szCs w:val="20"/>
              </w:rPr>
              <w:t>l</w:t>
            </w:r>
            <w:r w:rsidR="00BA10AF" w:rsidRPr="00C63907">
              <w:rPr>
                <w:rFonts w:ascii="Noto Sans" w:hAnsi="Noto Sans" w:cs="Noto Sans"/>
                <w:sz w:val="20"/>
                <w:szCs w:val="20"/>
              </w:rPr>
              <w:t xml:space="preserve"> </w:t>
            </w:r>
            <w:r w:rsidR="00BF2CE3">
              <w:rPr>
                <w:rFonts w:ascii="Noto Sans" w:hAnsi="Noto Sans" w:cs="Noto Sans"/>
                <w:b/>
                <w:sz w:val="20"/>
                <w:szCs w:val="20"/>
              </w:rPr>
              <w:t>“</w:t>
            </w:r>
            <w:r w:rsidR="00C85A5E">
              <w:rPr>
                <w:rFonts w:ascii="Noto Sans" w:hAnsi="Noto Sans" w:cs="Noto Sans"/>
                <w:b/>
                <w:sz w:val="20"/>
                <w:szCs w:val="20"/>
              </w:rPr>
              <w:t>servicio</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3E4355" w:rsidRPr="00A2758B"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C85A5E" w:rsidRDefault="0047783A" w:rsidP="00C85A5E">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C85A5E" w:rsidRPr="003C7977">
              <w:rPr>
                <w:rFonts w:ascii="Noto Sans" w:hAnsi="Noto Sans" w:cs="Noto Sans"/>
                <w:sz w:val="20"/>
                <w:szCs w:val="20"/>
              </w:rPr>
              <w:t xml:space="preserve">El licitante </w:t>
            </w:r>
            <w:r w:rsidR="00C85A5E" w:rsidRPr="003C7977">
              <w:rPr>
                <w:rFonts w:ascii="Noto Sans" w:eastAsiaTheme="minorHAnsi" w:hAnsi="Noto Sans" w:cs="Noto Sans"/>
                <w:sz w:val="20"/>
                <w:szCs w:val="20"/>
              </w:rPr>
              <w:t>presentar</w:t>
            </w:r>
            <w:r w:rsidR="00C85A5E">
              <w:rPr>
                <w:rFonts w:ascii="Noto Sans" w:eastAsiaTheme="minorHAnsi" w:hAnsi="Noto Sans" w:cs="Noto Sans"/>
                <w:sz w:val="20"/>
                <w:szCs w:val="20"/>
              </w:rPr>
              <w:t>á</w:t>
            </w:r>
            <w:r w:rsidR="00C85A5E"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C85A5E" w:rsidRPr="003C7977">
              <w:rPr>
                <w:rFonts w:ascii="Noto Sans" w:eastAsiaTheme="minorHAnsi" w:hAnsi="Noto Sans" w:cs="Noto Sans"/>
                <w:b/>
                <w:sz w:val="20"/>
                <w:szCs w:val="20"/>
                <w:u w:val="single"/>
              </w:rPr>
              <w:t>escrito libre en donde describa su metodología, programa de trabajo y organigrama (administrativo y técnico)</w:t>
            </w:r>
            <w:r w:rsidR="00C85A5E" w:rsidRPr="003C7977">
              <w:rPr>
                <w:rFonts w:ascii="Noto Sans" w:eastAsiaTheme="minorHAnsi" w:hAnsi="Noto Sans" w:cs="Noto Sans"/>
                <w:sz w:val="20"/>
                <w:szCs w:val="20"/>
              </w:rPr>
              <w:t>, en el entendido de que, con dicha transcripción, se compromete a cumplir con las características técnicas y alcances de</w:t>
            </w:r>
            <w:r w:rsidR="00C85A5E">
              <w:rPr>
                <w:rFonts w:ascii="Noto Sans" w:eastAsiaTheme="minorHAnsi" w:hAnsi="Noto Sans" w:cs="Noto Sans"/>
                <w:sz w:val="20"/>
                <w:szCs w:val="20"/>
              </w:rPr>
              <w:t>l</w:t>
            </w:r>
            <w:r w:rsidR="00C85A5E" w:rsidRPr="003C7977">
              <w:rPr>
                <w:rFonts w:ascii="Noto Sans" w:eastAsiaTheme="minorHAnsi" w:hAnsi="Noto Sans" w:cs="Noto Sans"/>
                <w:sz w:val="20"/>
                <w:szCs w:val="20"/>
              </w:rPr>
              <w:t xml:space="preserve"> </w:t>
            </w:r>
            <w:r w:rsidR="00C85A5E" w:rsidRPr="00F77FEF">
              <w:rPr>
                <w:rFonts w:ascii="Noto Sans" w:eastAsiaTheme="minorHAnsi" w:hAnsi="Noto Sans" w:cs="Noto Sans"/>
                <w:b/>
                <w:sz w:val="20"/>
                <w:szCs w:val="20"/>
              </w:rPr>
              <w:t>“</w:t>
            </w:r>
            <w:r w:rsidR="00C85A5E">
              <w:rPr>
                <w:rFonts w:ascii="Noto Sans" w:eastAsiaTheme="minorHAnsi" w:hAnsi="Noto Sans" w:cs="Noto Sans"/>
                <w:b/>
                <w:sz w:val="20"/>
                <w:szCs w:val="20"/>
              </w:rPr>
              <w:t>servicio</w:t>
            </w:r>
            <w:r w:rsidR="00C85A5E" w:rsidRPr="00F77FEF">
              <w:rPr>
                <w:rFonts w:ascii="Noto Sans" w:eastAsiaTheme="minorHAnsi" w:hAnsi="Noto Sans" w:cs="Noto Sans"/>
                <w:b/>
                <w:sz w:val="20"/>
                <w:szCs w:val="20"/>
              </w:rPr>
              <w:t>”</w:t>
            </w:r>
            <w:r w:rsidR="00C85A5E" w:rsidRPr="00F77FEF">
              <w:rPr>
                <w:rFonts w:ascii="Noto Sans" w:eastAsiaTheme="minorHAnsi" w:hAnsi="Noto Sans" w:cs="Noto Sans"/>
                <w:sz w:val="20"/>
                <w:szCs w:val="20"/>
              </w:rPr>
              <w:t>.</w:t>
            </w:r>
            <w:r w:rsidR="00C85A5E" w:rsidRPr="003C7977">
              <w:rPr>
                <w:rFonts w:ascii="Noto Sans" w:eastAsiaTheme="minorHAnsi" w:hAnsi="Noto Sans" w:cs="Noto Sans"/>
                <w:sz w:val="20"/>
                <w:szCs w:val="20"/>
              </w:rPr>
              <w:t xml:space="preserve"> </w:t>
            </w:r>
          </w:p>
          <w:p w:rsidR="00C85A5E" w:rsidRDefault="00C85A5E" w:rsidP="00C85A5E">
            <w:pPr>
              <w:tabs>
                <w:tab w:val="left" w:pos="993"/>
              </w:tabs>
              <w:jc w:val="both"/>
              <w:rPr>
                <w:rFonts w:ascii="Noto Sans" w:eastAsia="MS Mincho" w:hAnsi="Noto Sans" w:cs="Noto Sans"/>
                <w:sz w:val="20"/>
                <w:szCs w:val="20"/>
              </w:rPr>
            </w:pPr>
            <w:r>
              <w:rPr>
                <w:rFonts w:ascii="Noto Sans" w:eastAsia="MS Mincho" w:hAnsi="Noto Sans" w:cs="Noto Sans"/>
                <w:sz w:val="20"/>
                <w:szCs w:val="20"/>
              </w:rPr>
              <w:t>Cumplir con el anexo técnico (ANEXO 1)</w:t>
            </w:r>
          </w:p>
          <w:p w:rsidR="003C7977" w:rsidRPr="003C7977" w:rsidRDefault="00C85A5E" w:rsidP="00C85A5E">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r w:rsidR="003C7977" w:rsidRPr="003C7977">
              <w:rPr>
                <w:rFonts w:ascii="Noto Sans" w:eastAsia="MS Mincho" w:hAnsi="Noto Sans" w:cs="Noto Sans"/>
                <w:sz w:val="20"/>
                <w:szCs w:val="20"/>
              </w:rPr>
              <w:t>.</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será motivo de desechamiento</w:t>
            </w:r>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9" w:name="_Toc431229327"/>
      <w:bookmarkStart w:id="170" w:name="_Toc431230036"/>
      <w:bookmarkStart w:id="171" w:name="_Toc431230276"/>
      <w:bookmarkStart w:id="172" w:name="_Toc431230627"/>
      <w:bookmarkStart w:id="173" w:name="_Toc431235989"/>
      <w:bookmarkStart w:id="174" w:name="_Toc431832933"/>
      <w:bookmarkStart w:id="175" w:name="_Toc436240281"/>
      <w:bookmarkEnd w:id="158"/>
      <w:bookmarkEnd w:id="159"/>
      <w:bookmarkEnd w:id="160"/>
      <w:bookmarkEnd w:id="161"/>
      <w:bookmarkEnd w:id="162"/>
      <w:bookmarkEnd w:id="163"/>
      <w:bookmarkEnd w:id="168"/>
      <w:r w:rsidRPr="00A2758B">
        <w:rPr>
          <w:rFonts w:ascii="Noto Sans" w:hAnsi="Noto Sans" w:cs="Noto Sans"/>
          <w:b/>
          <w:sz w:val="20"/>
          <w:szCs w:val="20"/>
        </w:rPr>
        <w:t>Requisitos económicos obligatorios que afectan la participación.</w:t>
      </w:r>
      <w:bookmarkEnd w:id="169"/>
      <w:bookmarkEnd w:id="170"/>
      <w:bookmarkEnd w:id="171"/>
      <w:bookmarkEnd w:id="172"/>
      <w:bookmarkEnd w:id="173"/>
      <w:bookmarkEnd w:id="174"/>
      <w:bookmarkEnd w:id="175"/>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6" w:name="_Hlk174379771"/>
            <w:bookmarkStart w:id="177"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8" w:name="_Hlk145087693"/>
            <w:r w:rsidRPr="00622968">
              <w:rPr>
                <w:rFonts w:ascii="Noto Sans" w:eastAsia="Montserrat" w:hAnsi="Noto Sans" w:cs="Noto Sans"/>
                <w:sz w:val="20"/>
                <w:szCs w:val="20"/>
              </w:rPr>
              <w:t>Sumará al monto subtotal el Impuesto al Valor Agregado para obtener el monto total de la propuesta.</w:t>
            </w:r>
          </w:p>
          <w:bookmarkEnd w:id="176"/>
          <w:bookmarkEnd w:id="178"/>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7"/>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Default="003E4355" w:rsidP="003E4355">
      <w:pPr>
        <w:jc w:val="both"/>
        <w:rPr>
          <w:rFonts w:ascii="Noto Sans" w:hAnsi="Noto Sans" w:cs="Noto Sans"/>
          <w:b/>
          <w:sz w:val="20"/>
          <w:szCs w:val="20"/>
          <w:lang w:val="es-MX"/>
        </w:rPr>
      </w:pPr>
      <w:bookmarkStart w:id="179" w:name="_Toc436240282"/>
    </w:p>
    <w:p w:rsidR="0009647B" w:rsidRPr="00A2758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7. Causas expresas de desechamiento</w:t>
      </w:r>
      <w:bookmarkEnd w:id="179"/>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Pr="0009647B"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desechamiento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desechamiento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será causa de desechamiento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r w:rsidRPr="009B6263">
        <w:rPr>
          <w:rFonts w:ascii="Noto Sans" w:hAnsi="Noto Sans" w:cs="Noto Sans"/>
          <w:b/>
          <w:bCs/>
          <w:sz w:val="20"/>
          <w:szCs w:val="20"/>
          <w:lang w:val="es-MX"/>
        </w:rPr>
        <w:t xml:space="preserve">e.firma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80" w:name="_Toc431229342"/>
      <w:bookmarkStart w:id="181" w:name="_Toc431230051"/>
      <w:bookmarkStart w:id="182" w:name="_Toc431230291"/>
      <w:bookmarkStart w:id="183" w:name="_Toc431230642"/>
      <w:bookmarkStart w:id="184" w:name="_Toc431236004"/>
      <w:bookmarkStart w:id="185" w:name="_Toc431832936"/>
      <w:bookmarkStart w:id="186" w:name="_Toc436240284"/>
      <w:bookmarkStart w:id="187" w:name="_Toc1475859"/>
      <w:bookmarkStart w:id="188" w:name="_Toc1490482"/>
      <w:bookmarkStart w:id="189" w:name="_Toc431229343"/>
      <w:bookmarkStart w:id="190" w:name="_Toc431230052"/>
      <w:bookmarkStart w:id="191" w:name="_Toc431230292"/>
      <w:bookmarkStart w:id="192" w:name="_Toc431230643"/>
      <w:bookmarkStart w:id="193" w:name="_Toc431236005"/>
      <w:bookmarkStart w:id="194" w:name="_Toc431832937"/>
      <w:bookmarkStart w:id="195"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así como la omisión parcial o total de cualquiera de los requisitos de carácter legal obligatorio de participación, será motivo de desechamiento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así como la omisión parcial o total no será causa de desechamiento.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FE57CA">
        <w:rPr>
          <w:rFonts w:ascii="Noto Sans" w:hAnsi="Noto Sans" w:cs="Noto Sans"/>
          <w:b/>
          <w:sz w:val="20"/>
          <w:szCs w:val="20"/>
          <w:lang w:val="es-MX"/>
        </w:rPr>
        <w:t xml:space="preserve">Jefe de la oficina de Servicios Generales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80"/>
      <w:bookmarkEnd w:id="181"/>
      <w:bookmarkEnd w:id="182"/>
      <w:bookmarkEnd w:id="183"/>
      <w:bookmarkEnd w:id="184"/>
      <w:bookmarkEnd w:id="185"/>
      <w:bookmarkEnd w:id="186"/>
      <w:bookmarkEnd w:id="187"/>
      <w:bookmarkEnd w:id="188"/>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w:t>
      </w:r>
      <w:r w:rsidR="000F7819">
        <w:rPr>
          <w:rFonts w:ascii="Noto Sans" w:hAnsi="Noto Sans" w:cs="Noto Sans"/>
          <w:b/>
          <w:sz w:val="20"/>
          <w:szCs w:val="20"/>
          <w:lang w:val="es-MX"/>
        </w:rPr>
        <w:t xml:space="preserve"> </w:t>
      </w:r>
      <w:r w:rsidR="00FD42E5">
        <w:rPr>
          <w:rFonts w:ascii="Noto Sans" w:hAnsi="Noto Sans" w:cs="Noto Sans"/>
          <w:b/>
          <w:sz w:val="20"/>
          <w:szCs w:val="20"/>
          <w:lang w:val="es-MX"/>
        </w:rPr>
        <w:t>l</w:t>
      </w:r>
      <w:r w:rsidR="000F7819">
        <w:rPr>
          <w:rFonts w:ascii="Noto Sans" w:hAnsi="Noto Sans" w:cs="Noto Sans"/>
          <w:b/>
          <w:sz w:val="20"/>
          <w:szCs w:val="20"/>
          <w:lang w:val="es-MX"/>
        </w:rPr>
        <w:t>a</w:t>
      </w:r>
      <w:r w:rsidR="00FD42E5">
        <w:rPr>
          <w:rFonts w:ascii="Noto Sans" w:hAnsi="Noto Sans" w:cs="Noto Sans"/>
          <w:b/>
          <w:sz w:val="20"/>
          <w:szCs w:val="20"/>
          <w:lang w:val="es-MX"/>
        </w:rPr>
        <w:t xml:space="preserve"> </w:t>
      </w:r>
      <w:r w:rsidR="000F7819">
        <w:rPr>
          <w:rFonts w:ascii="Noto Sans" w:hAnsi="Noto Sans" w:cs="Noto Sans"/>
          <w:b/>
          <w:sz w:val="20"/>
          <w:szCs w:val="20"/>
          <w:lang w:val="es-MX"/>
        </w:rPr>
        <w:t>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9"/>
      <w:bookmarkEnd w:id="190"/>
      <w:bookmarkEnd w:id="191"/>
      <w:bookmarkEnd w:id="192"/>
      <w:bookmarkEnd w:id="193"/>
      <w:bookmarkEnd w:id="194"/>
      <w:bookmarkEnd w:id="195"/>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6" w:name="_Toc431229344"/>
      <w:bookmarkStart w:id="197" w:name="_Toc431230053"/>
      <w:bookmarkStart w:id="198" w:name="_Toc431230293"/>
      <w:bookmarkStart w:id="199" w:name="_Toc431230644"/>
      <w:bookmarkStart w:id="200" w:name="_Toc431236006"/>
      <w:bookmarkStart w:id="201" w:name="_Toc431832938"/>
      <w:bookmarkStart w:id="202"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0F7819">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6"/>
      <w:bookmarkEnd w:id="197"/>
      <w:bookmarkEnd w:id="198"/>
      <w:bookmarkEnd w:id="199"/>
      <w:bookmarkEnd w:id="200"/>
      <w:bookmarkEnd w:id="201"/>
      <w:bookmarkEnd w:id="202"/>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BA4C35" w:rsidRDefault="00BA4C35" w:rsidP="003E4355">
      <w:pPr>
        <w:jc w:val="both"/>
        <w:rPr>
          <w:rFonts w:ascii="Noto Sans" w:hAnsi="Noto Sans" w:cs="Noto Sans"/>
          <w:b/>
          <w:sz w:val="20"/>
          <w:szCs w:val="20"/>
          <w:lang w:val="es-MX"/>
        </w:rPr>
      </w:pPr>
      <w:bookmarkStart w:id="203" w:name="_Toc431229382"/>
      <w:bookmarkStart w:id="204" w:name="_Toc431230092"/>
      <w:bookmarkStart w:id="205" w:name="_Toc431230332"/>
      <w:bookmarkStart w:id="206" w:name="_Toc431230683"/>
      <w:bookmarkStart w:id="207" w:name="_Toc431236045"/>
      <w:bookmarkStart w:id="208" w:name="_Toc431832944"/>
      <w:bookmarkStart w:id="209" w:name="_Toc436240295"/>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6"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subnumeral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r w:rsidRPr="00A2758B">
        <w:rPr>
          <w:rFonts w:ascii="Noto Sans" w:hAnsi="Noto Sans" w:cs="Noto Sans"/>
          <w:sz w:val="20"/>
          <w:szCs w:val="20"/>
        </w:rPr>
        <w:t xml:space="preserve">ue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09647B" w:rsidRPr="00A2758B" w:rsidRDefault="0009647B"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8"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w:t>
      </w:r>
      <w:r w:rsidR="00E95318" w:rsidRPr="00541E25">
        <w:rPr>
          <w:rFonts w:ascii="Noto Sans" w:hAnsi="Noto Sans" w:cs="Noto Sans"/>
          <w:sz w:val="20"/>
          <w:szCs w:val="20"/>
          <w:lang w:val="es-ES_tradnl"/>
        </w:rPr>
        <w:t>DE</w:t>
      </w:r>
      <w:r w:rsidR="00E95318">
        <w:rPr>
          <w:rFonts w:ascii="Noto Sans" w:hAnsi="Noto Sans" w:cs="Noto Sans"/>
          <w:b/>
          <w:sz w:val="20"/>
          <w:szCs w:val="20"/>
          <w:lang w:val="es-ES_tradnl"/>
        </w:rPr>
        <w:t xml:space="preserv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541E25" w:rsidRDefault="00541E2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09647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r w:rsidRPr="004E4D0F">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09647B" w:rsidRDefault="0009647B" w:rsidP="00B0595D">
      <w:pPr>
        <w:pStyle w:val="SAT"/>
        <w:ind w:right="-93"/>
        <w:rPr>
          <w:rFonts w:ascii="Noto Sans" w:hAnsi="Noto Sans" w:cs="Noto Sans"/>
          <w:bCs/>
          <w:color w:val="000000" w:themeColor="text1"/>
          <w:sz w:val="20"/>
          <w:szCs w:val="20"/>
        </w:rPr>
      </w:pP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r w:rsidR="002D6C83">
        <w:rPr>
          <w:rFonts w:ascii="Noto Sans" w:hAnsi="Noto Sans" w:cs="Noto Sans"/>
          <w:sz w:val="20"/>
          <w:szCs w:val="20"/>
          <w:lang w:val="es-MX"/>
        </w:rPr>
        <w:t>“</w:t>
      </w:r>
      <w:r w:rsidR="002D6C83">
        <w:rPr>
          <w:rFonts w:ascii="Noto Sans" w:hAnsi="Noto Sans" w:cs="Noto Sans"/>
          <w:b/>
          <w:sz w:val="20"/>
          <w:szCs w:val="20"/>
          <w:lang w:val="es-ES_tradnl"/>
        </w:rPr>
        <w:t>ADQUISICIONES”</w:t>
      </w:r>
      <w:r w:rsidR="002D6C83" w:rsidRPr="00B17CCD">
        <w:rPr>
          <w:rFonts w:ascii="Noto Sans" w:eastAsiaTheme="minorHAnsi" w:hAnsi="Noto Sans" w:cs="Noto Sans"/>
          <w:bCs/>
          <w:color w:val="000000" w:themeColor="text1"/>
          <w:sz w:val="20"/>
          <w:szCs w:val="20"/>
          <w:lang w:val="es-MX"/>
        </w:rPr>
        <w:t xml:space="preserve"> </w:t>
      </w:r>
      <w:r w:rsidR="002D6C83">
        <w:rPr>
          <w:rFonts w:ascii="Noto Sans" w:eastAsiaTheme="minorHAnsi" w:hAnsi="Noto Sans" w:cs="Noto Sans"/>
          <w:bCs/>
          <w:color w:val="000000" w:themeColor="text1"/>
          <w:sz w:val="20"/>
          <w:szCs w:val="20"/>
          <w:lang w:val="es-MX"/>
        </w:rPr>
        <w:t>podrá</w:t>
      </w:r>
      <w:r w:rsidRPr="00B17CCD">
        <w:rPr>
          <w:rFonts w:ascii="Noto Sans" w:eastAsiaTheme="minorHAnsi" w:hAnsi="Noto Sans" w:cs="Noto Sans"/>
          <w:bCs/>
          <w:color w:val="000000" w:themeColor="text1"/>
          <w:sz w:val="20"/>
          <w:szCs w:val="20"/>
          <w:lang w:val="es-MX"/>
        </w:rPr>
        <w:t xml:space="preserve">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291F3A">
        <w:rPr>
          <w:rFonts w:ascii="Noto Sans" w:hAnsi="Noto Sans" w:cs="Noto Sans"/>
          <w:bCs/>
          <w:color w:val="000000" w:themeColor="text1"/>
          <w:sz w:val="20"/>
          <w:szCs w:val="20"/>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291F3A">
        <w:rPr>
          <w:rFonts w:ascii="Noto Sans" w:hAnsi="Noto Sans" w:cs="Noto Sans"/>
          <w:bCs/>
          <w:color w:val="000000" w:themeColor="text1"/>
          <w:sz w:val="20"/>
          <w:szCs w:val="20"/>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2D6C83" w:rsidP="003E4355">
      <w:pPr>
        <w:jc w:val="both"/>
        <w:rPr>
          <w:rFonts w:ascii="Noto Sans" w:hAnsi="Noto Sans" w:cs="Noto Sans"/>
          <w:sz w:val="20"/>
          <w:szCs w:val="20"/>
          <w:lang w:val="es-MX"/>
        </w:rPr>
      </w:pPr>
      <w:r>
        <w:rPr>
          <w:rFonts w:ascii="Noto Sans" w:hAnsi="Noto Sans" w:cs="Noto Sans"/>
          <w:sz w:val="20"/>
          <w:szCs w:val="20"/>
          <w:lang w:val="es-MX"/>
        </w:rPr>
        <w:t>“</w:t>
      </w:r>
      <w:r>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10"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10"/>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1" w:name="_Hlk161050706"/>
      <w:r w:rsidRPr="00374792">
        <w:rPr>
          <w:rFonts w:ascii="Noto Sans" w:hAnsi="Noto Sans" w:cs="Noto Sans"/>
          <w:sz w:val="20"/>
          <w:szCs w:val="20"/>
        </w:rPr>
        <w:t>y, por lo tanto, sean desechadas.</w:t>
      </w:r>
      <w:bookmarkEnd w:id="211"/>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Default="003E4355" w:rsidP="005347F4">
      <w:pPr>
        <w:pStyle w:val="Prrafodelista"/>
        <w:numPr>
          <w:ilvl w:val="0"/>
          <w:numId w:val="16"/>
        </w:numPr>
        <w:jc w:val="both"/>
        <w:rPr>
          <w:rFonts w:ascii="Noto Sans" w:hAnsi="Noto Sans" w:cs="Noto Sans"/>
          <w:sz w:val="20"/>
          <w:szCs w:val="20"/>
        </w:rPr>
      </w:pPr>
      <w:bookmarkStart w:id="212"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p w:rsidR="00240060" w:rsidRPr="00240060" w:rsidRDefault="00240060" w:rsidP="00240060">
      <w:pPr>
        <w:jc w:val="both"/>
        <w:rPr>
          <w:rFonts w:ascii="Noto Sans" w:hAnsi="Noto Sans" w:cs="Noto Sans"/>
          <w:sz w:val="20"/>
          <w:szCs w:val="20"/>
        </w:rPr>
      </w:pPr>
    </w:p>
    <w:bookmarkEnd w:id="212"/>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3"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610457" w:rsidRPr="0025678A" w:rsidRDefault="00610457" w:rsidP="0025678A">
      <w:pPr>
        <w:jc w:val="both"/>
        <w:rPr>
          <w:rFonts w:ascii="Noto Sans" w:hAnsi="Noto Sans" w:cs="Noto Sans"/>
          <w:sz w:val="20"/>
          <w:szCs w:val="20"/>
        </w:rPr>
      </w:pPr>
    </w:p>
    <w:bookmarkEnd w:id="213"/>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FD42E5">
        <w:rPr>
          <w:rFonts w:ascii="Noto Sans" w:hAnsi="Noto Sans" w:cs="Noto Sans"/>
          <w:b/>
          <w:sz w:val="20"/>
          <w:szCs w:val="20"/>
          <w:lang w:val="es-MX"/>
        </w:rPr>
        <w:t>Jefe de</w:t>
      </w:r>
      <w:r w:rsidR="007A17C7">
        <w:rPr>
          <w:rFonts w:ascii="Noto Sans" w:hAnsi="Noto Sans" w:cs="Noto Sans"/>
          <w:b/>
          <w:sz w:val="20"/>
          <w:szCs w:val="20"/>
          <w:lang w:val="es-MX"/>
        </w:rPr>
        <w:t xml:space="preserv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3"/>
      <w:bookmarkEnd w:id="204"/>
      <w:bookmarkEnd w:id="205"/>
      <w:bookmarkEnd w:id="206"/>
      <w:bookmarkEnd w:id="207"/>
      <w:bookmarkEnd w:id="208"/>
      <w:bookmarkEnd w:id="209"/>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en Av. Insurgentes Sur 1735, Col. Guadalupe Inn,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4" w:name="_Hlk202177423"/>
      <w:r w:rsidR="00AC46AE" w:rsidRPr="003C289B">
        <w:rPr>
          <w:rFonts w:ascii="Noto Sans" w:hAnsi="Noto Sans" w:cs="Noto Sans"/>
          <w:i/>
          <w:sz w:val="20"/>
          <w:szCs w:val="20"/>
        </w:rPr>
        <w:t>https://www.gob.mx/ComprasMX/acciones-y-programas/inconformidades-electronicas-183145</w:t>
      </w:r>
      <w:bookmarkEnd w:id="214"/>
      <w:r w:rsidR="00013AF3">
        <w:rPr>
          <w:rFonts w:ascii="Noto Sans" w:hAnsi="Noto Sans" w:cs="Noto Sans"/>
          <w:sz w:val="20"/>
          <w:szCs w:val="20"/>
        </w:rPr>
        <w:t xml:space="preserve">, conforme a la </w:t>
      </w:r>
      <w:r w:rsidR="00013AF3" w:rsidRPr="00EE03F0">
        <w:rPr>
          <w:rFonts w:ascii="Noto Sans" w:hAnsi="Noto Sans" w:cs="Noto Sans"/>
          <w:i/>
          <w:sz w:val="20"/>
          <w:szCs w:val="20"/>
        </w:rPr>
        <w:t>“Guía para presentar inconformidades electrónicas a través de CompraNet</w:t>
      </w:r>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19"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09647B" w:rsidRDefault="0009647B"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w:t>
      </w:r>
      <w:r w:rsidR="00610457">
        <w:rPr>
          <w:rFonts w:ascii="Arial" w:hAnsi="Arial" w:cs="Arial"/>
        </w:rPr>
        <w:t>NES, ARRENDAMIENTOS Y SERVICIOS</w:t>
      </w:r>
    </w:p>
    <w:p w:rsidR="00B0049E" w:rsidRDefault="00B0049E" w:rsidP="00B0049E">
      <w:pPr>
        <w:spacing w:line="40" w:lineRule="atLeast"/>
        <w:jc w:val="both"/>
        <w:rPr>
          <w:rFonts w:ascii="Arial" w:hAnsi="Arial" w:cs="Arial"/>
          <w:sz w:val="18"/>
          <w:szCs w:val="18"/>
        </w:rPr>
      </w:pPr>
    </w:p>
    <w:p w:rsidR="00CD09AA" w:rsidRDefault="00B0049E" w:rsidP="0061045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p>
    <w:p w:rsidR="00240060" w:rsidRDefault="00240060"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315FD5" w:rsidRDefault="00315FD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541E25" w:rsidRDefault="00541E25" w:rsidP="003E4355">
      <w:pPr>
        <w:spacing w:line="360" w:lineRule="auto"/>
        <w:jc w:val="center"/>
        <w:rPr>
          <w:rFonts w:ascii="Noto Sans" w:hAnsi="Noto Sans" w:cs="Noto Sans"/>
          <w:b/>
          <w:sz w:val="20"/>
          <w:szCs w:val="20"/>
          <w:lang w:val="es-MX"/>
        </w:rPr>
      </w:pPr>
    </w:p>
    <w:p w:rsidR="002D6C83" w:rsidRDefault="002D6C83" w:rsidP="003E4355">
      <w:pPr>
        <w:spacing w:line="360" w:lineRule="auto"/>
        <w:jc w:val="center"/>
        <w:rPr>
          <w:rFonts w:ascii="Noto Sans" w:hAnsi="Noto Sans" w:cs="Noto Sans"/>
          <w:b/>
          <w:sz w:val="20"/>
          <w:szCs w:val="20"/>
          <w:lang w:val="es-MX"/>
        </w:rPr>
      </w:pPr>
    </w:p>
    <w:p w:rsidR="002D6C83" w:rsidRDefault="002D6C83" w:rsidP="003E4355">
      <w:pPr>
        <w:spacing w:line="360" w:lineRule="auto"/>
        <w:jc w:val="center"/>
        <w:rPr>
          <w:rFonts w:ascii="Noto Sans" w:hAnsi="Noto Sans" w:cs="Noto Sans"/>
          <w:b/>
          <w:sz w:val="20"/>
          <w:szCs w:val="20"/>
          <w:lang w:val="es-MX"/>
        </w:rPr>
      </w:pPr>
    </w:p>
    <w:p w:rsidR="002D6C83" w:rsidRDefault="002D6C83" w:rsidP="003E4355">
      <w:pPr>
        <w:spacing w:line="360" w:lineRule="auto"/>
        <w:jc w:val="center"/>
        <w:rPr>
          <w:rFonts w:ascii="Noto Sans" w:hAnsi="Noto Sans" w:cs="Noto Sans"/>
          <w:b/>
          <w:sz w:val="20"/>
          <w:szCs w:val="20"/>
          <w:lang w:val="es-MX"/>
        </w:rPr>
      </w:pPr>
    </w:p>
    <w:p w:rsidR="002D6C83" w:rsidRDefault="002D6C83" w:rsidP="003E4355">
      <w:pPr>
        <w:spacing w:line="360" w:lineRule="auto"/>
        <w:jc w:val="center"/>
        <w:rPr>
          <w:rFonts w:ascii="Noto Sans" w:hAnsi="Noto Sans" w:cs="Noto Sans"/>
          <w:b/>
          <w:sz w:val="20"/>
          <w:szCs w:val="20"/>
          <w:lang w:val="es-MX"/>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61045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w:t>
            </w:r>
            <w:r w:rsidR="00610457">
              <w:rPr>
                <w:rFonts w:ascii="Noto Sans" w:hAnsi="Noto Sans" w:cs="Noto Sans"/>
                <w:b/>
                <w:sz w:val="20"/>
                <w:szCs w:val="20"/>
                <w:lang w:val="es-MX"/>
              </w:rPr>
              <w:t xml:space="preserve">y detallada del Anexo Técnico. </w:t>
            </w:r>
          </w:p>
        </w:tc>
        <w:tc>
          <w:tcPr>
            <w:tcW w:w="4864" w:type="dxa"/>
            <w:vAlign w:val="center"/>
          </w:tcPr>
          <w:p w:rsidR="008B0591" w:rsidRDefault="008B0591" w:rsidP="001E3C07">
            <w:pPr>
              <w:jc w:val="center"/>
            </w:pPr>
          </w:p>
          <w:bookmarkStart w:id="215" w:name="_MON_1842421512"/>
          <w:bookmarkEnd w:id="215"/>
          <w:p w:rsidR="00894256" w:rsidRDefault="00A20587" w:rsidP="001E3C07">
            <w:pPr>
              <w:jc w:val="center"/>
            </w:pPr>
            <w: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0" o:title=""/>
                </v:shape>
                <o:OLEObject Type="Embed" ProgID="Word.Document.8" ShapeID="_x0000_i1025" DrawAspect="Icon" ObjectID="_1842597054" r:id="rId21">
                  <o:FieldCodes>\s</o:FieldCodes>
                </o:OLEObject>
              </w:object>
            </w:r>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“CompraNet”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6" type="#_x0000_t75" style="width:100.5pt;height:64.5pt" o:ole="">
                  <v:imagedata r:id="rId22" o:title=""/>
                </v:shape>
                <o:OLEObject Type="Embed" ProgID="Acrobat.Document.DC" ShapeID="_x0000_i1026" DrawAspect="Icon" ObjectID="_1842597055" r:id="rId23"/>
              </w:object>
            </w:r>
          </w:p>
        </w:tc>
      </w:tr>
      <w:tr w:rsidR="003E4355" w:rsidRPr="00A2758B" w:rsidTr="00610457">
        <w:trPr>
          <w:trHeight w:val="1010"/>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6" w:name="_MON_1821957347"/>
        <w:bookmarkEnd w:id="216"/>
        <w:tc>
          <w:tcPr>
            <w:tcW w:w="4864" w:type="dxa"/>
            <w:vAlign w:val="center"/>
          </w:tcPr>
          <w:p w:rsidR="00966BC3" w:rsidRPr="00A2758B" w:rsidRDefault="004477F6" w:rsidP="00610457">
            <w:pPr>
              <w:jc w:val="center"/>
              <w:rPr>
                <w:rFonts w:ascii="Noto Sans" w:hAnsi="Noto Sans" w:cs="Noto Sans"/>
                <w:sz w:val="20"/>
                <w:szCs w:val="20"/>
                <w:lang w:val="es-MX"/>
              </w:rPr>
            </w:pPr>
            <w:r>
              <w:rPr>
                <w:rFonts w:ascii="Noto Sans" w:hAnsi="Noto Sans" w:cs="Noto Sans"/>
                <w:sz w:val="20"/>
                <w:szCs w:val="20"/>
                <w:lang w:val="es-MX"/>
              </w:rPr>
              <w:object w:dxaOrig="1542" w:dyaOrig="999" w14:anchorId="05AC904E">
                <v:shape id="_x0000_i1027" type="#_x0000_t75" style="width:80.25pt;height:50.25pt" o:ole="">
                  <v:imagedata r:id="rId24" o:title=""/>
                </v:shape>
                <o:OLEObject Type="Embed" ProgID="Word.Document.12" ShapeID="_x0000_i1027" DrawAspect="Icon" ObjectID="_1842597056" r:id="rId25">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8" type="#_x0000_t75" style="width:79.5pt;height:50.25pt" o:ole="">
                  <v:imagedata r:id="rId26" o:title=""/>
                </v:shape>
                <o:OLEObject Type="Embed" ProgID="Word.Document.8" ShapeID="_x0000_i1028" DrawAspect="Icon" ObjectID="_1842597057" r:id="rId27">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502CD6"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29" type="#_x0000_t75" style="width:83.25pt;height:52.5pt" o:ole="">
                  <v:imagedata r:id="rId28" o:title=""/>
                </v:shape>
                <o:OLEObject Type="Embed" ProgID="Acrobat.Document.DC" ShapeID="_x0000_i1029" DrawAspect="Icon" ObjectID="_1842597058" r:id="rId29"/>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ACUERDO número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0" type="#_x0000_t75" style="width:83.25pt;height:52.5pt" o:ole="">
                  <v:imagedata r:id="rId30" o:title=""/>
                </v:shape>
                <o:OLEObject Type="Embed" ProgID="Acrobat.Document.DC" ShapeID="_x0000_i1030" DrawAspect="Icon" ObjectID="_1842597059" r:id="rId31"/>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1" type="#_x0000_t75" style="width:68.25pt;height:43.5pt" o:ole="">
                  <v:imagedata r:id="rId32" o:title=""/>
                </v:shape>
                <o:OLEObject Type="Embed" ProgID="Acrobat.Document.DC" ShapeID="_x0000_i1031" DrawAspect="Icon" ObjectID="_1842597060" r:id="rId33"/>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2" type="#_x0000_t75" style="width:79.5pt;height:50.25pt" o:ole="">
                  <v:imagedata r:id="rId34" o:title=""/>
                </v:shape>
                <o:OLEObject Type="Embed" ProgID="Acrobat.Document.DC" ShapeID="_x0000_i1032" DrawAspect="Icon" ObjectID="_1842597061" r:id="rId35"/>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3" type="#_x0000_t75" style="width:80.25pt;height:50.25pt" o:ole="">
                  <v:imagedata r:id="rId36" o:title=""/>
                </v:shape>
                <o:OLEObject Type="Embed" ProgID="Acrobat.Document.DC" ShapeID="_x0000_i1033" DrawAspect="Icon" ObjectID="_1842597062" r:id="rId37"/>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4" type="#_x0000_t75" style="width:79.5pt;height:50.25pt" o:ole="">
                  <v:imagedata r:id="rId38" o:title=""/>
                </v:shape>
                <o:OLEObject Type="Embed" ProgID="Acrobat.Document.DC" ShapeID="_x0000_i1034" DrawAspect="Icon" ObjectID="_1842597063" r:id="rId39"/>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A04BCE"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542" w:dyaOrig="999" w14:anchorId="14B2DC30">
                <v:shape id="_x0000_i1035" type="#_x0000_t75" style="width:77.25pt;height:50.25pt" o:ole="">
                  <v:imagedata r:id="rId40" o:title=""/>
                </v:shape>
                <o:OLEObject Type="Embed" ProgID="Word.Document.12" ShapeID="_x0000_i1035" DrawAspect="Icon" ObjectID="_1842597064" r:id="rId41">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0" w:name="_MON_1816686308"/>
        <w:bookmarkEnd w:id="220"/>
        <w:tc>
          <w:tcPr>
            <w:tcW w:w="4864" w:type="dxa"/>
            <w:vAlign w:val="center"/>
          </w:tcPr>
          <w:p w:rsidR="003E4355" w:rsidRPr="00A2758B" w:rsidRDefault="00A04BCE"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6" type="#_x0000_t75" style="width:65.25pt;height:42.75pt" o:ole="">
                  <v:imagedata r:id="rId42" o:title=""/>
                </v:shape>
                <o:OLEObject Type="Embed" ProgID="Word.Document.12" ShapeID="_x0000_i1036" DrawAspect="Icon" ObjectID="_1842597065" r:id="rId43">
                  <o:FieldCodes>\s</o:FieldCodes>
                </o:OLEObject>
              </w:object>
            </w:r>
          </w:p>
        </w:tc>
      </w:tr>
    </w:tbl>
    <w:p w:rsidR="00416B60" w:rsidRDefault="00416B60"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1" w:name="_Hlk175759195"/>
            <w:r w:rsidRPr="00B11743">
              <w:rPr>
                <w:rFonts w:ascii="Noto Sans" w:hAnsi="Noto Sans" w:cs="Noto Sans"/>
                <w:sz w:val="20"/>
                <w:szCs w:val="20"/>
                <w:lang w:val="es-MX"/>
              </w:rPr>
              <w:t>ACREDITAMIENTO DE LA PERSONALIDAD JURIDICA</w:t>
            </w:r>
            <w:bookmarkEnd w:id="221"/>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2" w:name="_Hlk175759230"/>
            <w:r w:rsidRPr="00A2758B">
              <w:rPr>
                <w:rFonts w:ascii="Noto Sans" w:hAnsi="Noto Sans" w:cs="Noto Sans"/>
                <w:sz w:val="20"/>
                <w:szCs w:val="20"/>
                <w:lang w:val="es-MX"/>
              </w:rPr>
              <w:t>MANIFESTACION DE NACIONALIDAD</w:t>
            </w:r>
            <w:bookmarkEnd w:id="222"/>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53"/>
            <w:r w:rsidRPr="00A2758B">
              <w:rPr>
                <w:rFonts w:ascii="Noto Sans" w:hAnsi="Noto Sans" w:cs="Noto Sans"/>
                <w:sz w:val="20"/>
                <w:szCs w:val="20"/>
                <w:lang w:val="es-MX"/>
              </w:rPr>
              <w:t>DIRECCION DE CORREO ELECTRONICO</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81"/>
            <w:r w:rsidRPr="00A2758B">
              <w:rPr>
                <w:rFonts w:ascii="Noto Sans" w:hAnsi="Noto Sans" w:cs="Noto Sans"/>
                <w:sz w:val="20"/>
                <w:szCs w:val="20"/>
                <w:lang w:val="es-MX"/>
              </w:rPr>
              <w:t>DECLARACION DE INTEGRIDAD</w:t>
            </w:r>
            <w:bookmarkEnd w:id="224"/>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5" w:name="_Hlk175759341"/>
            <w:r w:rsidRPr="00A2758B">
              <w:rPr>
                <w:rFonts w:ascii="Noto Sans" w:hAnsi="Noto Sans" w:cs="Noto Sans"/>
                <w:sz w:val="20"/>
                <w:szCs w:val="20"/>
                <w:lang w:val="es-MX"/>
              </w:rPr>
              <w:t>ACTIVIDADES COMERCIALES U OBJETO</w:t>
            </w:r>
            <w:bookmarkEnd w:id="225"/>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468"/>
            <w:r w:rsidRPr="00A2758B">
              <w:rPr>
                <w:rFonts w:ascii="Noto Sans" w:hAnsi="Noto Sans" w:cs="Noto Sans"/>
                <w:sz w:val="20"/>
                <w:szCs w:val="20"/>
                <w:lang w:val="es-MX"/>
              </w:rPr>
              <w:t>DOCUMENTACION LEGAL</w:t>
            </w:r>
            <w:bookmarkEnd w:id="226"/>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90"/>
            <w:r w:rsidRPr="00A2758B">
              <w:rPr>
                <w:rFonts w:ascii="Noto Sans" w:hAnsi="Noto Sans" w:cs="Noto Sans"/>
                <w:sz w:val="20"/>
                <w:szCs w:val="20"/>
                <w:lang w:val="es-MX"/>
              </w:rPr>
              <w:t>CONSTANCIA DE SITUACION FISCAL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8"/>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29" w:name="_Hlk175759552"/>
            <w:r w:rsidRPr="00A2758B">
              <w:rPr>
                <w:rFonts w:ascii="Noto Sans" w:hAnsi="Noto Sans" w:cs="Noto Sans"/>
                <w:sz w:val="20"/>
                <w:szCs w:val="20"/>
                <w:lang w:val="es-MX"/>
              </w:rPr>
              <w:t>MANIFIESTO DE NO CONTAR CON ACCIONISTAS EN EL SERVICIO PUBLICO</w:t>
            </w:r>
            <w:bookmarkEnd w:id="229"/>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10457">
            <w:pPr>
              <w:jc w:val="cente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D2569E" w:rsidP="00610457">
            <w:pPr>
              <w:jc w:val="center"/>
              <w:rPr>
                <w:rFonts w:ascii="Noto Sans" w:hAnsi="Noto Sans" w:cs="Noto Sans"/>
                <w:sz w:val="18"/>
                <w:szCs w:val="18"/>
                <w:lang w:val="es-MX"/>
              </w:rPr>
            </w:pPr>
            <w:hyperlink r:id="rId44"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0" w:name="_Hlk175759861"/>
            <w:r w:rsidRPr="00A2758B">
              <w:rPr>
                <w:rFonts w:ascii="Noto Sans" w:hAnsi="Noto Sans" w:cs="Noto Sans"/>
                <w:sz w:val="20"/>
                <w:szCs w:val="20"/>
                <w:lang w:val="es-MX"/>
              </w:rPr>
              <w:t>ESTRATIFICACION</w:t>
            </w:r>
            <w:bookmarkEnd w:id="230"/>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86"/>
            <w:r w:rsidRPr="00A2758B">
              <w:rPr>
                <w:rFonts w:ascii="Noto Sans" w:hAnsi="Noto Sans" w:cs="Noto Sans"/>
                <w:sz w:val="20"/>
                <w:szCs w:val="20"/>
                <w:lang w:val="es-MX"/>
              </w:rPr>
              <w:t>INFORMACION CONFIDENCIAL O RESERVADA</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60041"/>
            <w:r w:rsidRPr="00A2758B">
              <w:rPr>
                <w:rFonts w:ascii="Noto Sans" w:hAnsi="Noto Sans" w:cs="Noto Sans"/>
                <w:sz w:val="20"/>
                <w:szCs w:val="20"/>
                <w:lang w:val="es-MX"/>
              </w:rPr>
              <w:t>TOLERANCIA CERO</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64"/>
            <w:r w:rsidRPr="00A2758B">
              <w:rPr>
                <w:rFonts w:ascii="Noto Sans" w:hAnsi="Noto Sans" w:cs="Noto Sans"/>
                <w:sz w:val="20"/>
                <w:szCs w:val="20"/>
                <w:lang w:val="es-MX"/>
              </w:rPr>
              <w:t>FORMALIZACION DE INSTRUMENTOS JURIDICOS</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26"/>
        <w:gridCol w:w="87"/>
        <w:gridCol w:w="3174"/>
        <w:gridCol w:w="57"/>
        <w:gridCol w:w="4740"/>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5"/>
      <w:footerReference w:type="default" r:id="rId46"/>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02D" w:rsidRDefault="003E702D" w:rsidP="00A73D65">
      <w:r>
        <w:separator/>
      </w:r>
    </w:p>
  </w:endnote>
  <w:endnote w:type="continuationSeparator" w:id="0">
    <w:p w:rsidR="003E702D" w:rsidRDefault="003E702D"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Calibri"/>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Montserrat Medium">
    <w:altName w:val="Courier New"/>
    <w:charset w:val="00"/>
    <w:family w:val="auto"/>
    <w:pitch w:val="variable"/>
    <w:sig w:usb0="00000001" w:usb1="00000003" w:usb2="00000000" w:usb3="00000000" w:csb0="00000197"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2D" w:rsidRPr="00AD01D7" w:rsidRDefault="003E702D" w:rsidP="0094222E">
    <w:pPr>
      <w:pStyle w:val="Piedepgina"/>
      <w:rPr>
        <w:rFonts w:ascii="Literata" w:hAnsi="Literata"/>
      </w:rPr>
    </w:pPr>
    <w:r>
      <w:rPr>
        <w:rFonts w:ascii="Berlin Sans FB" w:hAnsi="Berlin Sans FB"/>
        <w:noProof/>
        <w:lang w:val="en-US"/>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331008</wp:posOffset>
              </wp:positionH>
              <wp:positionV relativeFrom="paragraph">
                <wp:posOffset>-4445</wp:posOffset>
              </wp:positionV>
              <wp:extent cx="5120640" cy="230945"/>
              <wp:effectExtent l="0" t="0" r="381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02D" w:rsidRPr="00C75773" w:rsidRDefault="003E702D"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3E702D" w:rsidRPr="00B667DE" w:rsidRDefault="003E702D"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26.05pt;margin-top:-.35pt;width:403.2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" filled="f" stroked="f">
              <v:textbox inset=".5mm,.5mm,.5mm,.5mm">
                <w:txbxContent>
                  <w:p w:rsidR="003D20AA" w:rsidRPr="00C75773" w:rsidRDefault="007A17C7"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3D20AA" w:rsidRPr="00B667DE" w:rsidRDefault="003D20AA" w:rsidP="0094222E">
                    <w:pPr>
                      <w:jc w:val="center"/>
                      <w:rPr>
                        <w:rFonts w:ascii="Sitka Banner" w:hAnsi="Sitka Banner"/>
                        <w:b/>
                        <w:sz w:val="16"/>
                        <w:szCs w:val="16"/>
                        <w:lang w:val="es-MX"/>
                      </w:rPr>
                    </w:pPr>
                  </w:p>
                </w:txbxContent>
              </v:textbox>
            </v:shape>
          </w:pict>
        </mc:Fallback>
      </mc:AlternateContent>
    </w:r>
  </w:p>
  <w:p w:rsidR="003E702D" w:rsidRPr="00AD01D7" w:rsidRDefault="003E702D" w:rsidP="0094222E">
    <w:pPr>
      <w:pStyle w:val="Piedepgina"/>
      <w:jc w:val="center"/>
      <w:rPr>
        <w:rFonts w:ascii="Literata" w:hAnsi="Literata" w:cs="Arial"/>
        <w:sz w:val="14"/>
        <w:szCs w:val="14"/>
      </w:rPr>
    </w:pPr>
    <w:r>
      <w:rPr>
        <w:rFonts w:cs="Arial"/>
        <w:b/>
        <w:bCs/>
        <w:noProof/>
        <w:color w:val="385623"/>
        <w:sz w:val="12"/>
        <w:szCs w:val="12"/>
        <w:lang w:val="en-US"/>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3E702D" w:rsidRPr="00521652" w:rsidRDefault="003E702D" w:rsidP="009B0CD7">
    <w:pPr>
      <w:rPr>
        <w:rFonts w:cs="Arial"/>
        <w:b/>
        <w:bCs/>
        <w:color w:val="385623"/>
        <w:sz w:val="12"/>
        <w:szCs w:val="12"/>
      </w:rPr>
    </w:pPr>
    <w:r>
      <w:rPr>
        <w:rFonts w:cs="Arial"/>
        <w:b/>
        <w:bCs/>
        <w:noProof/>
        <w:color w:val="385623"/>
        <w:sz w:val="12"/>
        <w:szCs w:val="12"/>
        <w:lang w:val="en-US"/>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385623"/>
        <w:sz w:val="12"/>
        <w:szCs w:val="12"/>
      </w:rPr>
      <w:t>Prol. Calza</w:t>
    </w:r>
    <w:r w:rsidRPr="00521652">
      <w:rPr>
        <w:rFonts w:cs="Arial"/>
        <w:b/>
        <w:bCs/>
        <w:color w:val="385623"/>
        <w:sz w:val="12"/>
        <w:szCs w:val="12"/>
      </w:rPr>
      <w:t>da de Guadalupe 5850, Col Lomas de la Virgen, C.P., San Luis potosí, S.L.</w:t>
    </w:r>
    <w:r>
      <w:rPr>
        <w:rFonts w:cs="Arial"/>
        <w:b/>
        <w:bCs/>
        <w:color w:val="385623"/>
        <w:sz w:val="12"/>
        <w:szCs w:val="12"/>
      </w:rPr>
      <w:t xml:space="preserve">P., Tel: 444 834 1100 ext. 21358 </w:t>
    </w:r>
  </w:p>
  <w:p w:rsidR="003E702D" w:rsidRPr="00AD01D7" w:rsidRDefault="003E702D"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3E702D" w:rsidRPr="00092828" w:rsidRDefault="003E702D" w:rsidP="0094222E">
    <w:pPr>
      <w:pStyle w:val="Piedepgina"/>
      <w:rPr>
        <w:rFonts w:ascii="Sitka Banner" w:hAnsi="Sitka Banner"/>
      </w:rPr>
    </w:pPr>
    <w:r>
      <w:rPr>
        <w:rFonts w:ascii="Sitka Banner" w:hAnsi="Sitka Banner"/>
        <w:noProof/>
        <w:lang w:val="en-US"/>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3E702D" w:rsidRDefault="003E702D"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D2569E">
      <w:rPr>
        <w:rFonts w:ascii="Noto Sans" w:hAnsi="Noto Sans" w:cs="Noto Sans"/>
        <w:b/>
        <w:bCs/>
        <w:noProof/>
        <w:color w:val="000000" w:themeColor="text1"/>
        <w:sz w:val="16"/>
        <w:szCs w:val="16"/>
      </w:rPr>
      <w:t>12</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D2569E">
      <w:rPr>
        <w:rFonts w:ascii="Noto Sans" w:hAnsi="Noto Sans" w:cs="Noto Sans"/>
        <w:b/>
        <w:bCs/>
        <w:noProof/>
        <w:color w:val="000000" w:themeColor="text1"/>
        <w:sz w:val="16"/>
        <w:szCs w:val="16"/>
      </w:rPr>
      <w:t>44</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02D" w:rsidRDefault="003E702D" w:rsidP="00A73D65">
      <w:r>
        <w:separator/>
      </w:r>
    </w:p>
  </w:footnote>
  <w:footnote w:type="continuationSeparator" w:id="0">
    <w:p w:rsidR="003E702D" w:rsidRDefault="003E702D" w:rsidP="00A73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2D" w:rsidRPr="00D8173F" w:rsidRDefault="003E702D" w:rsidP="00A2758B">
    <w:pPr>
      <w:tabs>
        <w:tab w:val="right" w:pos="8789"/>
      </w:tabs>
      <w:spacing w:line="360" w:lineRule="auto"/>
      <w:ind w:right="-943"/>
      <w:rPr>
        <w:rFonts w:ascii="Geomanist" w:hAnsi="Geomanist"/>
        <w:sz w:val="13"/>
        <w:szCs w:val="13"/>
      </w:rPr>
    </w:pPr>
    <w:r w:rsidRPr="009374DB">
      <w:rPr>
        <w:noProof/>
        <w:sz w:val="16"/>
        <w:szCs w:val="16"/>
        <w:lang w:val="en-US"/>
      </w:rPr>
      <w:drawing>
        <wp:anchor distT="0" distB="0" distL="114300" distR="114300" simplePos="0" relativeHeight="251680768" behindDoc="0" locked="0" layoutInCell="1" allowOverlap="1" wp14:anchorId="4BD15895" wp14:editId="394022AC">
          <wp:simplePos x="0" y="0"/>
          <wp:positionH relativeFrom="column">
            <wp:posOffset>-99060</wp:posOffset>
          </wp:positionH>
          <wp:positionV relativeFrom="paragraph">
            <wp:posOffset>-256761</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15:restartNumberingAfterBreak="0">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4CB"/>
    <w:rsid w:val="0003259A"/>
    <w:rsid w:val="00034E71"/>
    <w:rsid w:val="00036447"/>
    <w:rsid w:val="0003769D"/>
    <w:rsid w:val="00041498"/>
    <w:rsid w:val="00044641"/>
    <w:rsid w:val="000456FF"/>
    <w:rsid w:val="0004706F"/>
    <w:rsid w:val="000471A7"/>
    <w:rsid w:val="000501B4"/>
    <w:rsid w:val="000502D9"/>
    <w:rsid w:val="00051F25"/>
    <w:rsid w:val="00052EB6"/>
    <w:rsid w:val="0005352C"/>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CE6"/>
    <w:rsid w:val="00093E5F"/>
    <w:rsid w:val="00094957"/>
    <w:rsid w:val="0009647B"/>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2847"/>
    <w:rsid w:val="000F2853"/>
    <w:rsid w:val="000F754A"/>
    <w:rsid w:val="000F7819"/>
    <w:rsid w:val="001023DE"/>
    <w:rsid w:val="001024A4"/>
    <w:rsid w:val="00103864"/>
    <w:rsid w:val="0010399F"/>
    <w:rsid w:val="00104965"/>
    <w:rsid w:val="00105CF6"/>
    <w:rsid w:val="00112C5F"/>
    <w:rsid w:val="0011491D"/>
    <w:rsid w:val="00115620"/>
    <w:rsid w:val="001158B7"/>
    <w:rsid w:val="00117CC0"/>
    <w:rsid w:val="00120E36"/>
    <w:rsid w:val="0012118A"/>
    <w:rsid w:val="001222C4"/>
    <w:rsid w:val="00123C4A"/>
    <w:rsid w:val="00127DC4"/>
    <w:rsid w:val="00130290"/>
    <w:rsid w:val="00130D26"/>
    <w:rsid w:val="0013169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3016"/>
    <w:rsid w:val="001D42A5"/>
    <w:rsid w:val="001E1FB0"/>
    <w:rsid w:val="001E3C07"/>
    <w:rsid w:val="001E468F"/>
    <w:rsid w:val="001F0098"/>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0060"/>
    <w:rsid w:val="00243693"/>
    <w:rsid w:val="0024413C"/>
    <w:rsid w:val="00244423"/>
    <w:rsid w:val="0024795F"/>
    <w:rsid w:val="00252890"/>
    <w:rsid w:val="00252913"/>
    <w:rsid w:val="002539F0"/>
    <w:rsid w:val="0025456D"/>
    <w:rsid w:val="002564FD"/>
    <w:rsid w:val="0025678A"/>
    <w:rsid w:val="00256B1D"/>
    <w:rsid w:val="00263992"/>
    <w:rsid w:val="002646F9"/>
    <w:rsid w:val="002662DD"/>
    <w:rsid w:val="00266C10"/>
    <w:rsid w:val="0027240F"/>
    <w:rsid w:val="00272F3C"/>
    <w:rsid w:val="00274AF0"/>
    <w:rsid w:val="002751E0"/>
    <w:rsid w:val="00277F95"/>
    <w:rsid w:val="00280D70"/>
    <w:rsid w:val="00284222"/>
    <w:rsid w:val="00285E21"/>
    <w:rsid w:val="00291F3A"/>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5DDC"/>
    <w:rsid w:val="002D624F"/>
    <w:rsid w:val="002D6C83"/>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3D96"/>
    <w:rsid w:val="002F4365"/>
    <w:rsid w:val="002F4E10"/>
    <w:rsid w:val="002F6B45"/>
    <w:rsid w:val="002F7A08"/>
    <w:rsid w:val="00300549"/>
    <w:rsid w:val="00300554"/>
    <w:rsid w:val="00301354"/>
    <w:rsid w:val="0030280C"/>
    <w:rsid w:val="00302FC1"/>
    <w:rsid w:val="00303182"/>
    <w:rsid w:val="00303251"/>
    <w:rsid w:val="0030476A"/>
    <w:rsid w:val="00307BB5"/>
    <w:rsid w:val="003152BA"/>
    <w:rsid w:val="00315FD5"/>
    <w:rsid w:val="00321CF5"/>
    <w:rsid w:val="00322237"/>
    <w:rsid w:val="00322347"/>
    <w:rsid w:val="00322F99"/>
    <w:rsid w:val="00326898"/>
    <w:rsid w:val="003317C9"/>
    <w:rsid w:val="0033201B"/>
    <w:rsid w:val="0033232C"/>
    <w:rsid w:val="00336034"/>
    <w:rsid w:val="003374D0"/>
    <w:rsid w:val="00337A0B"/>
    <w:rsid w:val="00337D23"/>
    <w:rsid w:val="00340240"/>
    <w:rsid w:val="00342CE4"/>
    <w:rsid w:val="00343038"/>
    <w:rsid w:val="00343140"/>
    <w:rsid w:val="00343BC5"/>
    <w:rsid w:val="00350FB3"/>
    <w:rsid w:val="00352C32"/>
    <w:rsid w:val="00353143"/>
    <w:rsid w:val="00353231"/>
    <w:rsid w:val="0035369F"/>
    <w:rsid w:val="0035445E"/>
    <w:rsid w:val="003563F2"/>
    <w:rsid w:val="003608E6"/>
    <w:rsid w:val="00362789"/>
    <w:rsid w:val="00363222"/>
    <w:rsid w:val="0036338E"/>
    <w:rsid w:val="003638A5"/>
    <w:rsid w:val="00363E54"/>
    <w:rsid w:val="00364FCD"/>
    <w:rsid w:val="00366386"/>
    <w:rsid w:val="00366659"/>
    <w:rsid w:val="003700CA"/>
    <w:rsid w:val="00370465"/>
    <w:rsid w:val="00371A91"/>
    <w:rsid w:val="003720F7"/>
    <w:rsid w:val="003721FA"/>
    <w:rsid w:val="00372C6B"/>
    <w:rsid w:val="0037355A"/>
    <w:rsid w:val="00374792"/>
    <w:rsid w:val="00376A49"/>
    <w:rsid w:val="00376CE1"/>
    <w:rsid w:val="00380044"/>
    <w:rsid w:val="00380A35"/>
    <w:rsid w:val="003848C7"/>
    <w:rsid w:val="00384B8D"/>
    <w:rsid w:val="00385CD2"/>
    <w:rsid w:val="003908E0"/>
    <w:rsid w:val="003917FB"/>
    <w:rsid w:val="00392E93"/>
    <w:rsid w:val="0039361C"/>
    <w:rsid w:val="00395466"/>
    <w:rsid w:val="003964E2"/>
    <w:rsid w:val="00396539"/>
    <w:rsid w:val="003965BC"/>
    <w:rsid w:val="003A02E1"/>
    <w:rsid w:val="003A08A8"/>
    <w:rsid w:val="003A1956"/>
    <w:rsid w:val="003A2FC1"/>
    <w:rsid w:val="003A384F"/>
    <w:rsid w:val="003A39FE"/>
    <w:rsid w:val="003A5ABF"/>
    <w:rsid w:val="003A5E13"/>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20AA"/>
    <w:rsid w:val="003D416E"/>
    <w:rsid w:val="003D634E"/>
    <w:rsid w:val="003E0039"/>
    <w:rsid w:val="003E1335"/>
    <w:rsid w:val="003E2EDF"/>
    <w:rsid w:val="003E36BE"/>
    <w:rsid w:val="003E3740"/>
    <w:rsid w:val="003E4355"/>
    <w:rsid w:val="003E5020"/>
    <w:rsid w:val="003E5F08"/>
    <w:rsid w:val="003E6468"/>
    <w:rsid w:val="003E702D"/>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DB1"/>
    <w:rsid w:val="00421B20"/>
    <w:rsid w:val="00430393"/>
    <w:rsid w:val="0043230D"/>
    <w:rsid w:val="004369C3"/>
    <w:rsid w:val="004379F1"/>
    <w:rsid w:val="004475A8"/>
    <w:rsid w:val="004477F6"/>
    <w:rsid w:val="004501BB"/>
    <w:rsid w:val="004517B1"/>
    <w:rsid w:val="00451950"/>
    <w:rsid w:val="00460F3D"/>
    <w:rsid w:val="00461B00"/>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D0E3C"/>
    <w:rsid w:val="004D146C"/>
    <w:rsid w:val="004D273F"/>
    <w:rsid w:val="004D5BA6"/>
    <w:rsid w:val="004D6B40"/>
    <w:rsid w:val="004D6DB0"/>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59BA"/>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1E25"/>
    <w:rsid w:val="00542328"/>
    <w:rsid w:val="00542DB8"/>
    <w:rsid w:val="005434E0"/>
    <w:rsid w:val="00543528"/>
    <w:rsid w:val="00543FE9"/>
    <w:rsid w:val="005443B4"/>
    <w:rsid w:val="00544D3C"/>
    <w:rsid w:val="00545E6B"/>
    <w:rsid w:val="00551331"/>
    <w:rsid w:val="00551BC1"/>
    <w:rsid w:val="00553D91"/>
    <w:rsid w:val="005544A1"/>
    <w:rsid w:val="005545AE"/>
    <w:rsid w:val="0055460A"/>
    <w:rsid w:val="005559D9"/>
    <w:rsid w:val="0055662C"/>
    <w:rsid w:val="00556F72"/>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374B"/>
    <w:rsid w:val="005A40E9"/>
    <w:rsid w:val="005A63D7"/>
    <w:rsid w:val="005A6FBA"/>
    <w:rsid w:val="005A7E1B"/>
    <w:rsid w:val="005B0F39"/>
    <w:rsid w:val="005B44EE"/>
    <w:rsid w:val="005B5CD2"/>
    <w:rsid w:val="005B68E7"/>
    <w:rsid w:val="005C1A7C"/>
    <w:rsid w:val="005C3C73"/>
    <w:rsid w:val="005C6A20"/>
    <w:rsid w:val="005D3125"/>
    <w:rsid w:val="005D4BA3"/>
    <w:rsid w:val="005D780E"/>
    <w:rsid w:val="005E32D9"/>
    <w:rsid w:val="005E4099"/>
    <w:rsid w:val="005F3E78"/>
    <w:rsid w:val="005F5598"/>
    <w:rsid w:val="00600CF0"/>
    <w:rsid w:val="00601A15"/>
    <w:rsid w:val="00601FED"/>
    <w:rsid w:val="00605961"/>
    <w:rsid w:val="00605C0C"/>
    <w:rsid w:val="00610457"/>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84514"/>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1073"/>
    <w:rsid w:val="007116A2"/>
    <w:rsid w:val="00711BA0"/>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11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17C7"/>
    <w:rsid w:val="007A42EF"/>
    <w:rsid w:val="007A4878"/>
    <w:rsid w:val="007A57AB"/>
    <w:rsid w:val="007B2024"/>
    <w:rsid w:val="007B2791"/>
    <w:rsid w:val="007B3C77"/>
    <w:rsid w:val="007B3E6E"/>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3220"/>
    <w:rsid w:val="00824827"/>
    <w:rsid w:val="00824D74"/>
    <w:rsid w:val="00824DEF"/>
    <w:rsid w:val="0082619E"/>
    <w:rsid w:val="008263E3"/>
    <w:rsid w:val="00826DE4"/>
    <w:rsid w:val="0082757E"/>
    <w:rsid w:val="00827DF6"/>
    <w:rsid w:val="00830D25"/>
    <w:rsid w:val="00831EE7"/>
    <w:rsid w:val="008329B2"/>
    <w:rsid w:val="00833021"/>
    <w:rsid w:val="00834146"/>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585E"/>
    <w:rsid w:val="008C7402"/>
    <w:rsid w:val="008D0E27"/>
    <w:rsid w:val="008D0FCF"/>
    <w:rsid w:val="008D20E9"/>
    <w:rsid w:val="008D2254"/>
    <w:rsid w:val="008D3362"/>
    <w:rsid w:val="008D348D"/>
    <w:rsid w:val="008D3AFD"/>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73B16"/>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4BCE"/>
    <w:rsid w:val="00A05532"/>
    <w:rsid w:val="00A05C10"/>
    <w:rsid w:val="00A05EA7"/>
    <w:rsid w:val="00A07674"/>
    <w:rsid w:val="00A10E28"/>
    <w:rsid w:val="00A10F9D"/>
    <w:rsid w:val="00A116BE"/>
    <w:rsid w:val="00A1446F"/>
    <w:rsid w:val="00A148D3"/>
    <w:rsid w:val="00A157D4"/>
    <w:rsid w:val="00A16005"/>
    <w:rsid w:val="00A20587"/>
    <w:rsid w:val="00A24209"/>
    <w:rsid w:val="00A24CEA"/>
    <w:rsid w:val="00A2515C"/>
    <w:rsid w:val="00A264A1"/>
    <w:rsid w:val="00A27140"/>
    <w:rsid w:val="00A2758B"/>
    <w:rsid w:val="00A301D7"/>
    <w:rsid w:val="00A337AB"/>
    <w:rsid w:val="00A337E3"/>
    <w:rsid w:val="00A33AA9"/>
    <w:rsid w:val="00A35F67"/>
    <w:rsid w:val="00A37C56"/>
    <w:rsid w:val="00A37D8B"/>
    <w:rsid w:val="00A413F5"/>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6A7"/>
    <w:rsid w:val="00AE6B31"/>
    <w:rsid w:val="00AE7606"/>
    <w:rsid w:val="00AF033C"/>
    <w:rsid w:val="00AF08AF"/>
    <w:rsid w:val="00AF4873"/>
    <w:rsid w:val="00AF7B47"/>
    <w:rsid w:val="00B0025C"/>
    <w:rsid w:val="00B0046A"/>
    <w:rsid w:val="00B0049E"/>
    <w:rsid w:val="00B01538"/>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A5E"/>
    <w:rsid w:val="00C85EDB"/>
    <w:rsid w:val="00C87DFD"/>
    <w:rsid w:val="00C90608"/>
    <w:rsid w:val="00C908AF"/>
    <w:rsid w:val="00C90CED"/>
    <w:rsid w:val="00C90E25"/>
    <w:rsid w:val="00C90FF4"/>
    <w:rsid w:val="00C91654"/>
    <w:rsid w:val="00C97BF0"/>
    <w:rsid w:val="00CA026D"/>
    <w:rsid w:val="00CA055C"/>
    <w:rsid w:val="00CA0E5A"/>
    <w:rsid w:val="00CA32B6"/>
    <w:rsid w:val="00CA5FA6"/>
    <w:rsid w:val="00CB0773"/>
    <w:rsid w:val="00CB0DD8"/>
    <w:rsid w:val="00CB1F7C"/>
    <w:rsid w:val="00CB225C"/>
    <w:rsid w:val="00CB4983"/>
    <w:rsid w:val="00CB692D"/>
    <w:rsid w:val="00CB764A"/>
    <w:rsid w:val="00CB7D4F"/>
    <w:rsid w:val="00CC1D60"/>
    <w:rsid w:val="00CC4178"/>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2C1D"/>
    <w:rsid w:val="00CF32E6"/>
    <w:rsid w:val="00CF3EE9"/>
    <w:rsid w:val="00CF4E10"/>
    <w:rsid w:val="00CF6936"/>
    <w:rsid w:val="00D017DC"/>
    <w:rsid w:val="00D02D82"/>
    <w:rsid w:val="00D0483A"/>
    <w:rsid w:val="00D04B1E"/>
    <w:rsid w:val="00D1354D"/>
    <w:rsid w:val="00D144BE"/>
    <w:rsid w:val="00D2069F"/>
    <w:rsid w:val="00D20C59"/>
    <w:rsid w:val="00D21E92"/>
    <w:rsid w:val="00D23E4A"/>
    <w:rsid w:val="00D2569E"/>
    <w:rsid w:val="00D25FC2"/>
    <w:rsid w:val="00D30ECA"/>
    <w:rsid w:val="00D31B6C"/>
    <w:rsid w:val="00D360FA"/>
    <w:rsid w:val="00D363EF"/>
    <w:rsid w:val="00D36BD7"/>
    <w:rsid w:val="00D37F12"/>
    <w:rsid w:val="00D40BCC"/>
    <w:rsid w:val="00D42004"/>
    <w:rsid w:val="00D42092"/>
    <w:rsid w:val="00D438C7"/>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0680"/>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5B9C"/>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4B6C"/>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EB4"/>
    <w:rsid w:val="00E81946"/>
    <w:rsid w:val="00E82280"/>
    <w:rsid w:val="00E8255D"/>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2C3"/>
    <w:rsid w:val="00EB052A"/>
    <w:rsid w:val="00EB1B5A"/>
    <w:rsid w:val="00EB2E12"/>
    <w:rsid w:val="00EB407F"/>
    <w:rsid w:val="00EB4CE4"/>
    <w:rsid w:val="00EB4CEF"/>
    <w:rsid w:val="00EB600A"/>
    <w:rsid w:val="00EB78E2"/>
    <w:rsid w:val="00EB7953"/>
    <w:rsid w:val="00EC1C08"/>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3479"/>
    <w:rsid w:val="00EF7B72"/>
    <w:rsid w:val="00F0233D"/>
    <w:rsid w:val="00F0581D"/>
    <w:rsid w:val="00F06727"/>
    <w:rsid w:val="00F06B9D"/>
    <w:rsid w:val="00F06CC0"/>
    <w:rsid w:val="00F13091"/>
    <w:rsid w:val="00F1311A"/>
    <w:rsid w:val="00F13B18"/>
    <w:rsid w:val="00F21CD1"/>
    <w:rsid w:val="00F24426"/>
    <w:rsid w:val="00F24915"/>
    <w:rsid w:val="00F25F55"/>
    <w:rsid w:val="00F27C15"/>
    <w:rsid w:val="00F3418E"/>
    <w:rsid w:val="00F36C53"/>
    <w:rsid w:val="00F401F9"/>
    <w:rsid w:val="00F4059B"/>
    <w:rsid w:val="00F418F7"/>
    <w:rsid w:val="00F4247B"/>
    <w:rsid w:val="00F447EE"/>
    <w:rsid w:val="00F44F6D"/>
    <w:rsid w:val="00F4617A"/>
    <w:rsid w:val="00F4796A"/>
    <w:rsid w:val="00F516D9"/>
    <w:rsid w:val="00F5428E"/>
    <w:rsid w:val="00F574E3"/>
    <w:rsid w:val="00F5760E"/>
    <w:rsid w:val="00F61144"/>
    <w:rsid w:val="00F62F0C"/>
    <w:rsid w:val="00F6371B"/>
    <w:rsid w:val="00F64C1D"/>
    <w:rsid w:val="00F715AD"/>
    <w:rsid w:val="00F71612"/>
    <w:rsid w:val="00F743D4"/>
    <w:rsid w:val="00F745B2"/>
    <w:rsid w:val="00F760EE"/>
    <w:rsid w:val="00F76575"/>
    <w:rsid w:val="00F77FEF"/>
    <w:rsid w:val="00F81FEB"/>
    <w:rsid w:val="00F8272E"/>
    <w:rsid w:val="00F945F2"/>
    <w:rsid w:val="00F95235"/>
    <w:rsid w:val="00F95AFA"/>
    <w:rsid w:val="00F96B6F"/>
    <w:rsid w:val="00FA4397"/>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7CA"/>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qFormat/>
    <w:rsid w:val="003E4355"/>
    <w:pPr>
      <w:keepNext/>
      <w:keepLines/>
      <w:spacing w:before="480" w:after="120"/>
    </w:pPr>
    <w:rPr>
      <w:rFonts w:ascii="Calibri" w:eastAsia="Calibri" w:hAnsi="Calibri" w:cs="Calibri"/>
      <w:b/>
      <w:sz w:val="72"/>
      <w:szCs w:val="72"/>
      <w:lang w:val="es-MX" w:eastAsia="es-MX"/>
    </w:rPr>
  </w:style>
  <w:style w:type="character" w:customStyle="1" w:styleId="TtuloCar">
    <w:name w:val="Título Car"/>
    <w:basedOn w:val="Fuentedeprrafopredeter"/>
    <w:link w:val="Ttul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left w:w="70" w:type="dxa"/>
        <w:right w:w="70" w:type="dxa"/>
      </w:tblCellMar>
    </w:tblPr>
  </w:style>
  <w:style w:type="table" w:customStyle="1" w:styleId="12">
    <w:name w:val="12"/>
    <w:basedOn w:val="TableNormal"/>
    <w:rsid w:val="003E4355"/>
    <w:tblPr>
      <w:tblStyleRowBandSize w:val="1"/>
      <w:tblStyleColBandSize w:val="1"/>
      <w:tblCellMar>
        <w:left w:w="70" w:type="dxa"/>
        <w:right w:w="70" w:type="dxa"/>
      </w:tblCellMar>
    </w:tblPr>
  </w:style>
  <w:style w:type="table" w:customStyle="1" w:styleId="11">
    <w:name w:val="11"/>
    <w:basedOn w:val="TableNormal"/>
    <w:rsid w:val="003E4355"/>
    <w:tblPr>
      <w:tblStyleRowBandSize w:val="1"/>
      <w:tblStyleColBandSize w:val="1"/>
    </w:tblPr>
  </w:style>
  <w:style w:type="table" w:customStyle="1" w:styleId="10">
    <w:name w:val="10"/>
    <w:basedOn w:val="TableNormal"/>
    <w:rsid w:val="003E4355"/>
    <w:tblPr>
      <w:tblStyleRowBandSize w:val="1"/>
      <w:tblStyleColBandSize w:val="1"/>
      <w:tblCellMar>
        <w:left w:w="70" w:type="dxa"/>
        <w:right w:w="70" w:type="dxa"/>
      </w:tblCellMar>
    </w:tblPr>
  </w:style>
  <w:style w:type="table" w:customStyle="1" w:styleId="9">
    <w:name w:val="9"/>
    <w:basedOn w:val="TableNormal"/>
    <w:rsid w:val="003E4355"/>
    <w:tblPr>
      <w:tblStyleRowBandSize w:val="1"/>
      <w:tblStyleColBandSize w:val="1"/>
      <w:tblCellMar>
        <w:left w:w="70" w:type="dxa"/>
        <w:right w:w="70" w:type="dxa"/>
      </w:tblCellMar>
    </w:tblPr>
  </w:style>
  <w:style w:type="table" w:customStyle="1" w:styleId="8">
    <w:name w:val="8"/>
    <w:basedOn w:val="TableNormal"/>
    <w:rsid w:val="003E4355"/>
    <w:tblPr>
      <w:tblStyleRowBandSize w:val="1"/>
      <w:tblStyleColBandSize w:val="1"/>
      <w:tblCellMar>
        <w:left w:w="70" w:type="dxa"/>
        <w:right w:w="70" w:type="dxa"/>
      </w:tblCellMar>
    </w:tblPr>
  </w:style>
  <w:style w:type="table" w:customStyle="1" w:styleId="7">
    <w:name w:val="7"/>
    <w:basedOn w:val="TableNormal"/>
    <w:rsid w:val="003E4355"/>
    <w:tblPr>
      <w:tblStyleRowBandSize w:val="1"/>
      <w:tblStyleColBandSize w:val="1"/>
      <w:tblCellMar>
        <w:left w:w="70" w:type="dxa"/>
        <w:right w:w="70" w:type="dxa"/>
      </w:tblCellMar>
    </w:tblPr>
  </w:style>
  <w:style w:type="table" w:customStyle="1" w:styleId="6">
    <w:name w:val="6"/>
    <w:basedOn w:val="TableNormal"/>
    <w:rsid w:val="003E4355"/>
    <w:tblPr>
      <w:tblStyleRowBandSize w:val="1"/>
      <w:tblStyleColBandSize w:val="1"/>
      <w:tblCellMar>
        <w:left w:w="70" w:type="dxa"/>
        <w:right w:w="70" w:type="dxa"/>
      </w:tblCellMar>
    </w:tblPr>
  </w:style>
  <w:style w:type="table" w:customStyle="1" w:styleId="5">
    <w:name w:val="5"/>
    <w:basedOn w:val="TableNormal"/>
    <w:rsid w:val="003E4355"/>
    <w:tblPr>
      <w:tblStyleRowBandSize w:val="1"/>
      <w:tblStyleColBandSize w:val="1"/>
      <w:tblCellMar>
        <w:left w:w="115" w:type="dxa"/>
        <w:right w:w="115" w:type="dxa"/>
      </w:tblCellMar>
    </w:tblPr>
  </w:style>
  <w:style w:type="table" w:customStyle="1" w:styleId="4">
    <w:name w:val="4"/>
    <w:basedOn w:val="TableNormal"/>
    <w:rsid w:val="003E4355"/>
    <w:tblPr>
      <w:tblStyleRowBandSize w:val="1"/>
      <w:tblStyleColBandSize w:val="1"/>
      <w:tblCellMar>
        <w:left w:w="115" w:type="dxa"/>
        <w:right w:w="115" w:type="dxa"/>
      </w:tblCellMar>
    </w:tblPr>
  </w:style>
  <w:style w:type="table" w:customStyle="1" w:styleId="3">
    <w:name w:val="3"/>
    <w:basedOn w:val="TableNormal"/>
    <w:rsid w:val="003E4355"/>
    <w:tblPr>
      <w:tblStyleRowBandSize w:val="1"/>
      <w:tblStyleColBandSize w:val="1"/>
      <w:tblCellMar>
        <w:left w:w="115" w:type="dxa"/>
        <w:right w:w="115" w:type="dxa"/>
      </w:tblCellMar>
    </w:tblPr>
  </w:style>
  <w:style w:type="table" w:customStyle="1" w:styleId="2">
    <w:name w:val="2"/>
    <w:basedOn w:val="TableNormal"/>
    <w:rsid w:val="003E4355"/>
    <w:tblPr>
      <w:tblStyleRowBandSize w:val="1"/>
      <w:tblStyleColBandSize w:val="1"/>
      <w:tblCellMar>
        <w:left w:w="115" w:type="dxa"/>
        <w:right w:w="115" w:type="dxa"/>
      </w:tblCellMar>
    </w:tblPr>
  </w:style>
  <w:style w:type="table" w:customStyle="1" w:styleId="1">
    <w:name w:val="1"/>
    <w:basedOn w:val="TableNormal"/>
    <w:rsid w:val="003E4355"/>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3E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apacitacion" TargetMode="External"/><Relationship Id="rId18" Type="http://schemas.openxmlformats.org/officeDocument/2006/relationships/hyperlink" Target="https://comprasmx.buengobierno.gob.mx/mfij" TargetMode="External"/><Relationship Id="rId26" Type="http://schemas.openxmlformats.org/officeDocument/2006/relationships/image" Target="media/image4.emf"/><Relationship Id="rId39" Type="http://schemas.openxmlformats.org/officeDocument/2006/relationships/oleObject" Target="embeddings/oleObject7.bin"/><Relationship Id="rId21" Type="http://schemas.openxmlformats.org/officeDocument/2006/relationships/oleObject" Target="embeddings/Documento_de_Microsoft_Word_97-2003.doc"/><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ompras.ir@gmail.co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6.bin"/><Relationship Id="rId40" Type="http://schemas.openxmlformats.org/officeDocument/2006/relationships/image" Target="media/image11.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smx.buengobierno.gob.mx/mfij"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mailto:depto.adquisiciones@slpsalud.gob.mx" TargetMode="External"/><Relationship Id="rId19" Type="http://schemas.openxmlformats.org/officeDocument/2006/relationships/hyperlink" Target="https://comprasmx.buengobierno.gob.mx/capacitacion" TargetMode="External"/><Relationship Id="rId31" Type="http://schemas.openxmlformats.org/officeDocument/2006/relationships/oleObject" Target="embeddings/oleObject3.bin"/><Relationship Id="rId44" Type="http://schemas.openxmlformats.org/officeDocument/2006/relationships/hyperlink" Target="https://manifiesto.buengobierno.gob.mx/SMP-web/loginPage.jsf"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manifiesto.buengobierno.gob.mx/SMP-web/loginPage.jsf" TargetMode="External"/><Relationship Id="rId22" Type="http://schemas.openxmlformats.org/officeDocument/2006/relationships/image" Target="media/image2.emf"/><Relationship Id="rId27" Type="http://schemas.openxmlformats.org/officeDocument/2006/relationships/oleObject" Target="embeddings/Documento_de_Microsoft_Word_97-20031.doc"/><Relationship Id="rId30" Type="http://schemas.openxmlformats.org/officeDocument/2006/relationships/image" Target="media/image6.emf"/><Relationship Id="rId35" Type="http://schemas.openxmlformats.org/officeDocument/2006/relationships/oleObject" Target="embeddings/oleObject5.bin"/><Relationship Id="rId43" Type="http://schemas.openxmlformats.org/officeDocument/2006/relationships/package" Target="embeddings/Documento_de_Microsoft_Word2.docx"/><Relationship Id="rId48" Type="http://schemas.openxmlformats.org/officeDocument/2006/relationships/theme" Target="theme/theme1.xml"/><Relationship Id="rId8" Type="http://schemas.openxmlformats.org/officeDocument/2006/relationships/hyperlink" Target="https://comprasmx.buengobierno.gob.mx/" TargetMode="External"/><Relationship Id="rId3" Type="http://schemas.openxmlformats.org/officeDocument/2006/relationships/styles" Target="styles.xml"/><Relationship Id="rId12" Type="http://schemas.openxmlformats.org/officeDocument/2006/relationships/hyperlink" Target="https://comprasmx.buengobierno.gob.mx/mfij" TargetMode="External"/><Relationship Id="rId17" Type="http://schemas.openxmlformats.org/officeDocument/2006/relationships/hyperlink" Target="https://comprasmx.buengobierno.gob.mx/mfij" TargetMode="External"/><Relationship Id="rId25" Type="http://schemas.openxmlformats.org/officeDocument/2006/relationships/package" Target="embeddings/Documento_de_Microsoft_Word.docx"/><Relationship Id="rId33" Type="http://schemas.openxmlformats.org/officeDocument/2006/relationships/oleObject" Target="embeddings/oleObject4.bin"/><Relationship Id="rId38" Type="http://schemas.openxmlformats.org/officeDocument/2006/relationships/image" Target="media/image10.emf"/><Relationship Id="rId46" Type="http://schemas.openxmlformats.org/officeDocument/2006/relationships/footer" Target="footer1.xml"/><Relationship Id="rId20" Type="http://schemas.openxmlformats.org/officeDocument/2006/relationships/image" Target="media/image1.emf"/><Relationship Id="rId41" Type="http://schemas.openxmlformats.org/officeDocument/2006/relationships/package" Target="embeddings/Documento_de_Microsoft_Word1.docx"/></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415B4-51A5-4E2F-AD8C-22B92A60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44</Pages>
  <Words>17298</Words>
  <Characters>98601</Characters>
  <Application>Microsoft Office Word</Application>
  <DocSecurity>0</DocSecurity>
  <Lines>821</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Informatica</cp:lastModifiedBy>
  <cp:revision>57</cp:revision>
  <cp:lastPrinted>2026-06-10T17:44:00Z</cp:lastPrinted>
  <dcterms:created xsi:type="dcterms:W3CDTF">2025-12-18T00:02:00Z</dcterms:created>
  <dcterms:modified xsi:type="dcterms:W3CDTF">2026-06-10T17:44:00Z</dcterms:modified>
</cp:coreProperties>
</file>