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D898" w14:textId="77777777" w:rsidR="00D502B4" w:rsidRPr="00B71386" w:rsidRDefault="00D502B4" w:rsidP="002C31ED">
      <w:pPr>
        <w:jc w:val="both"/>
        <w:rPr>
          <w:rFonts w:ascii="Arial" w:hAnsi="Arial" w:cs="Arial"/>
          <w:sz w:val="23"/>
          <w:szCs w:val="23"/>
        </w:rPr>
      </w:pPr>
    </w:p>
    <w:p w14:paraId="341DF03D" w14:textId="15E8C101" w:rsidR="002C31ED" w:rsidRPr="00B71386" w:rsidRDefault="002C31ED" w:rsidP="002C31ED">
      <w:pPr>
        <w:jc w:val="both"/>
        <w:rPr>
          <w:rFonts w:ascii="Arial" w:hAnsi="Arial" w:cs="Arial"/>
          <w:sz w:val="23"/>
          <w:szCs w:val="23"/>
        </w:rPr>
      </w:pPr>
      <w:r w:rsidRPr="00B71386">
        <w:rPr>
          <w:rFonts w:ascii="Arial" w:hAnsi="Arial" w:cs="Arial"/>
          <w:sz w:val="23"/>
          <w:szCs w:val="23"/>
        </w:rPr>
        <w:t>En la ciudad d</w:t>
      </w:r>
      <w:r w:rsidR="00EE624F" w:rsidRPr="00B71386">
        <w:rPr>
          <w:rFonts w:ascii="Arial" w:hAnsi="Arial" w:cs="Arial"/>
          <w:sz w:val="23"/>
          <w:szCs w:val="23"/>
        </w:rPr>
        <w:t>e San Luis Potosí, S.L.P., a _</w:t>
      </w:r>
      <w:r w:rsidR="00242A59" w:rsidRPr="00B71386">
        <w:rPr>
          <w:rFonts w:ascii="Arial" w:hAnsi="Arial" w:cs="Arial"/>
          <w:sz w:val="23"/>
          <w:szCs w:val="23"/>
        </w:rPr>
        <w:t>_</w:t>
      </w:r>
      <w:r w:rsidR="00EE624F" w:rsidRPr="00B71386">
        <w:rPr>
          <w:rFonts w:ascii="Arial" w:hAnsi="Arial" w:cs="Arial"/>
          <w:sz w:val="23"/>
          <w:szCs w:val="23"/>
        </w:rPr>
        <w:t>___de _________ del 202</w:t>
      </w:r>
      <w:r w:rsidR="00E70D1D">
        <w:rPr>
          <w:rFonts w:ascii="Arial" w:hAnsi="Arial" w:cs="Arial"/>
          <w:sz w:val="23"/>
          <w:szCs w:val="23"/>
        </w:rPr>
        <w:t>6</w:t>
      </w:r>
      <w:r w:rsidR="00EE624F" w:rsidRPr="00B71386">
        <w:rPr>
          <w:rFonts w:ascii="Arial" w:hAnsi="Arial" w:cs="Arial"/>
          <w:sz w:val="23"/>
          <w:szCs w:val="23"/>
        </w:rPr>
        <w:t>, siendo las ________</w:t>
      </w:r>
      <w:r w:rsidRPr="00B71386">
        <w:rPr>
          <w:rFonts w:ascii="Arial" w:hAnsi="Arial" w:cs="Arial"/>
          <w:sz w:val="23"/>
          <w:szCs w:val="23"/>
        </w:rPr>
        <w:t xml:space="preserve">, se </w:t>
      </w:r>
      <w:r w:rsidR="00473A71" w:rsidRPr="00B71386">
        <w:rPr>
          <w:rFonts w:ascii="Arial" w:hAnsi="Arial" w:cs="Arial"/>
          <w:sz w:val="23"/>
          <w:szCs w:val="23"/>
        </w:rPr>
        <w:t xml:space="preserve">presenta </w:t>
      </w:r>
      <w:r w:rsidR="00150054" w:rsidRPr="00B71386">
        <w:rPr>
          <w:rFonts w:ascii="Arial" w:hAnsi="Arial" w:cs="Arial"/>
          <w:sz w:val="23"/>
          <w:szCs w:val="23"/>
        </w:rPr>
        <w:t>la/</w:t>
      </w:r>
      <w:r w:rsidR="00473A71" w:rsidRPr="00B71386">
        <w:rPr>
          <w:rFonts w:ascii="Arial" w:hAnsi="Arial" w:cs="Arial"/>
          <w:sz w:val="23"/>
          <w:szCs w:val="23"/>
        </w:rPr>
        <w:t>el</w:t>
      </w:r>
      <w:r w:rsidR="00EE5498" w:rsidRPr="00B71386">
        <w:rPr>
          <w:rFonts w:ascii="Arial" w:hAnsi="Arial" w:cs="Arial"/>
          <w:sz w:val="23"/>
          <w:szCs w:val="23"/>
        </w:rPr>
        <w:t xml:space="preserve"> C. </w:t>
      </w:r>
      <w:r w:rsidR="00EE624F" w:rsidRPr="00B71386">
        <w:rPr>
          <w:rFonts w:ascii="Arial" w:hAnsi="Arial" w:cs="Arial"/>
          <w:sz w:val="23"/>
          <w:szCs w:val="23"/>
        </w:rPr>
        <w:t>_______________________</w:t>
      </w:r>
      <w:r w:rsidR="00211DBD" w:rsidRPr="00B71386">
        <w:rPr>
          <w:rFonts w:ascii="Arial" w:hAnsi="Arial" w:cs="Arial"/>
          <w:sz w:val="23"/>
          <w:szCs w:val="23"/>
        </w:rPr>
        <w:t>__</w:t>
      </w:r>
      <w:r w:rsidR="00EE624F" w:rsidRPr="00B71386">
        <w:rPr>
          <w:rFonts w:ascii="Arial" w:hAnsi="Arial" w:cs="Arial"/>
          <w:sz w:val="23"/>
          <w:szCs w:val="23"/>
        </w:rPr>
        <w:t>_</w:t>
      </w:r>
      <w:r w:rsidR="00EE5498" w:rsidRPr="00B71386">
        <w:rPr>
          <w:rFonts w:ascii="Arial" w:hAnsi="Arial" w:cs="Arial"/>
          <w:sz w:val="23"/>
          <w:szCs w:val="23"/>
        </w:rPr>
        <w:t>, quien se identifica con credencial de elector expedida por el  Instituto Nacional Electoral</w:t>
      </w:r>
      <w:r w:rsidR="00EE624F" w:rsidRPr="00B71386">
        <w:rPr>
          <w:rFonts w:ascii="Arial" w:hAnsi="Arial" w:cs="Arial"/>
          <w:sz w:val="23"/>
          <w:szCs w:val="23"/>
        </w:rPr>
        <w:t xml:space="preserve">  número__________________</w:t>
      </w:r>
      <w:r w:rsidR="00211DBD" w:rsidRPr="00B71386">
        <w:rPr>
          <w:rFonts w:ascii="Arial" w:hAnsi="Arial" w:cs="Arial"/>
          <w:sz w:val="23"/>
          <w:szCs w:val="23"/>
        </w:rPr>
        <w:t>_</w:t>
      </w:r>
      <w:r w:rsidR="00EE624F" w:rsidRPr="00B71386">
        <w:rPr>
          <w:rFonts w:ascii="Arial" w:hAnsi="Arial" w:cs="Arial"/>
          <w:sz w:val="23"/>
          <w:szCs w:val="23"/>
        </w:rPr>
        <w:t>_</w:t>
      </w:r>
      <w:r w:rsidR="00EE5498" w:rsidRPr="00B71386">
        <w:rPr>
          <w:rFonts w:ascii="Arial" w:hAnsi="Arial" w:cs="Arial"/>
          <w:sz w:val="23"/>
          <w:szCs w:val="23"/>
        </w:rPr>
        <w:t xml:space="preserve">, con domicilio en </w:t>
      </w:r>
      <w:r w:rsidR="00242A59" w:rsidRPr="00B71386">
        <w:rPr>
          <w:rFonts w:ascii="Arial" w:hAnsi="Arial" w:cs="Arial"/>
          <w:sz w:val="23"/>
          <w:szCs w:val="23"/>
        </w:rPr>
        <w:t xml:space="preserve">el </w:t>
      </w:r>
      <w:r w:rsidR="00473A71" w:rsidRPr="00B71386">
        <w:rPr>
          <w:rFonts w:ascii="Arial" w:hAnsi="Arial" w:cs="Arial"/>
          <w:sz w:val="23"/>
          <w:szCs w:val="23"/>
        </w:rPr>
        <w:t>número</w:t>
      </w:r>
      <w:r w:rsidR="00EE624F" w:rsidRPr="00B71386">
        <w:rPr>
          <w:rFonts w:ascii="Arial" w:hAnsi="Arial" w:cs="Arial"/>
          <w:sz w:val="23"/>
          <w:szCs w:val="23"/>
        </w:rPr>
        <w:t xml:space="preserve"> ____, </w:t>
      </w:r>
      <w:r w:rsidR="00242A59" w:rsidRPr="00B71386">
        <w:rPr>
          <w:rFonts w:ascii="Arial" w:hAnsi="Arial" w:cs="Arial"/>
          <w:sz w:val="23"/>
          <w:szCs w:val="23"/>
        </w:rPr>
        <w:t>de la calle_______________________Col.______________________</w:t>
      </w:r>
      <w:r w:rsidR="00EE624F" w:rsidRPr="00B71386">
        <w:rPr>
          <w:rFonts w:ascii="Arial" w:hAnsi="Arial" w:cs="Arial"/>
          <w:sz w:val="23"/>
          <w:szCs w:val="23"/>
        </w:rPr>
        <w:t xml:space="preserve"> C.P. ______</w:t>
      </w:r>
      <w:r w:rsidR="00EE5498" w:rsidRPr="00B71386">
        <w:rPr>
          <w:rFonts w:ascii="Arial" w:hAnsi="Arial" w:cs="Arial"/>
          <w:sz w:val="23"/>
          <w:szCs w:val="23"/>
        </w:rPr>
        <w:t>, en esta ciudad</w:t>
      </w:r>
      <w:r w:rsidR="00EE624F" w:rsidRPr="00B71386">
        <w:rPr>
          <w:rFonts w:ascii="Arial" w:hAnsi="Arial" w:cs="Arial"/>
          <w:sz w:val="23"/>
          <w:szCs w:val="23"/>
        </w:rPr>
        <w:t>,</w:t>
      </w:r>
      <w:r w:rsidR="00EE5498" w:rsidRPr="00B71386">
        <w:rPr>
          <w:rFonts w:ascii="Arial" w:hAnsi="Arial" w:cs="Arial"/>
          <w:sz w:val="23"/>
          <w:szCs w:val="23"/>
        </w:rPr>
        <w:t xml:space="preserve"> con correo electrónico </w:t>
      </w:r>
      <w:r w:rsidR="00EE624F" w:rsidRPr="00B71386">
        <w:rPr>
          <w:rFonts w:ascii="Arial" w:hAnsi="Arial" w:cs="Arial"/>
          <w:sz w:val="23"/>
          <w:szCs w:val="23"/>
        </w:rPr>
        <w:t>___________________</w:t>
      </w:r>
      <w:r w:rsidR="00F962EC" w:rsidRPr="00B71386">
        <w:rPr>
          <w:rFonts w:ascii="Arial" w:hAnsi="Arial" w:cs="Arial"/>
          <w:sz w:val="23"/>
          <w:szCs w:val="23"/>
        </w:rPr>
        <w:t>tel</w:t>
      </w:r>
      <w:r w:rsidR="00B12640" w:rsidRPr="00B71386">
        <w:rPr>
          <w:rFonts w:ascii="Arial" w:hAnsi="Arial" w:cs="Arial"/>
          <w:sz w:val="23"/>
          <w:szCs w:val="23"/>
        </w:rPr>
        <w:t>é</w:t>
      </w:r>
      <w:r w:rsidR="00F962EC" w:rsidRPr="00B71386">
        <w:rPr>
          <w:rFonts w:ascii="Arial" w:hAnsi="Arial" w:cs="Arial"/>
          <w:sz w:val="23"/>
          <w:szCs w:val="23"/>
        </w:rPr>
        <w:t>fono___________</w:t>
      </w:r>
      <w:r w:rsidR="00EE5498" w:rsidRPr="00B71386">
        <w:rPr>
          <w:rFonts w:ascii="Arial" w:hAnsi="Arial" w:cs="Arial"/>
          <w:sz w:val="23"/>
          <w:szCs w:val="23"/>
        </w:rPr>
        <w:t xml:space="preserve">, para recibir toda clase de notificaciones, </w:t>
      </w:r>
      <w:r w:rsidRPr="00B71386">
        <w:rPr>
          <w:rFonts w:ascii="Arial" w:hAnsi="Arial" w:cs="Arial"/>
          <w:sz w:val="23"/>
          <w:szCs w:val="23"/>
        </w:rPr>
        <w:t xml:space="preserve">en las oficinas que alberga la Procuraduría Urbana del Estado de San Luis Potosí, ubicadas en </w:t>
      </w:r>
      <w:r w:rsidR="001C2241">
        <w:rPr>
          <w:rFonts w:ascii="Arial" w:hAnsi="Arial" w:cs="Arial"/>
          <w:sz w:val="23"/>
          <w:szCs w:val="23"/>
        </w:rPr>
        <w:t>Francisco I. Madero</w:t>
      </w:r>
      <w:r w:rsidRPr="00B71386">
        <w:rPr>
          <w:rFonts w:ascii="Arial" w:hAnsi="Arial" w:cs="Arial"/>
          <w:sz w:val="23"/>
          <w:szCs w:val="23"/>
        </w:rPr>
        <w:t xml:space="preserve">, número </w:t>
      </w:r>
      <w:r w:rsidR="001C2241">
        <w:rPr>
          <w:rFonts w:ascii="Arial" w:hAnsi="Arial" w:cs="Arial"/>
          <w:sz w:val="23"/>
          <w:szCs w:val="23"/>
        </w:rPr>
        <w:t>476</w:t>
      </w:r>
      <w:r w:rsidRPr="00B71386">
        <w:rPr>
          <w:rFonts w:ascii="Arial" w:hAnsi="Arial" w:cs="Arial"/>
          <w:sz w:val="23"/>
          <w:szCs w:val="23"/>
        </w:rPr>
        <w:t>, Código Postal 78</w:t>
      </w:r>
      <w:r w:rsidR="001C2241">
        <w:rPr>
          <w:rFonts w:ascii="Arial" w:hAnsi="Arial" w:cs="Arial"/>
          <w:sz w:val="23"/>
          <w:szCs w:val="23"/>
        </w:rPr>
        <w:t>000</w:t>
      </w:r>
      <w:r w:rsidRPr="00B71386">
        <w:rPr>
          <w:rFonts w:ascii="Arial" w:hAnsi="Arial" w:cs="Arial"/>
          <w:sz w:val="23"/>
          <w:szCs w:val="23"/>
        </w:rPr>
        <w:t>, en la ciudad de San Luis Potosí</w:t>
      </w:r>
      <w:r w:rsidR="00EE5498" w:rsidRPr="00B71386">
        <w:rPr>
          <w:rFonts w:ascii="Arial" w:hAnsi="Arial" w:cs="Arial"/>
          <w:sz w:val="23"/>
          <w:szCs w:val="23"/>
        </w:rPr>
        <w:t xml:space="preserve"> para </w:t>
      </w:r>
      <w:r w:rsidR="00473A71" w:rsidRPr="00B71386">
        <w:rPr>
          <w:rFonts w:ascii="Arial" w:hAnsi="Arial" w:cs="Arial"/>
          <w:sz w:val="23"/>
          <w:szCs w:val="23"/>
        </w:rPr>
        <w:t>recibir</w:t>
      </w:r>
      <w:r w:rsidRPr="00B71386">
        <w:rPr>
          <w:rFonts w:ascii="Arial" w:hAnsi="Arial" w:cs="Arial"/>
          <w:sz w:val="23"/>
          <w:szCs w:val="23"/>
        </w:rPr>
        <w:t xml:space="preserve"> orientación y asesoría </w:t>
      </w:r>
      <w:r w:rsidR="00EE5498" w:rsidRPr="00B71386">
        <w:rPr>
          <w:rFonts w:ascii="Arial" w:hAnsi="Arial" w:cs="Arial"/>
          <w:sz w:val="23"/>
          <w:szCs w:val="23"/>
        </w:rPr>
        <w:t xml:space="preserve">referente a </w:t>
      </w:r>
      <w:r w:rsidRPr="00B71386">
        <w:rPr>
          <w:rFonts w:ascii="Arial" w:hAnsi="Arial" w:cs="Arial"/>
          <w:sz w:val="23"/>
          <w:szCs w:val="23"/>
        </w:rPr>
        <w:t>:</w:t>
      </w:r>
    </w:p>
    <w:p w14:paraId="7B963497" w14:textId="7ECE8EA3" w:rsidR="00EE624F" w:rsidRPr="00B71386" w:rsidRDefault="00AC28B1" w:rsidP="002C31ED">
      <w:pPr>
        <w:jc w:val="both"/>
        <w:rPr>
          <w:rFonts w:ascii="Arial" w:hAnsi="Arial" w:cs="Arial"/>
          <w:i/>
          <w:iCs/>
          <w:sz w:val="23"/>
          <w:szCs w:val="23"/>
        </w:rPr>
      </w:pPr>
      <w:r w:rsidRPr="00B71386">
        <w:rPr>
          <w:rFonts w:ascii="Arial" w:hAnsi="Arial" w:cs="Arial"/>
          <w:i/>
          <w:iCs/>
          <w:color w:val="000000"/>
          <w:sz w:val="23"/>
          <w:szCs w:val="23"/>
        </w:rPr>
        <w:t>(</w:t>
      </w:r>
      <w:r w:rsidR="00CA3517" w:rsidRPr="00B71386">
        <w:rPr>
          <w:rFonts w:ascii="Arial" w:hAnsi="Arial" w:cs="Arial"/>
          <w:i/>
          <w:iCs/>
          <w:color w:val="000000"/>
          <w:sz w:val="23"/>
          <w:szCs w:val="23"/>
        </w:rPr>
        <w:t>Descripción de los hechos que motivan la solicitud de asesoría</w:t>
      </w:r>
      <w:r w:rsidRPr="00B71386">
        <w:rPr>
          <w:rFonts w:ascii="Arial" w:hAnsi="Arial" w:cs="Arial"/>
          <w:i/>
          <w:iCs/>
          <w:color w:val="000000"/>
          <w:sz w:val="23"/>
          <w:szCs w:val="23"/>
        </w:rPr>
        <w:t>)</w:t>
      </w:r>
    </w:p>
    <w:p w14:paraId="4C6C7C4A" w14:textId="77777777" w:rsidR="002C31ED" w:rsidRPr="00B71386" w:rsidRDefault="00EE624F" w:rsidP="00473A71">
      <w:pPr>
        <w:ind w:left="708"/>
        <w:jc w:val="both"/>
        <w:rPr>
          <w:rFonts w:ascii="Arial" w:hAnsi="Arial" w:cs="Arial"/>
          <w:i/>
          <w:sz w:val="23"/>
          <w:szCs w:val="23"/>
        </w:rPr>
      </w:pPr>
      <w:r w:rsidRPr="00B71386">
        <w:rPr>
          <w:rFonts w:ascii="Arial" w:hAnsi="Arial" w:cs="Arial"/>
          <w:i/>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E91166" w14:textId="77777777" w:rsidR="00EE624F" w:rsidRPr="00B71386" w:rsidRDefault="00F9574A" w:rsidP="00EE624F">
      <w:pPr>
        <w:spacing w:line="276" w:lineRule="auto"/>
        <w:jc w:val="both"/>
        <w:rPr>
          <w:rFonts w:ascii="Arial" w:hAnsi="Arial" w:cs="Arial"/>
          <w:sz w:val="23"/>
          <w:szCs w:val="23"/>
        </w:rPr>
      </w:pPr>
      <w:r w:rsidRPr="00B71386">
        <w:rPr>
          <w:rFonts w:ascii="Arial" w:hAnsi="Arial" w:cs="Arial"/>
          <w:sz w:val="23"/>
          <w:szCs w:val="23"/>
        </w:rPr>
        <w:t>Por lo que proporciona</w:t>
      </w:r>
      <w:r w:rsidR="00EE624F" w:rsidRPr="00B71386">
        <w:rPr>
          <w:rFonts w:ascii="Arial" w:hAnsi="Arial" w:cs="Arial"/>
          <w:sz w:val="23"/>
          <w:szCs w:val="23"/>
        </w:rPr>
        <w:t xml:space="preserve"> la siguiente documentación que da sustento a lo narrado con antelación:</w:t>
      </w:r>
    </w:p>
    <w:p w14:paraId="204D7330" w14:textId="77777777" w:rsidR="00EE624F" w:rsidRPr="00B71386" w:rsidRDefault="00EE624F" w:rsidP="00EE624F">
      <w:pPr>
        <w:spacing w:line="276" w:lineRule="auto"/>
        <w:jc w:val="both"/>
        <w:rPr>
          <w:rFonts w:ascii="Arial" w:hAnsi="Arial" w:cs="Arial"/>
          <w:sz w:val="23"/>
          <w:szCs w:val="23"/>
        </w:rPr>
      </w:pPr>
      <w:r w:rsidRPr="00B71386">
        <w:rPr>
          <w:rFonts w:ascii="Arial" w:hAnsi="Arial" w:cs="Arial"/>
          <w:sz w:val="23"/>
          <w:szCs w:val="23"/>
        </w:rPr>
        <w:t>1.- Copia del INE</w:t>
      </w:r>
    </w:p>
    <w:p w14:paraId="27BB90FF" w14:textId="77777777" w:rsidR="00B71386" w:rsidRPr="00B71386" w:rsidRDefault="00EE624F" w:rsidP="00EE624F">
      <w:pPr>
        <w:spacing w:line="276" w:lineRule="auto"/>
        <w:jc w:val="both"/>
        <w:rPr>
          <w:rFonts w:ascii="Arial" w:hAnsi="Arial" w:cs="Arial"/>
          <w:sz w:val="23"/>
          <w:szCs w:val="23"/>
        </w:rPr>
      </w:pPr>
      <w:r w:rsidRPr="00B71386">
        <w:rPr>
          <w:rFonts w:ascii="Arial" w:hAnsi="Arial" w:cs="Arial"/>
          <w:sz w:val="23"/>
          <w:szCs w:val="23"/>
        </w:rPr>
        <w:t>2.- (enumerar y adjuntar cualquier documento que avale su dicho)</w:t>
      </w:r>
    </w:p>
    <w:p w14:paraId="3EF1EAEB" w14:textId="78F73977" w:rsidR="00EE624F" w:rsidRPr="00B71386" w:rsidRDefault="00B71386" w:rsidP="00EE624F">
      <w:pPr>
        <w:spacing w:line="276" w:lineRule="auto"/>
        <w:jc w:val="both"/>
        <w:rPr>
          <w:rFonts w:ascii="Arial" w:hAnsi="Arial" w:cs="Arial"/>
          <w:i/>
          <w:sz w:val="23"/>
          <w:szCs w:val="23"/>
        </w:rPr>
      </w:pPr>
      <w:r w:rsidRPr="00B71386">
        <w:rPr>
          <w:rFonts w:ascii="Arial" w:hAnsi="Arial" w:cs="Arial"/>
          <w:sz w:val="23"/>
          <w:szCs w:val="23"/>
        </w:rPr>
        <w:t>3.-</w:t>
      </w:r>
      <w:r w:rsidR="00EE624F" w:rsidRPr="00B71386">
        <w:rPr>
          <w:rFonts w:ascii="Arial" w:hAnsi="Arial" w:cs="Arial"/>
          <w:i/>
          <w:sz w:val="23"/>
          <w:szCs w:val="23"/>
        </w:rPr>
        <w:t xml:space="preserve"> </w:t>
      </w:r>
    </w:p>
    <w:p w14:paraId="7F0CC5D4" w14:textId="6B2D5340" w:rsidR="00DC6BFA" w:rsidRPr="00B71386" w:rsidRDefault="00DC6BFA" w:rsidP="00F9574A">
      <w:pPr>
        <w:jc w:val="both"/>
        <w:rPr>
          <w:rFonts w:ascii="Arial" w:hAnsi="Arial" w:cs="Arial"/>
          <w:sz w:val="23"/>
          <w:szCs w:val="23"/>
        </w:rPr>
      </w:pPr>
      <w:r w:rsidRPr="00B71386">
        <w:rPr>
          <w:rFonts w:ascii="Arial" w:hAnsi="Arial" w:cs="Arial"/>
          <w:sz w:val="23"/>
          <w:szCs w:val="23"/>
        </w:rPr>
        <w:t>Por lo que solicito la asesoría de la Procuraduría Urbana del Estado para recibir la orientación adecuada así como la intervención con el municipio de San Luis Potosí para solucionar mi petición, lo anterior con fundamento en el artículo 43 segundo párrafo de la Ley de Ordenamiento Territorial y Desarrollo Urbano del Estado de San Luis Potosí, artículo 3, Sección I del Decreto administrativo mediante el cual se crea la Procuraduría Urbana del Estado de San Luis Potosí, y articulo 17 fracciones XIX, XX, XXI, XXII,  y XXVIII, del Reglamento Interior de la Procuraduría urbana del Estado.</w:t>
      </w:r>
    </w:p>
    <w:p w14:paraId="74412A2F" w14:textId="05D32D4D" w:rsidR="00DC6BFA" w:rsidRPr="00B71386" w:rsidRDefault="00F9574A" w:rsidP="00F9574A">
      <w:pPr>
        <w:jc w:val="both"/>
        <w:rPr>
          <w:rFonts w:ascii="Arial" w:hAnsi="Arial" w:cs="Arial"/>
          <w:sz w:val="23"/>
          <w:szCs w:val="23"/>
        </w:rPr>
      </w:pPr>
      <w:r w:rsidRPr="00B71386">
        <w:rPr>
          <w:rFonts w:ascii="Arial" w:hAnsi="Arial" w:cs="Arial"/>
          <w:sz w:val="23"/>
          <w:szCs w:val="23"/>
        </w:rPr>
        <w:t>FIRMA</w:t>
      </w:r>
    </w:p>
    <w:p w14:paraId="263CF42C" w14:textId="77777777" w:rsidR="00F9574A" w:rsidRPr="00B71386" w:rsidRDefault="00F9574A" w:rsidP="00F9574A">
      <w:pPr>
        <w:jc w:val="both"/>
        <w:rPr>
          <w:rFonts w:ascii="Arial" w:hAnsi="Arial" w:cs="Arial"/>
          <w:i/>
          <w:sz w:val="23"/>
          <w:szCs w:val="23"/>
        </w:rPr>
      </w:pPr>
    </w:p>
    <w:p w14:paraId="04238EDE" w14:textId="77777777" w:rsidR="00211DBD" w:rsidRPr="00B71386" w:rsidRDefault="00F9574A" w:rsidP="00F9574A">
      <w:pPr>
        <w:jc w:val="both"/>
        <w:rPr>
          <w:rFonts w:ascii="Arial" w:hAnsi="Arial" w:cs="Arial"/>
          <w:i/>
          <w:sz w:val="23"/>
          <w:szCs w:val="23"/>
        </w:rPr>
      </w:pPr>
      <w:r w:rsidRPr="00B71386">
        <w:rPr>
          <w:rFonts w:ascii="Arial" w:hAnsi="Arial" w:cs="Arial"/>
          <w:i/>
          <w:sz w:val="23"/>
          <w:szCs w:val="23"/>
        </w:rPr>
        <w:t>_________________________</w:t>
      </w:r>
    </w:p>
    <w:p w14:paraId="64BA6011" w14:textId="0572D2FD" w:rsidR="00F9574A" w:rsidRPr="00B71386" w:rsidRDefault="00F9574A" w:rsidP="00F9574A">
      <w:pPr>
        <w:jc w:val="both"/>
        <w:rPr>
          <w:rFonts w:ascii="Arial" w:hAnsi="Arial" w:cs="Arial"/>
          <w:i/>
          <w:sz w:val="23"/>
          <w:szCs w:val="23"/>
        </w:rPr>
      </w:pPr>
      <w:r w:rsidRPr="00B71386">
        <w:rPr>
          <w:rFonts w:ascii="Arial" w:hAnsi="Arial" w:cs="Arial"/>
          <w:i/>
          <w:sz w:val="23"/>
          <w:szCs w:val="23"/>
        </w:rPr>
        <w:t>(</w:t>
      </w:r>
      <w:r w:rsidR="00CA3517" w:rsidRPr="00B71386">
        <w:rPr>
          <w:rFonts w:ascii="Arial" w:hAnsi="Arial" w:cs="Arial"/>
          <w:i/>
          <w:sz w:val="23"/>
          <w:szCs w:val="23"/>
        </w:rPr>
        <w:t>N</w:t>
      </w:r>
      <w:r w:rsidRPr="00B71386">
        <w:rPr>
          <w:rFonts w:ascii="Arial" w:hAnsi="Arial" w:cs="Arial"/>
          <w:i/>
          <w:sz w:val="23"/>
          <w:szCs w:val="23"/>
        </w:rPr>
        <w:t>ombre completo y firma del solicitante)</w:t>
      </w:r>
    </w:p>
    <w:sectPr w:rsidR="00F9574A" w:rsidRPr="00B71386">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AA619" w14:textId="77777777" w:rsidR="00CC741A" w:rsidRDefault="00CC741A" w:rsidP="00473A71">
      <w:pPr>
        <w:spacing w:after="0" w:line="240" w:lineRule="auto"/>
      </w:pPr>
      <w:r>
        <w:separator/>
      </w:r>
    </w:p>
  </w:endnote>
  <w:endnote w:type="continuationSeparator" w:id="0">
    <w:p w14:paraId="1061603D" w14:textId="77777777" w:rsidR="00CC741A" w:rsidRDefault="00CC741A" w:rsidP="00473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AF71" w14:textId="41A18D27" w:rsidR="00502D89" w:rsidRDefault="00502D89">
    <w:pPr>
      <w:pStyle w:val="Piedepgina"/>
    </w:pPr>
    <w:r>
      <w:rPr>
        <w:noProof/>
        <w:lang w:eastAsia="es-MX"/>
      </w:rPr>
      <mc:AlternateContent>
        <mc:Choice Requires="wps">
          <w:drawing>
            <wp:anchor distT="0" distB="0" distL="0" distR="0" simplePos="0" relativeHeight="251661312" behindDoc="1" locked="0" layoutInCell="1" allowOverlap="1" wp14:anchorId="06E913CB" wp14:editId="1603D44E">
              <wp:simplePos x="0" y="0"/>
              <wp:positionH relativeFrom="column">
                <wp:posOffset>-340834</wp:posOffset>
              </wp:positionH>
              <wp:positionV relativeFrom="paragraph">
                <wp:posOffset>-255094</wp:posOffset>
              </wp:positionV>
              <wp:extent cx="6877455" cy="330200"/>
              <wp:effectExtent l="0" t="0" r="0" b="0"/>
              <wp:wrapNone/>
              <wp:docPr id="1189221603" name="Cuadro de texto 4"/>
              <wp:cNvGraphicFramePr/>
              <a:graphic xmlns:a="http://schemas.openxmlformats.org/drawingml/2006/main">
                <a:graphicData uri="http://schemas.microsoft.com/office/word/2010/wordprocessingShape">
                  <wps:wsp>
                    <wps:cNvSpPr/>
                    <wps:spPr>
                      <a:xfrm>
                        <a:off x="0" y="0"/>
                        <a:ext cx="6877455" cy="330200"/>
                      </a:xfrm>
                      <a:prstGeom prst="rect">
                        <a:avLst/>
                      </a:prstGeom>
                      <a:noFill/>
                      <a:ln>
                        <a:noFill/>
                      </a:ln>
                    </wps:spPr>
                    <wps:style>
                      <a:lnRef idx="0">
                        <a:scrgbClr r="0" g="0" b="0"/>
                      </a:lnRef>
                      <a:fillRef idx="0">
                        <a:scrgbClr r="0" g="0" b="0"/>
                      </a:fillRef>
                      <a:effectRef idx="0">
                        <a:scrgbClr r="0" g="0" b="0"/>
                      </a:effectRef>
                      <a:fontRef idx="minor"/>
                    </wps:style>
                    <wps:txbx>
                      <w:txbxContent>
                        <w:p w14:paraId="154E3D94" w14:textId="77777777" w:rsidR="00502D89" w:rsidRPr="00C519C7" w:rsidRDefault="00502D89" w:rsidP="00502D89">
                          <w:pPr>
                            <w:overflowPunct w:val="0"/>
                            <w:rPr>
                              <w:color w:val="81D41A"/>
                              <w:sz w:val="15"/>
                              <w:szCs w:val="15"/>
                            </w:rPr>
                          </w:pPr>
                          <w:r w:rsidRPr="00C519C7">
                            <w:rPr>
                              <w:color w:val="81D41A"/>
                              <w:sz w:val="15"/>
                              <w:szCs w:val="15"/>
                            </w:rPr>
                            <w:t xml:space="preserve">General I. Mártinez 1275, Col. Las Garzas, 78239 San Luis Potosí, S.L.P.  </w:t>
                          </w:r>
                          <w:r w:rsidRPr="00C519C7">
                            <w:rPr>
                              <w:color w:val="81D41A"/>
                              <w:sz w:val="15"/>
                              <w:szCs w:val="15"/>
                            </w:rPr>
                            <w:tab/>
                          </w:r>
                          <w:r w:rsidRPr="00C519C7">
                            <w:rPr>
                              <w:color w:val="81D41A"/>
                              <w:sz w:val="15"/>
                              <w:szCs w:val="15"/>
                            </w:rPr>
                            <w:tab/>
                          </w:r>
                          <w:r w:rsidRPr="00C519C7">
                            <w:rPr>
                              <w:color w:val="81D41A"/>
                              <w:sz w:val="15"/>
                              <w:szCs w:val="15"/>
                            </w:rPr>
                            <w:tab/>
                            <w:t>slp.gob.mx/procuraduriaurbana</w:t>
                          </w:r>
                        </w:p>
                        <w:p w14:paraId="759D17F3" w14:textId="77777777" w:rsidR="00502D89" w:rsidRPr="004D7193" w:rsidRDefault="00502D89" w:rsidP="00502D89">
                          <w:pPr>
                            <w:overflowPunct w:val="0"/>
                            <w:rPr>
                              <w:color w:val="81D41A"/>
                              <w:sz w:val="18"/>
                              <w:szCs w:val="1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E913CB" id="Cuadro de texto 4" o:spid="_x0000_s1026" style="position:absolute;margin-left:-26.85pt;margin-top:-20.1pt;width:541.55pt;height:26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" filled="f" stroked="f">
              <v:textbox>
                <w:txbxContent>
                  <w:p w14:paraId="154E3D94" w14:textId="77777777" w:rsidR="00502D89" w:rsidRPr="00C519C7" w:rsidRDefault="00502D89" w:rsidP="00502D89">
                    <w:pPr>
                      <w:overflowPunct w:val="0"/>
                      <w:rPr>
                        <w:color w:val="81D41A"/>
                        <w:sz w:val="15"/>
                        <w:szCs w:val="15"/>
                      </w:rPr>
                    </w:pPr>
                    <w:r w:rsidRPr="00C519C7">
                      <w:rPr>
                        <w:color w:val="81D41A"/>
                        <w:sz w:val="15"/>
                        <w:szCs w:val="15"/>
                      </w:rPr>
                      <w:t xml:space="preserve">General I. Mártinez 1275, Col. Las Garzas, 78239 San Luis Potosí, S.L.P.  </w:t>
                    </w:r>
                    <w:r w:rsidRPr="00C519C7">
                      <w:rPr>
                        <w:color w:val="81D41A"/>
                        <w:sz w:val="15"/>
                        <w:szCs w:val="15"/>
                      </w:rPr>
                      <w:tab/>
                    </w:r>
                    <w:r w:rsidRPr="00C519C7">
                      <w:rPr>
                        <w:color w:val="81D41A"/>
                        <w:sz w:val="15"/>
                        <w:szCs w:val="15"/>
                      </w:rPr>
                      <w:tab/>
                    </w:r>
                    <w:r w:rsidRPr="00C519C7">
                      <w:rPr>
                        <w:color w:val="81D41A"/>
                        <w:sz w:val="15"/>
                        <w:szCs w:val="15"/>
                      </w:rPr>
                      <w:tab/>
                      <w:t>slp.gob.mx/procuraduriaurbana</w:t>
                    </w:r>
                  </w:p>
                  <w:p w14:paraId="759D17F3" w14:textId="77777777" w:rsidR="00502D89" w:rsidRPr="004D7193" w:rsidRDefault="00502D89" w:rsidP="00502D89">
                    <w:pPr>
                      <w:overflowPunct w:val="0"/>
                      <w:rPr>
                        <w:color w:val="81D41A"/>
                        <w:sz w:val="18"/>
                        <w:szCs w:val="1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352EE" w14:textId="77777777" w:rsidR="00CC741A" w:rsidRDefault="00CC741A" w:rsidP="00473A71">
      <w:pPr>
        <w:spacing w:after="0" w:line="240" w:lineRule="auto"/>
      </w:pPr>
      <w:r>
        <w:separator/>
      </w:r>
    </w:p>
  </w:footnote>
  <w:footnote w:type="continuationSeparator" w:id="0">
    <w:p w14:paraId="4D337DFD" w14:textId="77777777" w:rsidR="00CC741A" w:rsidRDefault="00CC741A" w:rsidP="00473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74EB" w14:textId="49973090" w:rsidR="00473A71" w:rsidRDefault="003E2CC7" w:rsidP="00473A71">
    <w:pPr>
      <w:pStyle w:val="Encabezado"/>
      <w:tabs>
        <w:tab w:val="clear" w:pos="4419"/>
        <w:tab w:val="clear" w:pos="8838"/>
        <w:tab w:val="center" w:pos="3465"/>
      </w:tabs>
    </w:pPr>
    <w:r>
      <w:rPr>
        <w:noProof/>
      </w:rPr>
      <w:drawing>
        <wp:anchor distT="0" distB="0" distL="0" distR="0" simplePos="0" relativeHeight="251659264" behindDoc="1" locked="0" layoutInCell="1" allowOverlap="1" wp14:anchorId="5D4ADE58" wp14:editId="651B45D0">
          <wp:simplePos x="0" y="0"/>
          <wp:positionH relativeFrom="column">
            <wp:posOffset>-1078865</wp:posOffset>
          </wp:positionH>
          <wp:positionV relativeFrom="paragraph">
            <wp:posOffset>-445338</wp:posOffset>
          </wp:positionV>
          <wp:extent cx="7772400" cy="10054590"/>
          <wp:effectExtent l="0" t="0" r="0" b="3810"/>
          <wp:wrapNone/>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
                  <a:stretch>
                    <a:fillRect/>
                  </a:stretch>
                </pic:blipFill>
                <pic:spPr bwMode="auto">
                  <a:xfrm>
                    <a:off x="0" y="0"/>
                    <a:ext cx="7772400" cy="10054590"/>
                  </a:xfrm>
                  <a:prstGeom prst="rect">
                    <a:avLst/>
                  </a:prstGeom>
                  <a:noFill/>
                </pic:spPr>
              </pic:pic>
            </a:graphicData>
          </a:graphic>
        </wp:anchor>
      </w:drawing>
    </w:r>
    <w:r w:rsidR="00473A71">
      <w:tab/>
    </w:r>
  </w:p>
  <w:p w14:paraId="16F83404" w14:textId="5E86E1A6" w:rsidR="00473A71" w:rsidRDefault="00473A71" w:rsidP="00473A71">
    <w:pPr>
      <w:pStyle w:val="Encabezado"/>
      <w:tabs>
        <w:tab w:val="clear" w:pos="4419"/>
        <w:tab w:val="clear" w:pos="8838"/>
        <w:tab w:val="center" w:pos="3465"/>
      </w:tabs>
    </w:pPr>
  </w:p>
  <w:p w14:paraId="4AF02C5C" w14:textId="7C3367DC" w:rsidR="00473A71" w:rsidRDefault="00473A71" w:rsidP="00473A71">
    <w:pPr>
      <w:pStyle w:val="Encabezado"/>
      <w:tabs>
        <w:tab w:val="clear" w:pos="4419"/>
        <w:tab w:val="clear" w:pos="8838"/>
        <w:tab w:val="center" w:pos="3465"/>
      </w:tabs>
    </w:pPr>
  </w:p>
  <w:p w14:paraId="7AE29405" w14:textId="1A13F11B" w:rsidR="00473A71" w:rsidRDefault="00473A71" w:rsidP="00473A71">
    <w:pPr>
      <w:pStyle w:val="Encabezado"/>
      <w:tabs>
        <w:tab w:val="clear" w:pos="4419"/>
        <w:tab w:val="clear" w:pos="8838"/>
        <w:tab w:val="center" w:pos="3465"/>
      </w:tabs>
    </w:pPr>
  </w:p>
  <w:p w14:paraId="61557269" w14:textId="39D87F89" w:rsidR="00473A71" w:rsidRDefault="00473A71" w:rsidP="00473A71">
    <w:pPr>
      <w:pStyle w:val="Encabezado"/>
      <w:tabs>
        <w:tab w:val="clear" w:pos="4419"/>
        <w:tab w:val="clear" w:pos="8838"/>
        <w:tab w:val="center" w:pos="346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ED"/>
    <w:rsid w:val="00077DFA"/>
    <w:rsid w:val="000F1F72"/>
    <w:rsid w:val="00150054"/>
    <w:rsid w:val="001C2241"/>
    <w:rsid w:val="00211DBD"/>
    <w:rsid w:val="00242A59"/>
    <w:rsid w:val="00274304"/>
    <w:rsid w:val="002C31ED"/>
    <w:rsid w:val="002C42F4"/>
    <w:rsid w:val="00315DDC"/>
    <w:rsid w:val="003737C9"/>
    <w:rsid w:val="003E2CC7"/>
    <w:rsid w:val="00431A64"/>
    <w:rsid w:val="00473A71"/>
    <w:rsid w:val="00502D89"/>
    <w:rsid w:val="00507BB6"/>
    <w:rsid w:val="00850DF9"/>
    <w:rsid w:val="008C6DF5"/>
    <w:rsid w:val="008C71B4"/>
    <w:rsid w:val="008D3FC2"/>
    <w:rsid w:val="0092519A"/>
    <w:rsid w:val="00A06E4D"/>
    <w:rsid w:val="00A45899"/>
    <w:rsid w:val="00AC28B1"/>
    <w:rsid w:val="00B00AB0"/>
    <w:rsid w:val="00B12640"/>
    <w:rsid w:val="00B71386"/>
    <w:rsid w:val="00B74856"/>
    <w:rsid w:val="00C42E7E"/>
    <w:rsid w:val="00CA3517"/>
    <w:rsid w:val="00CC741A"/>
    <w:rsid w:val="00CF7099"/>
    <w:rsid w:val="00D502B4"/>
    <w:rsid w:val="00DC6BFA"/>
    <w:rsid w:val="00E70D1D"/>
    <w:rsid w:val="00EA0C6B"/>
    <w:rsid w:val="00EE5498"/>
    <w:rsid w:val="00EE624F"/>
    <w:rsid w:val="00F32CD0"/>
    <w:rsid w:val="00F47B1F"/>
    <w:rsid w:val="00F9574A"/>
    <w:rsid w:val="00F962EC"/>
    <w:rsid w:val="00FB7C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7B84"/>
  <w15:chartTrackingRefBased/>
  <w15:docId w15:val="{56FEAB87-EF8A-4FE1-AA52-6F2B4782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1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E5498"/>
    <w:rPr>
      <w:color w:val="0563C1" w:themeColor="hyperlink"/>
      <w:u w:val="single"/>
    </w:rPr>
  </w:style>
  <w:style w:type="paragraph" w:styleId="Encabezado">
    <w:name w:val="header"/>
    <w:basedOn w:val="Normal"/>
    <w:link w:val="EncabezadoCar"/>
    <w:uiPriority w:val="99"/>
    <w:unhideWhenUsed/>
    <w:rsid w:val="00473A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3A71"/>
  </w:style>
  <w:style w:type="paragraph" w:styleId="Piedepgina">
    <w:name w:val="footer"/>
    <w:basedOn w:val="Normal"/>
    <w:link w:val="PiedepginaCar"/>
    <w:uiPriority w:val="99"/>
    <w:unhideWhenUsed/>
    <w:rsid w:val="00473A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3A71"/>
  </w:style>
  <w:style w:type="table" w:styleId="Tablaconcuadrcula">
    <w:name w:val="Table Grid"/>
    <w:basedOn w:val="Tablanormal"/>
    <w:uiPriority w:val="39"/>
    <w:rsid w:val="00373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5D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5D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316</Words>
  <Characters>1742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dc:creator>
  <cp:keywords/>
  <dc:description/>
  <cp:lastModifiedBy>Microsoft Office User</cp:lastModifiedBy>
  <cp:revision>42</cp:revision>
  <cp:lastPrinted>2023-11-28T02:02:00Z</cp:lastPrinted>
  <dcterms:created xsi:type="dcterms:W3CDTF">2024-08-12T17:57:00Z</dcterms:created>
  <dcterms:modified xsi:type="dcterms:W3CDTF">2026-05-21T16:47:00Z</dcterms:modified>
</cp:coreProperties>
</file>